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64B" w:rsidRDefault="00760D8C" w:rsidP="00261730">
      <w:pPr>
        <w:spacing w:line="264" w:lineRule="auto"/>
        <w:jc w:val="center"/>
        <w:rPr>
          <w:b/>
          <w:sz w:val="22"/>
        </w:rPr>
      </w:pPr>
      <w:r w:rsidRPr="00261730">
        <w:rPr>
          <w:b/>
          <w:sz w:val="22"/>
        </w:rPr>
        <w:t>Yurtdışında Yaşayan Türk Çocuklarına Yönelik Hazırlanan Türkçe ve Türk Kültürü Ders Kitaplarında Tarihi Şahsiyetler</w:t>
      </w:r>
    </w:p>
    <w:p w:rsidR="00261730" w:rsidRPr="00261730" w:rsidRDefault="00261730" w:rsidP="00261730">
      <w:pPr>
        <w:spacing w:line="264" w:lineRule="auto"/>
        <w:jc w:val="center"/>
        <w:rPr>
          <w:b/>
          <w:sz w:val="22"/>
        </w:rPr>
      </w:pPr>
    </w:p>
    <w:p w:rsidR="00261730" w:rsidRPr="00261730" w:rsidRDefault="00261730" w:rsidP="00261730">
      <w:pPr>
        <w:spacing w:line="240" w:lineRule="auto"/>
        <w:ind w:firstLine="0"/>
        <w:jc w:val="center"/>
        <w:rPr>
          <w:b/>
          <w:sz w:val="22"/>
        </w:rPr>
      </w:pPr>
      <w:proofErr w:type="spellStart"/>
      <w:r w:rsidRPr="00261730">
        <w:rPr>
          <w:b/>
          <w:sz w:val="22"/>
        </w:rPr>
        <w:t>Historical</w:t>
      </w:r>
      <w:proofErr w:type="spellEnd"/>
      <w:r w:rsidRPr="00261730">
        <w:rPr>
          <w:b/>
          <w:sz w:val="22"/>
        </w:rPr>
        <w:t xml:space="preserve"> </w:t>
      </w:r>
      <w:proofErr w:type="spellStart"/>
      <w:r w:rsidRPr="00261730">
        <w:rPr>
          <w:b/>
          <w:sz w:val="22"/>
        </w:rPr>
        <w:t>Figures</w:t>
      </w:r>
      <w:proofErr w:type="spellEnd"/>
      <w:r w:rsidRPr="00261730">
        <w:rPr>
          <w:b/>
          <w:sz w:val="22"/>
        </w:rPr>
        <w:t xml:space="preserve"> in Turkish and Turkish </w:t>
      </w:r>
      <w:proofErr w:type="spellStart"/>
      <w:r w:rsidRPr="00261730">
        <w:rPr>
          <w:b/>
          <w:sz w:val="22"/>
        </w:rPr>
        <w:t>Culture</w:t>
      </w:r>
      <w:proofErr w:type="spellEnd"/>
      <w:r w:rsidRPr="00261730">
        <w:rPr>
          <w:b/>
          <w:sz w:val="22"/>
        </w:rPr>
        <w:t xml:space="preserve"> </w:t>
      </w:r>
      <w:proofErr w:type="spellStart"/>
      <w:r w:rsidRPr="00261730">
        <w:rPr>
          <w:b/>
          <w:sz w:val="22"/>
        </w:rPr>
        <w:t>Textbooks</w:t>
      </w:r>
      <w:proofErr w:type="spellEnd"/>
      <w:r w:rsidRPr="00261730">
        <w:rPr>
          <w:b/>
          <w:sz w:val="22"/>
        </w:rPr>
        <w:t xml:space="preserve"> </w:t>
      </w:r>
      <w:proofErr w:type="spellStart"/>
      <w:r w:rsidRPr="00261730">
        <w:rPr>
          <w:b/>
          <w:sz w:val="22"/>
        </w:rPr>
        <w:t>Prepared</w:t>
      </w:r>
      <w:proofErr w:type="spellEnd"/>
      <w:r w:rsidRPr="00261730">
        <w:rPr>
          <w:b/>
          <w:sz w:val="22"/>
        </w:rPr>
        <w:t xml:space="preserve"> </w:t>
      </w:r>
      <w:proofErr w:type="spellStart"/>
      <w:r w:rsidRPr="00261730">
        <w:rPr>
          <w:b/>
          <w:sz w:val="22"/>
        </w:rPr>
        <w:t>for</w:t>
      </w:r>
      <w:proofErr w:type="spellEnd"/>
      <w:r w:rsidRPr="00261730">
        <w:rPr>
          <w:b/>
          <w:sz w:val="22"/>
        </w:rPr>
        <w:t xml:space="preserve"> Turkish </w:t>
      </w:r>
      <w:proofErr w:type="spellStart"/>
      <w:r w:rsidRPr="00261730">
        <w:rPr>
          <w:b/>
          <w:sz w:val="22"/>
        </w:rPr>
        <w:t>Children</w:t>
      </w:r>
      <w:proofErr w:type="spellEnd"/>
      <w:r w:rsidRPr="00261730">
        <w:rPr>
          <w:b/>
          <w:sz w:val="22"/>
        </w:rPr>
        <w:t xml:space="preserve"> </w:t>
      </w:r>
      <w:proofErr w:type="spellStart"/>
      <w:r w:rsidRPr="00261730">
        <w:rPr>
          <w:b/>
          <w:sz w:val="22"/>
        </w:rPr>
        <w:t>Living</w:t>
      </w:r>
      <w:proofErr w:type="spellEnd"/>
      <w:r w:rsidRPr="00261730">
        <w:rPr>
          <w:b/>
          <w:sz w:val="22"/>
        </w:rPr>
        <w:t xml:space="preserve"> </w:t>
      </w:r>
      <w:proofErr w:type="spellStart"/>
      <w:r w:rsidRPr="00261730">
        <w:rPr>
          <w:b/>
          <w:sz w:val="22"/>
        </w:rPr>
        <w:t>Abroad</w:t>
      </w:r>
      <w:proofErr w:type="spellEnd"/>
    </w:p>
    <w:p w:rsidR="00261730" w:rsidRPr="00261730" w:rsidRDefault="00261730" w:rsidP="00261730">
      <w:pPr>
        <w:spacing w:line="240" w:lineRule="auto"/>
        <w:ind w:firstLine="0"/>
        <w:rPr>
          <w:sz w:val="22"/>
        </w:rPr>
      </w:pPr>
    </w:p>
    <w:p w:rsidR="00261730" w:rsidRDefault="00261730" w:rsidP="00261730">
      <w:pPr>
        <w:jc w:val="center"/>
        <w:rPr>
          <w:b/>
          <w:sz w:val="22"/>
        </w:rPr>
      </w:pPr>
      <w:r w:rsidRPr="00261730">
        <w:rPr>
          <w:b/>
          <w:sz w:val="22"/>
        </w:rPr>
        <w:t>Arzu CANTÜRK</w:t>
      </w:r>
      <w:r>
        <w:rPr>
          <w:rStyle w:val="DipnotBavurusu"/>
          <w:b/>
          <w:sz w:val="22"/>
        </w:rPr>
        <w:footnoteReference w:id="1"/>
      </w:r>
    </w:p>
    <w:p w:rsidR="00261730" w:rsidRPr="00261730" w:rsidRDefault="00261730" w:rsidP="00261730">
      <w:pPr>
        <w:jc w:val="center"/>
        <w:rPr>
          <w:b/>
          <w:sz w:val="22"/>
        </w:rPr>
      </w:pPr>
    </w:p>
    <w:p w:rsidR="00760D8C" w:rsidRPr="00261730" w:rsidRDefault="00261730" w:rsidP="00261730">
      <w:pPr>
        <w:spacing w:after="120" w:line="22" w:lineRule="atLeast"/>
        <w:jc w:val="center"/>
        <w:rPr>
          <w:b/>
          <w:sz w:val="22"/>
        </w:rPr>
      </w:pPr>
      <w:r w:rsidRPr="00261730">
        <w:rPr>
          <w:b/>
          <w:sz w:val="22"/>
        </w:rPr>
        <w:t>Öz</w:t>
      </w:r>
    </w:p>
    <w:p w:rsidR="00760D8C" w:rsidRPr="00261730" w:rsidRDefault="00760D8C" w:rsidP="00261730">
      <w:pPr>
        <w:spacing w:after="120" w:line="22" w:lineRule="atLeast"/>
        <w:rPr>
          <w:sz w:val="22"/>
        </w:rPr>
      </w:pPr>
      <w:r w:rsidRPr="00261730">
        <w:rPr>
          <w:sz w:val="22"/>
        </w:rPr>
        <w:t xml:space="preserve">Bu araştırmada, yurtdışında yaşayan iki dilli Türk çocukları için hazırlanan Türkçe ve Türk kültürü ders kitaplarında tarihi şahsiyetlere yer verilme durumunun ortaya koyulması amaçlanmıştır. Araştırma kapsamında, nitel </w:t>
      </w:r>
      <w:proofErr w:type="gramStart"/>
      <w:r w:rsidRPr="00261730">
        <w:rPr>
          <w:sz w:val="22"/>
        </w:rPr>
        <w:t>metodoloji</w:t>
      </w:r>
      <w:proofErr w:type="gramEnd"/>
      <w:r w:rsidRPr="00261730">
        <w:rPr>
          <w:sz w:val="22"/>
        </w:rPr>
        <w:t xml:space="preserve"> bağlamında doküman inceleme yönteminden yararlanılmıştır. Araştırmada doküman olarak Talim ve Terbiye Kurulu tarafından 2019-2020 eğitim-öğretim yılından itibaren 5 yıl süreyle çeşitli ülkelerde ders kitabı olarak okutulmaya karar verilen Türkçe ve Türk Kültürü ders kitapları (1-8. Seviye) incelenmiştir. Araştırmada tarihi şahsiyetler, ders kitaplarındaki sekiz tema çerçevesinde kategorik dağılımlarına göre içerik analizi tekniğiyle çözümlenmiştir. Tarihi şahsiyetler, “siyasi/askeri/bürokratik şahsiyetler ve hanedan mensupları”, “mitolojik/destani ve dini şahsiyetler” ile “ilim, kültür, sanat ve edebiyat şahsiyetleri” şeklinde kategorilendirilmiştir. Araştırmada tüm seviye ders kitaplarında en fazla tarihi şahsiyetin “siyasi/askeri şahsiyetler” en az mitoloji/destani/dini şahsiyetler kategorisinde ele alındığı; tarihi şahsiyetlerin sırasıyla en fazla 8. seviye en az 1. seviye ders kitaplarında dağılım gösterdiği; en fazla tarihi şahsiyetin “Geçmişe Açılan Kapı”  ve en az ise “Ben ve Ailem” temalarında bulunduğu belirlenmiştir. Araştırmada, ders kitaplarında sırasıyla en sık tekrarlanan siyasi/askeri şahsiyetlerin Mustafa Kemal Atatürk, Fatih Sultan Mehmet, Kanuni Sultan Süleyman, Sultan II. Bayezid ve Mete Han; mitolojik/destani/dini şahsiyetlerin Hacivat ve Karagöz, Keloğlan, Yunus Emre, Mevlana, Hacı Bektaş-ı Veli ve Dede Korkut; ilim/kültür/sanat ve edebiyat şahsiyetlerinin ise Mehmet Akif Ersoy, Evliya Çelebi, Mimar Sinan, Âşık Veysel ve Uluğ Bey olduğu tespit edilmiştir. </w:t>
      </w:r>
      <w:r w:rsidRPr="00261730">
        <w:rPr>
          <w:sz w:val="22"/>
        </w:rPr>
        <w:lastRenderedPageBreak/>
        <w:t xml:space="preserve">Araştırmada genel itibariyle, Türkçe ve Türk Kültürü ders kitaplarında bazı önemli tarihi şahsiyetlerin Türk çocuklarına tanıtıldığı sonucuna ulaşılmıştır. Ancak ders kitaplarında tarihi şahsiyetlerin her seviye ve temaya göre eşit dağılım gözetilerek ele alınması ve kadın şahsiyetlere daha fazla yer verilmesi önerilmektedir. </w:t>
      </w:r>
    </w:p>
    <w:p w:rsidR="00261730" w:rsidRPr="00261730" w:rsidRDefault="00760D8C" w:rsidP="00261730">
      <w:pPr>
        <w:spacing w:after="120" w:line="22" w:lineRule="atLeast"/>
        <w:rPr>
          <w:sz w:val="22"/>
        </w:rPr>
      </w:pPr>
      <w:r w:rsidRPr="00261730">
        <w:rPr>
          <w:b/>
          <w:sz w:val="22"/>
        </w:rPr>
        <w:t xml:space="preserve">Anahtar Kelimeler: </w:t>
      </w:r>
      <w:r w:rsidRPr="00261730">
        <w:rPr>
          <w:sz w:val="22"/>
        </w:rPr>
        <w:t>Tarihi Şahsiyetler, İki Dilli Türk Çocukları, Türkçe ve Türk Kültürü Ders Kitabı.</w:t>
      </w:r>
    </w:p>
    <w:p w:rsidR="00261730" w:rsidRDefault="00261730" w:rsidP="00261730">
      <w:pPr>
        <w:spacing w:after="120" w:line="22" w:lineRule="atLeast"/>
        <w:ind w:firstLine="0"/>
        <w:rPr>
          <w:b/>
          <w:sz w:val="22"/>
        </w:rPr>
      </w:pPr>
    </w:p>
    <w:p w:rsidR="00261730" w:rsidRPr="00261730" w:rsidRDefault="00261730" w:rsidP="00261730">
      <w:pPr>
        <w:spacing w:after="120" w:line="22" w:lineRule="atLeast"/>
        <w:jc w:val="center"/>
        <w:rPr>
          <w:b/>
          <w:sz w:val="22"/>
        </w:rPr>
      </w:pPr>
      <w:bookmarkStart w:id="0" w:name="_GoBack"/>
      <w:proofErr w:type="spellStart"/>
      <w:r w:rsidRPr="00261730">
        <w:rPr>
          <w:b/>
          <w:sz w:val="22"/>
        </w:rPr>
        <w:t>Abstract</w:t>
      </w:r>
      <w:proofErr w:type="spellEnd"/>
    </w:p>
    <w:bookmarkEnd w:id="0"/>
    <w:p w:rsidR="00261730" w:rsidRPr="00261730" w:rsidRDefault="00261730" w:rsidP="00261730">
      <w:pPr>
        <w:spacing w:after="120" w:line="22" w:lineRule="atLeast"/>
        <w:rPr>
          <w:sz w:val="22"/>
        </w:rPr>
      </w:pPr>
      <w:proofErr w:type="spellStart"/>
      <w:r w:rsidRPr="00261730">
        <w:rPr>
          <w:sz w:val="22"/>
        </w:rPr>
        <w:t>This</w:t>
      </w:r>
      <w:proofErr w:type="spellEnd"/>
      <w:r w:rsidRPr="00261730">
        <w:rPr>
          <w:sz w:val="22"/>
        </w:rPr>
        <w:t xml:space="preserve"> </w:t>
      </w:r>
      <w:proofErr w:type="spellStart"/>
      <w:r w:rsidRPr="00261730">
        <w:rPr>
          <w:sz w:val="22"/>
        </w:rPr>
        <w:t>study</w:t>
      </w:r>
      <w:proofErr w:type="spellEnd"/>
      <w:r w:rsidRPr="00261730">
        <w:rPr>
          <w:sz w:val="22"/>
        </w:rPr>
        <w:t xml:space="preserve"> </w:t>
      </w:r>
      <w:proofErr w:type="spellStart"/>
      <w:r w:rsidRPr="00261730">
        <w:rPr>
          <w:sz w:val="22"/>
        </w:rPr>
        <w:t>aims</w:t>
      </w:r>
      <w:proofErr w:type="spellEnd"/>
      <w:r w:rsidRPr="00261730">
        <w:rPr>
          <w:sz w:val="22"/>
        </w:rPr>
        <w:t xml:space="preserve"> </w:t>
      </w:r>
      <w:proofErr w:type="spellStart"/>
      <w:r w:rsidRPr="00261730">
        <w:rPr>
          <w:sz w:val="22"/>
        </w:rPr>
        <w:t>to</w:t>
      </w:r>
      <w:proofErr w:type="spellEnd"/>
      <w:r w:rsidRPr="00261730">
        <w:rPr>
          <w:sz w:val="22"/>
        </w:rPr>
        <w:t xml:space="preserve"> </w:t>
      </w:r>
      <w:proofErr w:type="spellStart"/>
      <w:r w:rsidRPr="00261730">
        <w:rPr>
          <w:sz w:val="22"/>
        </w:rPr>
        <w:t>reveal</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inclusion</w:t>
      </w:r>
      <w:proofErr w:type="spellEnd"/>
      <w:r w:rsidRPr="00261730">
        <w:rPr>
          <w:sz w:val="22"/>
        </w:rPr>
        <w:t xml:space="preserve"> of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in Turkish and Turkish </w:t>
      </w:r>
      <w:proofErr w:type="spellStart"/>
      <w:r w:rsidRPr="00261730">
        <w:rPr>
          <w:sz w:val="22"/>
        </w:rPr>
        <w:t>culture</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prepared</w:t>
      </w:r>
      <w:proofErr w:type="spellEnd"/>
      <w:r w:rsidRPr="00261730">
        <w:rPr>
          <w:sz w:val="22"/>
        </w:rPr>
        <w:t xml:space="preserve"> </w:t>
      </w:r>
      <w:proofErr w:type="spellStart"/>
      <w:r w:rsidRPr="00261730">
        <w:rPr>
          <w:sz w:val="22"/>
        </w:rPr>
        <w:t>for</w:t>
      </w:r>
      <w:proofErr w:type="spellEnd"/>
      <w:r w:rsidRPr="00261730">
        <w:rPr>
          <w:sz w:val="22"/>
        </w:rPr>
        <w:t xml:space="preserve"> </w:t>
      </w:r>
      <w:proofErr w:type="spellStart"/>
      <w:r w:rsidRPr="00261730">
        <w:rPr>
          <w:sz w:val="22"/>
        </w:rPr>
        <w:t>bilingual</w:t>
      </w:r>
      <w:proofErr w:type="spellEnd"/>
      <w:r w:rsidRPr="00261730">
        <w:rPr>
          <w:sz w:val="22"/>
        </w:rPr>
        <w:t xml:space="preserve"> Turkish </w:t>
      </w:r>
      <w:proofErr w:type="spellStart"/>
      <w:r w:rsidRPr="00261730">
        <w:rPr>
          <w:sz w:val="22"/>
        </w:rPr>
        <w:t>children</w:t>
      </w:r>
      <w:proofErr w:type="spellEnd"/>
      <w:r w:rsidRPr="00261730">
        <w:rPr>
          <w:sz w:val="22"/>
        </w:rPr>
        <w:t xml:space="preserve"> </w:t>
      </w:r>
      <w:proofErr w:type="spellStart"/>
      <w:r w:rsidRPr="00261730">
        <w:rPr>
          <w:sz w:val="22"/>
        </w:rPr>
        <w:t>living</w:t>
      </w:r>
      <w:proofErr w:type="spellEnd"/>
      <w:r w:rsidRPr="00261730">
        <w:rPr>
          <w:sz w:val="22"/>
        </w:rPr>
        <w:t xml:space="preserve"> </w:t>
      </w:r>
      <w:proofErr w:type="spellStart"/>
      <w:r w:rsidRPr="00261730">
        <w:rPr>
          <w:sz w:val="22"/>
        </w:rPr>
        <w:t>abroad</w:t>
      </w:r>
      <w:proofErr w:type="spellEnd"/>
      <w:r w:rsidRPr="00261730">
        <w:rPr>
          <w:sz w:val="22"/>
        </w:rPr>
        <w:t xml:space="preserve">. </w:t>
      </w:r>
      <w:proofErr w:type="spellStart"/>
      <w:r w:rsidRPr="00261730">
        <w:rPr>
          <w:sz w:val="22"/>
        </w:rPr>
        <w:t>Within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scope</w:t>
      </w:r>
      <w:proofErr w:type="spellEnd"/>
      <w:r w:rsidRPr="00261730">
        <w:rPr>
          <w:sz w:val="22"/>
        </w:rPr>
        <w:t xml:space="preserve"> of </w:t>
      </w:r>
      <w:proofErr w:type="spellStart"/>
      <w:r w:rsidRPr="00261730">
        <w:rPr>
          <w:sz w:val="22"/>
        </w:rPr>
        <w:t>the</w:t>
      </w:r>
      <w:proofErr w:type="spellEnd"/>
      <w:r w:rsidRPr="00261730">
        <w:rPr>
          <w:sz w:val="22"/>
        </w:rPr>
        <w:t xml:space="preserve"> </w:t>
      </w:r>
      <w:proofErr w:type="spellStart"/>
      <w:r w:rsidRPr="00261730">
        <w:rPr>
          <w:sz w:val="22"/>
        </w:rPr>
        <w:t>research</w:t>
      </w:r>
      <w:proofErr w:type="spellEnd"/>
      <w:r w:rsidRPr="00261730">
        <w:rPr>
          <w:sz w:val="22"/>
        </w:rPr>
        <w:t xml:space="preserve">, </w:t>
      </w:r>
      <w:proofErr w:type="spellStart"/>
      <w:r w:rsidRPr="00261730">
        <w:rPr>
          <w:sz w:val="22"/>
        </w:rPr>
        <w:t>document</w:t>
      </w:r>
      <w:proofErr w:type="spellEnd"/>
      <w:r w:rsidRPr="00261730">
        <w:rPr>
          <w:sz w:val="22"/>
        </w:rPr>
        <w:t xml:space="preserve"> </w:t>
      </w:r>
      <w:proofErr w:type="spellStart"/>
      <w:r w:rsidRPr="00261730">
        <w:rPr>
          <w:sz w:val="22"/>
        </w:rPr>
        <w:t>analysis</w:t>
      </w:r>
      <w:proofErr w:type="spellEnd"/>
      <w:r w:rsidRPr="00261730">
        <w:rPr>
          <w:sz w:val="22"/>
        </w:rPr>
        <w:t xml:space="preserve"> </w:t>
      </w:r>
      <w:proofErr w:type="spellStart"/>
      <w:r w:rsidRPr="00261730">
        <w:rPr>
          <w:sz w:val="22"/>
        </w:rPr>
        <w:t>method</w:t>
      </w:r>
      <w:proofErr w:type="spellEnd"/>
      <w:r w:rsidRPr="00261730">
        <w:rPr>
          <w:sz w:val="22"/>
        </w:rPr>
        <w:t xml:space="preserve"> </w:t>
      </w:r>
      <w:proofErr w:type="spellStart"/>
      <w:r w:rsidRPr="00261730">
        <w:rPr>
          <w:sz w:val="22"/>
        </w:rPr>
        <w:t>was</w:t>
      </w:r>
      <w:proofErr w:type="spellEnd"/>
      <w:r w:rsidRPr="00261730">
        <w:rPr>
          <w:sz w:val="22"/>
        </w:rPr>
        <w:t xml:space="preserve"> </w:t>
      </w:r>
      <w:proofErr w:type="spellStart"/>
      <w:r w:rsidRPr="00261730">
        <w:rPr>
          <w:sz w:val="22"/>
        </w:rPr>
        <w:t>utilized</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context</w:t>
      </w:r>
      <w:proofErr w:type="spellEnd"/>
      <w:r w:rsidRPr="00261730">
        <w:rPr>
          <w:sz w:val="22"/>
        </w:rPr>
        <w:t xml:space="preserve"> of </w:t>
      </w:r>
      <w:proofErr w:type="spellStart"/>
      <w:r w:rsidRPr="00261730">
        <w:rPr>
          <w:sz w:val="22"/>
        </w:rPr>
        <w:t>qualitative</w:t>
      </w:r>
      <w:proofErr w:type="spellEnd"/>
      <w:r w:rsidRPr="00261730">
        <w:rPr>
          <w:sz w:val="22"/>
        </w:rPr>
        <w:t xml:space="preserve"> </w:t>
      </w:r>
      <w:proofErr w:type="spellStart"/>
      <w:r w:rsidRPr="00261730">
        <w:rPr>
          <w:sz w:val="22"/>
        </w:rPr>
        <w:t>methodology</w:t>
      </w:r>
      <w:proofErr w:type="spellEnd"/>
      <w:r w:rsidRPr="00261730">
        <w:rPr>
          <w:sz w:val="22"/>
        </w:rPr>
        <w:t xml:space="preserve">. Turkish and Turkish </w:t>
      </w:r>
      <w:proofErr w:type="spellStart"/>
      <w:r w:rsidRPr="00261730">
        <w:rPr>
          <w:sz w:val="22"/>
        </w:rPr>
        <w:t>Culture</w:t>
      </w:r>
      <w:proofErr w:type="spellEnd"/>
      <w:r w:rsidRPr="00261730">
        <w:rPr>
          <w:sz w:val="22"/>
        </w:rPr>
        <w:t xml:space="preserve"> </w:t>
      </w:r>
      <w:proofErr w:type="spellStart"/>
      <w:r w:rsidRPr="00261730">
        <w:rPr>
          <w:sz w:val="22"/>
        </w:rPr>
        <w:t>textbooks</w:t>
      </w:r>
      <w:proofErr w:type="spellEnd"/>
      <w:r w:rsidRPr="00261730">
        <w:rPr>
          <w:sz w:val="22"/>
        </w:rPr>
        <w:t xml:space="preserve"> (1</w:t>
      </w:r>
      <w:r w:rsidRPr="00261730">
        <w:rPr>
          <w:sz w:val="22"/>
          <w:vertAlign w:val="superscript"/>
        </w:rPr>
        <w:t>st</w:t>
      </w:r>
      <w:r w:rsidRPr="00261730">
        <w:rPr>
          <w:sz w:val="22"/>
        </w:rPr>
        <w:t>-8</w:t>
      </w:r>
      <w:r w:rsidRPr="00261730">
        <w:rPr>
          <w:sz w:val="22"/>
          <w:vertAlign w:val="superscript"/>
        </w:rPr>
        <w:t>th</w:t>
      </w:r>
      <w:r w:rsidRPr="00261730">
        <w:rPr>
          <w:sz w:val="22"/>
        </w:rPr>
        <w:t xml:space="preserve"> </w:t>
      </w:r>
      <w:proofErr w:type="spellStart"/>
      <w:r w:rsidRPr="00261730">
        <w:rPr>
          <w:sz w:val="22"/>
        </w:rPr>
        <w:t>level</w:t>
      </w:r>
      <w:proofErr w:type="spellEnd"/>
      <w:r w:rsidRPr="00261730">
        <w:rPr>
          <w:sz w:val="22"/>
        </w:rPr>
        <w:t xml:space="preserve">), </w:t>
      </w:r>
      <w:proofErr w:type="spellStart"/>
      <w:r w:rsidRPr="00261730">
        <w:rPr>
          <w:sz w:val="22"/>
        </w:rPr>
        <w:t>which</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decided</w:t>
      </w:r>
      <w:proofErr w:type="spellEnd"/>
      <w:r w:rsidRPr="00261730">
        <w:rPr>
          <w:sz w:val="22"/>
        </w:rPr>
        <w:t xml:space="preserve"> </w:t>
      </w:r>
      <w:proofErr w:type="spellStart"/>
      <w:r w:rsidRPr="00261730">
        <w:rPr>
          <w:sz w:val="22"/>
        </w:rPr>
        <w:t>to</w:t>
      </w:r>
      <w:proofErr w:type="spellEnd"/>
      <w:r w:rsidRPr="00261730">
        <w:rPr>
          <w:sz w:val="22"/>
        </w:rPr>
        <w:t xml:space="preserve"> be </w:t>
      </w:r>
      <w:proofErr w:type="spellStart"/>
      <w:r w:rsidRPr="00261730">
        <w:rPr>
          <w:sz w:val="22"/>
        </w:rPr>
        <w:t>taught</w:t>
      </w:r>
      <w:proofErr w:type="spellEnd"/>
      <w:r w:rsidRPr="00261730">
        <w:rPr>
          <w:sz w:val="22"/>
        </w:rPr>
        <w:t xml:space="preserve"> as </w:t>
      </w:r>
      <w:proofErr w:type="spellStart"/>
      <w:r w:rsidRPr="00261730">
        <w:rPr>
          <w:sz w:val="22"/>
        </w:rPr>
        <w:t>textbooks</w:t>
      </w:r>
      <w:proofErr w:type="spellEnd"/>
      <w:r w:rsidRPr="00261730">
        <w:rPr>
          <w:sz w:val="22"/>
        </w:rPr>
        <w:t xml:space="preserve"> in </w:t>
      </w:r>
      <w:proofErr w:type="spellStart"/>
      <w:r w:rsidRPr="00261730">
        <w:rPr>
          <w:sz w:val="22"/>
        </w:rPr>
        <w:t>various</w:t>
      </w:r>
      <w:proofErr w:type="spellEnd"/>
      <w:r w:rsidRPr="00261730">
        <w:rPr>
          <w:sz w:val="22"/>
        </w:rPr>
        <w:t xml:space="preserve"> </w:t>
      </w:r>
      <w:proofErr w:type="spellStart"/>
      <w:r w:rsidRPr="00261730">
        <w:rPr>
          <w:sz w:val="22"/>
        </w:rPr>
        <w:t>countries</w:t>
      </w:r>
      <w:proofErr w:type="spellEnd"/>
      <w:r w:rsidRPr="00261730">
        <w:rPr>
          <w:sz w:val="22"/>
        </w:rPr>
        <w:t xml:space="preserve"> </w:t>
      </w:r>
      <w:proofErr w:type="spellStart"/>
      <w:r w:rsidRPr="00261730">
        <w:rPr>
          <w:sz w:val="22"/>
        </w:rPr>
        <w:t>for</w:t>
      </w:r>
      <w:proofErr w:type="spellEnd"/>
      <w:r w:rsidRPr="00261730">
        <w:rPr>
          <w:sz w:val="22"/>
        </w:rPr>
        <w:t xml:space="preserve"> 5 </w:t>
      </w:r>
      <w:proofErr w:type="spellStart"/>
      <w:r w:rsidRPr="00261730">
        <w:rPr>
          <w:sz w:val="22"/>
        </w:rPr>
        <w:t>years</w:t>
      </w:r>
      <w:proofErr w:type="spellEnd"/>
      <w:r w:rsidRPr="00261730">
        <w:rPr>
          <w:sz w:val="22"/>
        </w:rPr>
        <w:t xml:space="preserve"> </w:t>
      </w:r>
      <w:proofErr w:type="spellStart"/>
      <w:r w:rsidRPr="00261730">
        <w:rPr>
          <w:sz w:val="22"/>
        </w:rPr>
        <w:t>starting</w:t>
      </w:r>
      <w:proofErr w:type="spellEnd"/>
      <w:r w:rsidRPr="00261730">
        <w:rPr>
          <w:sz w:val="22"/>
        </w:rPr>
        <w:t xml:space="preserve"> </w:t>
      </w:r>
      <w:proofErr w:type="spellStart"/>
      <w:r w:rsidRPr="00261730">
        <w:rPr>
          <w:sz w:val="22"/>
        </w:rPr>
        <w:t>from</w:t>
      </w:r>
      <w:proofErr w:type="spellEnd"/>
      <w:r w:rsidRPr="00261730">
        <w:rPr>
          <w:sz w:val="22"/>
        </w:rPr>
        <w:t xml:space="preserve"> </w:t>
      </w:r>
      <w:proofErr w:type="spellStart"/>
      <w:r w:rsidRPr="00261730">
        <w:rPr>
          <w:sz w:val="22"/>
        </w:rPr>
        <w:t>the</w:t>
      </w:r>
      <w:proofErr w:type="spellEnd"/>
      <w:r w:rsidRPr="00261730">
        <w:rPr>
          <w:sz w:val="22"/>
        </w:rPr>
        <w:t xml:space="preserve"> 2019-2020 </w:t>
      </w:r>
      <w:proofErr w:type="spellStart"/>
      <w:r w:rsidRPr="00261730">
        <w:rPr>
          <w:sz w:val="22"/>
        </w:rPr>
        <w:t>academic</w:t>
      </w:r>
      <w:proofErr w:type="spellEnd"/>
      <w:r w:rsidRPr="00261730">
        <w:rPr>
          <w:sz w:val="22"/>
        </w:rPr>
        <w:t xml:space="preserve"> </w:t>
      </w:r>
      <w:proofErr w:type="spellStart"/>
      <w:r w:rsidRPr="00261730">
        <w:rPr>
          <w:sz w:val="22"/>
        </w:rPr>
        <w:t>year</w:t>
      </w:r>
      <w:proofErr w:type="spellEnd"/>
      <w:r w:rsidRPr="00261730">
        <w:rPr>
          <w:sz w:val="22"/>
        </w:rPr>
        <w:t xml:space="preserve"> </w:t>
      </w:r>
      <w:proofErr w:type="spellStart"/>
      <w:r w:rsidRPr="00261730">
        <w:rPr>
          <w:sz w:val="22"/>
        </w:rPr>
        <w:t>by</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MoNE</w:t>
      </w:r>
      <w:proofErr w:type="spellEnd"/>
      <w:r w:rsidRPr="00261730">
        <w:rPr>
          <w:sz w:val="22"/>
        </w:rPr>
        <w:t xml:space="preserve"> Board of </w:t>
      </w:r>
      <w:proofErr w:type="spellStart"/>
      <w:r w:rsidRPr="00261730">
        <w:rPr>
          <w:sz w:val="22"/>
        </w:rPr>
        <w:t>Education</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examined</w:t>
      </w:r>
      <w:proofErr w:type="spellEnd"/>
      <w:r w:rsidRPr="00261730">
        <w:rPr>
          <w:sz w:val="22"/>
        </w:rPr>
        <w:t xml:space="preserve"> as </w:t>
      </w:r>
      <w:proofErr w:type="spellStart"/>
      <w:r w:rsidRPr="00261730">
        <w:rPr>
          <w:sz w:val="22"/>
        </w:rPr>
        <w:t>documents</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research</w:t>
      </w:r>
      <w:proofErr w:type="spellEnd"/>
      <w:r w:rsidRPr="00261730">
        <w:rPr>
          <w:sz w:val="22"/>
        </w:rPr>
        <w:t xml:space="preserve">. </w:t>
      </w:r>
      <w:proofErr w:type="spellStart"/>
      <w:r w:rsidRPr="00261730">
        <w:rPr>
          <w:sz w:val="22"/>
        </w:rPr>
        <w:t>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study</w:t>
      </w:r>
      <w:proofErr w:type="spellEnd"/>
      <w:r w:rsidRPr="00261730">
        <w:rPr>
          <w:sz w:val="22"/>
        </w:rPr>
        <w:t xml:space="preserve">,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analyzed</w:t>
      </w:r>
      <w:proofErr w:type="spellEnd"/>
      <w:r w:rsidRPr="00261730">
        <w:rPr>
          <w:sz w:val="22"/>
        </w:rPr>
        <w:t xml:space="preserve"> </w:t>
      </w:r>
      <w:proofErr w:type="spellStart"/>
      <w:r w:rsidRPr="00261730">
        <w:rPr>
          <w:sz w:val="22"/>
        </w:rPr>
        <w:t>by</w:t>
      </w:r>
      <w:proofErr w:type="spellEnd"/>
      <w:r w:rsidRPr="00261730">
        <w:rPr>
          <w:sz w:val="22"/>
        </w:rPr>
        <w:t xml:space="preserve"> </w:t>
      </w:r>
      <w:proofErr w:type="spellStart"/>
      <w:r w:rsidRPr="00261730">
        <w:rPr>
          <w:sz w:val="22"/>
        </w:rPr>
        <w:t>content</w:t>
      </w:r>
      <w:proofErr w:type="spellEnd"/>
      <w:r w:rsidRPr="00261730">
        <w:rPr>
          <w:sz w:val="22"/>
        </w:rPr>
        <w:t xml:space="preserve"> </w:t>
      </w:r>
      <w:proofErr w:type="spellStart"/>
      <w:r w:rsidRPr="00261730">
        <w:rPr>
          <w:sz w:val="22"/>
        </w:rPr>
        <w:t>analysis</w:t>
      </w:r>
      <w:proofErr w:type="spellEnd"/>
      <w:r w:rsidRPr="00261730">
        <w:rPr>
          <w:sz w:val="22"/>
        </w:rPr>
        <w:t xml:space="preserve"> </w:t>
      </w:r>
      <w:proofErr w:type="spellStart"/>
      <w:r w:rsidRPr="00261730">
        <w:rPr>
          <w:sz w:val="22"/>
        </w:rPr>
        <w:t>technique</w:t>
      </w:r>
      <w:proofErr w:type="spellEnd"/>
      <w:r w:rsidRPr="00261730">
        <w:rPr>
          <w:sz w:val="22"/>
        </w:rPr>
        <w:t xml:space="preserve"> </w:t>
      </w:r>
      <w:proofErr w:type="spellStart"/>
      <w:r w:rsidRPr="00261730">
        <w:rPr>
          <w:sz w:val="22"/>
        </w:rPr>
        <w:t>according</w:t>
      </w:r>
      <w:proofErr w:type="spellEnd"/>
      <w:r w:rsidRPr="00261730">
        <w:rPr>
          <w:sz w:val="22"/>
        </w:rPr>
        <w:t xml:space="preserve"> </w:t>
      </w:r>
      <w:proofErr w:type="spellStart"/>
      <w:r w:rsidRPr="00261730">
        <w:rPr>
          <w:sz w:val="22"/>
        </w:rPr>
        <w:t>to</w:t>
      </w:r>
      <w:proofErr w:type="spellEnd"/>
      <w:r w:rsidRPr="00261730">
        <w:rPr>
          <w:sz w:val="22"/>
        </w:rPr>
        <w:t xml:space="preserve"> </w:t>
      </w:r>
      <w:proofErr w:type="spellStart"/>
      <w:r w:rsidRPr="00261730">
        <w:rPr>
          <w:sz w:val="22"/>
        </w:rPr>
        <w:t>their</w:t>
      </w:r>
      <w:proofErr w:type="spellEnd"/>
      <w:r w:rsidRPr="00261730">
        <w:rPr>
          <w:sz w:val="22"/>
        </w:rPr>
        <w:t xml:space="preserve"> </w:t>
      </w:r>
      <w:proofErr w:type="spellStart"/>
      <w:r w:rsidRPr="00261730">
        <w:rPr>
          <w:sz w:val="22"/>
        </w:rPr>
        <w:t>categorical</w:t>
      </w:r>
      <w:proofErr w:type="spellEnd"/>
      <w:r w:rsidRPr="00261730">
        <w:rPr>
          <w:sz w:val="22"/>
        </w:rPr>
        <w:t xml:space="preserve"> </w:t>
      </w:r>
      <w:proofErr w:type="spellStart"/>
      <w:r w:rsidRPr="00261730">
        <w:rPr>
          <w:sz w:val="22"/>
        </w:rPr>
        <w:t>distribution</w:t>
      </w:r>
      <w:proofErr w:type="spellEnd"/>
      <w:r w:rsidRPr="00261730">
        <w:rPr>
          <w:sz w:val="22"/>
        </w:rPr>
        <w:t xml:space="preserve"> </w:t>
      </w:r>
      <w:proofErr w:type="spellStart"/>
      <w:r w:rsidRPr="00261730">
        <w:rPr>
          <w:sz w:val="22"/>
        </w:rPr>
        <w:t>within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framework</w:t>
      </w:r>
      <w:proofErr w:type="spellEnd"/>
      <w:r w:rsidRPr="00261730">
        <w:rPr>
          <w:sz w:val="22"/>
        </w:rPr>
        <w:t xml:space="preserve"> of </w:t>
      </w:r>
      <w:proofErr w:type="spellStart"/>
      <w:r w:rsidRPr="00261730">
        <w:rPr>
          <w:sz w:val="22"/>
        </w:rPr>
        <w:t>eight</w:t>
      </w:r>
      <w:proofErr w:type="spellEnd"/>
      <w:r w:rsidRPr="00261730">
        <w:rPr>
          <w:sz w:val="22"/>
        </w:rPr>
        <w:t xml:space="preserve"> </w:t>
      </w:r>
      <w:proofErr w:type="spellStart"/>
      <w:r w:rsidRPr="00261730">
        <w:rPr>
          <w:sz w:val="22"/>
        </w:rPr>
        <w:t>themes</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categorized</w:t>
      </w:r>
      <w:proofErr w:type="spellEnd"/>
      <w:r w:rsidRPr="00261730">
        <w:rPr>
          <w:sz w:val="22"/>
        </w:rPr>
        <w:t xml:space="preserve"> as “</w:t>
      </w:r>
      <w:proofErr w:type="spellStart"/>
      <w:r w:rsidRPr="00261730">
        <w:rPr>
          <w:sz w:val="22"/>
        </w:rPr>
        <w:t>political</w:t>
      </w:r>
      <w:proofErr w:type="spellEnd"/>
      <w:r w:rsidRPr="00261730">
        <w:rPr>
          <w:sz w:val="22"/>
        </w:rPr>
        <w:t>/</w:t>
      </w:r>
      <w:proofErr w:type="spellStart"/>
      <w:r w:rsidRPr="00261730">
        <w:rPr>
          <w:sz w:val="22"/>
        </w:rPr>
        <w:t>military</w:t>
      </w:r>
      <w:proofErr w:type="spellEnd"/>
      <w:r w:rsidRPr="00261730">
        <w:rPr>
          <w:sz w:val="22"/>
        </w:rPr>
        <w:t>/</w:t>
      </w:r>
      <w:proofErr w:type="spellStart"/>
      <w:r w:rsidRPr="00261730">
        <w:rPr>
          <w:sz w:val="22"/>
        </w:rPr>
        <w:t>bureaucratic</w:t>
      </w:r>
      <w:proofErr w:type="spellEnd"/>
      <w:r w:rsidRPr="00261730">
        <w:rPr>
          <w:sz w:val="22"/>
        </w:rPr>
        <w:t xml:space="preserve"> </w:t>
      </w:r>
      <w:proofErr w:type="spellStart"/>
      <w:r w:rsidRPr="00261730">
        <w:rPr>
          <w:sz w:val="22"/>
        </w:rPr>
        <w:t>figures</w:t>
      </w:r>
      <w:proofErr w:type="spellEnd"/>
      <w:r w:rsidRPr="00261730">
        <w:rPr>
          <w:sz w:val="22"/>
        </w:rPr>
        <w:t xml:space="preserve"> and </w:t>
      </w:r>
      <w:proofErr w:type="spellStart"/>
      <w:r w:rsidRPr="00261730">
        <w:rPr>
          <w:sz w:val="22"/>
        </w:rPr>
        <w:t>members</w:t>
      </w:r>
      <w:proofErr w:type="spellEnd"/>
      <w:r w:rsidRPr="00261730">
        <w:rPr>
          <w:sz w:val="22"/>
        </w:rPr>
        <w:t xml:space="preserve"> of </w:t>
      </w:r>
      <w:proofErr w:type="spellStart"/>
      <w:r w:rsidRPr="00261730">
        <w:rPr>
          <w:sz w:val="22"/>
        </w:rPr>
        <w:t>dynasties</w:t>
      </w:r>
      <w:proofErr w:type="spellEnd"/>
      <w:r w:rsidRPr="00261730">
        <w:rPr>
          <w:sz w:val="22"/>
        </w:rPr>
        <w:t>”, “</w:t>
      </w:r>
      <w:proofErr w:type="spellStart"/>
      <w:r w:rsidRPr="00261730">
        <w:rPr>
          <w:sz w:val="22"/>
        </w:rPr>
        <w:t>mythological</w:t>
      </w:r>
      <w:proofErr w:type="spellEnd"/>
      <w:r w:rsidRPr="00261730">
        <w:rPr>
          <w:sz w:val="22"/>
        </w:rPr>
        <w:t>/</w:t>
      </w:r>
      <w:proofErr w:type="spellStart"/>
      <w:r w:rsidRPr="00261730">
        <w:rPr>
          <w:sz w:val="22"/>
        </w:rPr>
        <w:t>mythological</w:t>
      </w:r>
      <w:proofErr w:type="spellEnd"/>
      <w:r w:rsidRPr="00261730">
        <w:rPr>
          <w:sz w:val="22"/>
        </w:rPr>
        <w:t xml:space="preserve"> and </w:t>
      </w:r>
      <w:proofErr w:type="spellStart"/>
      <w:r w:rsidRPr="00261730">
        <w:rPr>
          <w:sz w:val="22"/>
        </w:rPr>
        <w:t>religious</w:t>
      </w:r>
      <w:proofErr w:type="spellEnd"/>
      <w:r w:rsidRPr="00261730">
        <w:rPr>
          <w:sz w:val="22"/>
        </w:rPr>
        <w:t xml:space="preserve"> </w:t>
      </w:r>
      <w:proofErr w:type="spellStart"/>
      <w:r w:rsidRPr="00261730">
        <w:rPr>
          <w:sz w:val="22"/>
        </w:rPr>
        <w:t>figures</w:t>
      </w:r>
      <w:proofErr w:type="spellEnd"/>
      <w:r w:rsidRPr="00261730">
        <w:rPr>
          <w:sz w:val="22"/>
        </w:rPr>
        <w:t>” and “</w:t>
      </w:r>
      <w:proofErr w:type="spellStart"/>
      <w:r w:rsidRPr="00261730">
        <w:rPr>
          <w:sz w:val="22"/>
        </w:rPr>
        <w:t>figures</w:t>
      </w:r>
      <w:proofErr w:type="spellEnd"/>
      <w:r w:rsidRPr="00261730">
        <w:rPr>
          <w:sz w:val="22"/>
        </w:rPr>
        <w:t xml:space="preserve"> of </w:t>
      </w:r>
      <w:proofErr w:type="spellStart"/>
      <w:r w:rsidRPr="00261730">
        <w:rPr>
          <w:sz w:val="22"/>
        </w:rPr>
        <w:t>science</w:t>
      </w:r>
      <w:proofErr w:type="spellEnd"/>
      <w:r w:rsidRPr="00261730">
        <w:rPr>
          <w:sz w:val="22"/>
        </w:rPr>
        <w:t xml:space="preserve">, </w:t>
      </w:r>
      <w:proofErr w:type="spellStart"/>
      <w:r w:rsidRPr="00261730">
        <w:rPr>
          <w:sz w:val="22"/>
        </w:rPr>
        <w:t>culture</w:t>
      </w:r>
      <w:proofErr w:type="spellEnd"/>
      <w:r w:rsidRPr="00261730">
        <w:rPr>
          <w:sz w:val="22"/>
        </w:rPr>
        <w:t xml:space="preserve">, art and </w:t>
      </w:r>
      <w:proofErr w:type="spellStart"/>
      <w:r w:rsidRPr="00261730">
        <w:rPr>
          <w:sz w:val="22"/>
        </w:rPr>
        <w:t>literature</w:t>
      </w:r>
      <w:proofErr w:type="spellEnd"/>
      <w:r w:rsidRPr="00261730">
        <w:rPr>
          <w:sz w:val="22"/>
        </w:rPr>
        <w:t xml:space="preserve">”. </w:t>
      </w:r>
      <w:proofErr w:type="spellStart"/>
      <w:proofErr w:type="gramStart"/>
      <w:r w:rsidRPr="00261730">
        <w:rPr>
          <w:sz w:val="22"/>
        </w:rPr>
        <w:t>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study</w:t>
      </w:r>
      <w:proofErr w:type="spellEnd"/>
      <w:r w:rsidRPr="00261730">
        <w:rPr>
          <w:sz w:val="22"/>
        </w:rPr>
        <w:t xml:space="preserve">, it </w:t>
      </w:r>
      <w:proofErr w:type="spellStart"/>
      <w:r w:rsidRPr="00261730">
        <w:rPr>
          <w:sz w:val="22"/>
        </w:rPr>
        <w:t>was</w:t>
      </w:r>
      <w:proofErr w:type="spellEnd"/>
      <w:r w:rsidRPr="00261730">
        <w:rPr>
          <w:sz w:val="22"/>
        </w:rPr>
        <w:t xml:space="preserve"> </w:t>
      </w:r>
      <w:proofErr w:type="spellStart"/>
      <w:r w:rsidRPr="00261730">
        <w:rPr>
          <w:sz w:val="22"/>
        </w:rPr>
        <w:t>determined</w:t>
      </w:r>
      <w:proofErr w:type="spellEnd"/>
      <w:r w:rsidRPr="00261730">
        <w:rPr>
          <w:sz w:val="22"/>
        </w:rPr>
        <w:t xml:space="preserve"> </w:t>
      </w:r>
      <w:proofErr w:type="spellStart"/>
      <w:r w:rsidRPr="00261730">
        <w:rPr>
          <w:sz w:val="22"/>
        </w:rPr>
        <w:t>that</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highest</w:t>
      </w:r>
      <w:proofErr w:type="spellEnd"/>
      <w:r w:rsidRPr="00261730">
        <w:rPr>
          <w:sz w:val="22"/>
        </w:rPr>
        <w:t xml:space="preserve"> </w:t>
      </w:r>
      <w:proofErr w:type="spellStart"/>
      <w:r w:rsidRPr="00261730">
        <w:rPr>
          <w:sz w:val="22"/>
        </w:rPr>
        <w:t>number</w:t>
      </w:r>
      <w:proofErr w:type="spellEnd"/>
      <w:r w:rsidRPr="00261730">
        <w:rPr>
          <w:sz w:val="22"/>
        </w:rPr>
        <w:t xml:space="preserve"> of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dealt</w:t>
      </w:r>
      <w:proofErr w:type="spellEnd"/>
      <w:r w:rsidRPr="00261730">
        <w:rPr>
          <w:sz w:val="22"/>
        </w:rPr>
        <w:t xml:space="preserve"> </w:t>
      </w:r>
      <w:proofErr w:type="spellStart"/>
      <w:r w:rsidRPr="00261730">
        <w:rPr>
          <w:sz w:val="22"/>
        </w:rPr>
        <w:t>with</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category</w:t>
      </w:r>
      <w:proofErr w:type="spellEnd"/>
      <w:r w:rsidRPr="00261730">
        <w:rPr>
          <w:sz w:val="22"/>
        </w:rPr>
        <w:t xml:space="preserve"> of “</w:t>
      </w:r>
      <w:proofErr w:type="spellStart"/>
      <w:r w:rsidRPr="00261730">
        <w:rPr>
          <w:sz w:val="22"/>
        </w:rPr>
        <w:t>political</w:t>
      </w:r>
      <w:proofErr w:type="spellEnd"/>
      <w:r w:rsidRPr="00261730">
        <w:rPr>
          <w:sz w:val="22"/>
        </w:rPr>
        <w:t>/</w:t>
      </w:r>
      <w:proofErr w:type="spellStart"/>
      <w:r w:rsidRPr="00261730">
        <w:rPr>
          <w:sz w:val="22"/>
        </w:rPr>
        <w:t>military</w:t>
      </w:r>
      <w:proofErr w:type="spellEnd"/>
      <w:r w:rsidRPr="00261730">
        <w:rPr>
          <w:sz w:val="22"/>
        </w:rPr>
        <w:t xml:space="preserve"> </w:t>
      </w:r>
      <w:proofErr w:type="spellStart"/>
      <w:r w:rsidRPr="00261730">
        <w:rPr>
          <w:sz w:val="22"/>
        </w:rPr>
        <w:t>figures</w:t>
      </w:r>
      <w:proofErr w:type="spellEnd"/>
      <w:r w:rsidRPr="00261730">
        <w:rPr>
          <w:sz w:val="22"/>
        </w:rPr>
        <w:t xml:space="preserve">” and </w:t>
      </w:r>
      <w:proofErr w:type="spellStart"/>
      <w:r w:rsidRPr="00261730">
        <w:rPr>
          <w:sz w:val="22"/>
        </w:rPr>
        <w:t>the</w:t>
      </w:r>
      <w:proofErr w:type="spellEnd"/>
      <w:r w:rsidRPr="00261730">
        <w:rPr>
          <w:sz w:val="22"/>
        </w:rPr>
        <w:t xml:space="preserve"> </w:t>
      </w:r>
      <w:proofErr w:type="spellStart"/>
      <w:r w:rsidRPr="00261730">
        <w:rPr>
          <w:sz w:val="22"/>
        </w:rPr>
        <w:t>lowest</w:t>
      </w:r>
      <w:proofErr w:type="spellEnd"/>
      <w:r w:rsidRPr="00261730">
        <w:rPr>
          <w:sz w:val="22"/>
        </w:rPr>
        <w:t xml:space="preserve"> </w:t>
      </w:r>
      <w:proofErr w:type="spellStart"/>
      <w:r w:rsidRPr="00261730">
        <w:rPr>
          <w:sz w:val="22"/>
        </w:rPr>
        <w:t>number</w:t>
      </w:r>
      <w:proofErr w:type="spellEnd"/>
      <w:r w:rsidRPr="00261730">
        <w:rPr>
          <w:sz w:val="22"/>
        </w:rPr>
        <w:t xml:space="preserve"> of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dealt</w:t>
      </w:r>
      <w:proofErr w:type="spellEnd"/>
      <w:r w:rsidRPr="00261730">
        <w:rPr>
          <w:sz w:val="22"/>
        </w:rPr>
        <w:t xml:space="preserve"> </w:t>
      </w:r>
      <w:proofErr w:type="spellStart"/>
      <w:r w:rsidRPr="00261730">
        <w:rPr>
          <w:sz w:val="22"/>
        </w:rPr>
        <w:t>with</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category</w:t>
      </w:r>
      <w:proofErr w:type="spellEnd"/>
      <w:r w:rsidRPr="00261730">
        <w:rPr>
          <w:sz w:val="22"/>
        </w:rPr>
        <w:t xml:space="preserve"> of “</w:t>
      </w:r>
      <w:proofErr w:type="spellStart"/>
      <w:r w:rsidRPr="00261730">
        <w:rPr>
          <w:sz w:val="22"/>
        </w:rPr>
        <w:t>mythological</w:t>
      </w:r>
      <w:proofErr w:type="spellEnd"/>
      <w:r w:rsidRPr="00261730">
        <w:rPr>
          <w:sz w:val="22"/>
        </w:rPr>
        <w:t>/</w:t>
      </w:r>
      <w:proofErr w:type="spellStart"/>
      <w:r w:rsidRPr="00261730">
        <w:rPr>
          <w:sz w:val="22"/>
        </w:rPr>
        <w:t>mythological</w:t>
      </w:r>
      <w:proofErr w:type="spellEnd"/>
      <w:r w:rsidRPr="00261730">
        <w:rPr>
          <w:sz w:val="22"/>
        </w:rPr>
        <w:t>/</w:t>
      </w:r>
      <w:proofErr w:type="spellStart"/>
      <w:r w:rsidRPr="00261730">
        <w:rPr>
          <w:sz w:val="22"/>
        </w:rPr>
        <w:t>religious</w:t>
      </w:r>
      <w:proofErr w:type="spellEnd"/>
      <w:r w:rsidRPr="00261730">
        <w:rPr>
          <w:sz w:val="22"/>
        </w:rPr>
        <w:t xml:space="preserve"> </w:t>
      </w:r>
      <w:proofErr w:type="spellStart"/>
      <w:r w:rsidRPr="00261730">
        <w:rPr>
          <w:sz w:val="22"/>
        </w:rPr>
        <w:t>figures</w:t>
      </w:r>
      <w:proofErr w:type="spellEnd"/>
      <w:r w:rsidRPr="00261730">
        <w:rPr>
          <w:sz w:val="22"/>
        </w:rPr>
        <w:t xml:space="preserve">” in </w:t>
      </w:r>
      <w:proofErr w:type="spellStart"/>
      <w:r w:rsidRPr="00261730">
        <w:rPr>
          <w:sz w:val="22"/>
        </w:rPr>
        <w:t>all</w:t>
      </w:r>
      <w:proofErr w:type="spellEnd"/>
      <w:r w:rsidRPr="00261730">
        <w:rPr>
          <w:sz w:val="22"/>
        </w:rPr>
        <w:t xml:space="preserve"> </w:t>
      </w:r>
      <w:proofErr w:type="spellStart"/>
      <w:r w:rsidRPr="00261730">
        <w:rPr>
          <w:sz w:val="22"/>
        </w:rPr>
        <w:t>level</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highest</w:t>
      </w:r>
      <w:proofErr w:type="spellEnd"/>
      <w:r w:rsidRPr="00261730">
        <w:rPr>
          <w:sz w:val="22"/>
        </w:rPr>
        <w:t xml:space="preserve"> </w:t>
      </w:r>
      <w:proofErr w:type="spellStart"/>
      <w:r w:rsidRPr="00261730">
        <w:rPr>
          <w:sz w:val="22"/>
        </w:rPr>
        <w:t>number</w:t>
      </w:r>
      <w:proofErr w:type="spellEnd"/>
      <w:r w:rsidRPr="00261730">
        <w:rPr>
          <w:sz w:val="22"/>
        </w:rPr>
        <w:t xml:space="preserve"> of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found</w:t>
      </w:r>
      <w:proofErr w:type="spellEnd"/>
      <w:r w:rsidRPr="00261730">
        <w:rPr>
          <w:sz w:val="22"/>
        </w:rPr>
        <w:t xml:space="preserve"> in </w:t>
      </w:r>
      <w:proofErr w:type="spellStart"/>
      <w:r w:rsidRPr="00261730">
        <w:rPr>
          <w:sz w:val="22"/>
        </w:rPr>
        <w:t>the</w:t>
      </w:r>
      <w:proofErr w:type="spellEnd"/>
      <w:r w:rsidRPr="00261730">
        <w:rPr>
          <w:sz w:val="22"/>
        </w:rPr>
        <w:t xml:space="preserve"> 8</w:t>
      </w:r>
      <w:r w:rsidRPr="00261730">
        <w:rPr>
          <w:sz w:val="22"/>
          <w:vertAlign w:val="superscript"/>
        </w:rPr>
        <w:t>th</w:t>
      </w:r>
      <w:r w:rsidRPr="00261730">
        <w:rPr>
          <w:sz w:val="22"/>
        </w:rPr>
        <w:t xml:space="preserve"> </w:t>
      </w:r>
      <w:proofErr w:type="spellStart"/>
      <w:r w:rsidRPr="00261730">
        <w:rPr>
          <w:sz w:val="22"/>
        </w:rPr>
        <w:t>level</w:t>
      </w:r>
      <w:proofErr w:type="spellEnd"/>
      <w:r w:rsidRPr="00261730">
        <w:rPr>
          <w:sz w:val="22"/>
        </w:rPr>
        <w:t xml:space="preserve"> and </w:t>
      </w:r>
      <w:proofErr w:type="spellStart"/>
      <w:r w:rsidRPr="00261730">
        <w:rPr>
          <w:sz w:val="22"/>
        </w:rPr>
        <w:t>the</w:t>
      </w:r>
      <w:proofErr w:type="spellEnd"/>
      <w:r w:rsidRPr="00261730">
        <w:rPr>
          <w:sz w:val="22"/>
        </w:rPr>
        <w:t xml:space="preserve"> </w:t>
      </w:r>
      <w:proofErr w:type="spellStart"/>
      <w:r w:rsidRPr="00261730">
        <w:rPr>
          <w:sz w:val="22"/>
        </w:rPr>
        <w:t>lowest</w:t>
      </w:r>
      <w:proofErr w:type="spellEnd"/>
      <w:r w:rsidRPr="00261730">
        <w:rPr>
          <w:sz w:val="22"/>
        </w:rPr>
        <w:t xml:space="preserve"> </w:t>
      </w:r>
      <w:proofErr w:type="spellStart"/>
      <w:r w:rsidRPr="00261730">
        <w:rPr>
          <w:sz w:val="22"/>
        </w:rPr>
        <w:t>number</w:t>
      </w:r>
      <w:proofErr w:type="spellEnd"/>
      <w:r w:rsidRPr="00261730">
        <w:rPr>
          <w:sz w:val="22"/>
        </w:rPr>
        <w:t xml:space="preserve"> in </w:t>
      </w:r>
      <w:proofErr w:type="spellStart"/>
      <w:r w:rsidRPr="00261730">
        <w:rPr>
          <w:sz w:val="22"/>
        </w:rPr>
        <w:t>the</w:t>
      </w:r>
      <w:proofErr w:type="spellEnd"/>
      <w:r w:rsidRPr="00261730">
        <w:rPr>
          <w:sz w:val="22"/>
        </w:rPr>
        <w:t xml:space="preserve"> 1</w:t>
      </w:r>
      <w:r w:rsidRPr="00261730">
        <w:rPr>
          <w:sz w:val="22"/>
          <w:vertAlign w:val="superscript"/>
        </w:rPr>
        <w:t>st</w:t>
      </w:r>
      <w:r w:rsidRPr="00261730">
        <w:rPr>
          <w:sz w:val="22"/>
        </w:rPr>
        <w:t xml:space="preserve"> </w:t>
      </w:r>
      <w:proofErr w:type="spellStart"/>
      <w:r w:rsidRPr="00261730">
        <w:rPr>
          <w:sz w:val="22"/>
        </w:rPr>
        <w:t>level</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respectively</w:t>
      </w:r>
      <w:proofErr w:type="spellEnd"/>
      <w:r w:rsidRPr="00261730">
        <w:rPr>
          <w:sz w:val="22"/>
        </w:rPr>
        <w:t xml:space="preserve">, and </w:t>
      </w:r>
      <w:proofErr w:type="spellStart"/>
      <w:r w:rsidRPr="00261730">
        <w:rPr>
          <w:sz w:val="22"/>
        </w:rPr>
        <w:t>the</w:t>
      </w:r>
      <w:proofErr w:type="spellEnd"/>
      <w:r w:rsidRPr="00261730">
        <w:rPr>
          <w:sz w:val="22"/>
        </w:rPr>
        <w:t xml:space="preserve"> </w:t>
      </w:r>
      <w:proofErr w:type="spellStart"/>
      <w:r w:rsidRPr="00261730">
        <w:rPr>
          <w:sz w:val="22"/>
        </w:rPr>
        <w:t>highest</w:t>
      </w:r>
      <w:proofErr w:type="spellEnd"/>
      <w:r w:rsidRPr="00261730">
        <w:rPr>
          <w:sz w:val="22"/>
        </w:rPr>
        <w:t xml:space="preserve"> </w:t>
      </w:r>
      <w:proofErr w:type="spellStart"/>
      <w:r w:rsidRPr="00261730">
        <w:rPr>
          <w:sz w:val="22"/>
        </w:rPr>
        <w:t>number</w:t>
      </w:r>
      <w:proofErr w:type="spellEnd"/>
      <w:r w:rsidRPr="00261730">
        <w:rPr>
          <w:sz w:val="22"/>
        </w:rPr>
        <w:t xml:space="preserve"> of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found</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themes</w:t>
      </w:r>
      <w:proofErr w:type="spellEnd"/>
      <w:r w:rsidRPr="00261730">
        <w:rPr>
          <w:sz w:val="22"/>
        </w:rPr>
        <w:t xml:space="preserve"> of “Gateway </w:t>
      </w:r>
      <w:proofErr w:type="spellStart"/>
      <w:r w:rsidRPr="00261730">
        <w:rPr>
          <w:sz w:val="22"/>
        </w:rPr>
        <w:t>to</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Past</w:t>
      </w:r>
      <w:proofErr w:type="spellEnd"/>
      <w:r w:rsidRPr="00261730">
        <w:rPr>
          <w:sz w:val="22"/>
        </w:rPr>
        <w:t xml:space="preserve">” and </w:t>
      </w:r>
      <w:proofErr w:type="spellStart"/>
      <w:r w:rsidRPr="00261730">
        <w:rPr>
          <w:sz w:val="22"/>
        </w:rPr>
        <w:t>the</w:t>
      </w:r>
      <w:proofErr w:type="spellEnd"/>
      <w:r w:rsidRPr="00261730">
        <w:rPr>
          <w:sz w:val="22"/>
        </w:rPr>
        <w:t xml:space="preserve"> </w:t>
      </w:r>
      <w:proofErr w:type="spellStart"/>
      <w:r w:rsidRPr="00261730">
        <w:rPr>
          <w:sz w:val="22"/>
        </w:rPr>
        <w:t>lowest</w:t>
      </w:r>
      <w:proofErr w:type="spellEnd"/>
      <w:r w:rsidRPr="00261730">
        <w:rPr>
          <w:sz w:val="22"/>
        </w:rPr>
        <w:t xml:space="preserve"> </w:t>
      </w:r>
      <w:proofErr w:type="spellStart"/>
      <w:r w:rsidRPr="00261730">
        <w:rPr>
          <w:sz w:val="22"/>
        </w:rPr>
        <w:t>number</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themes</w:t>
      </w:r>
      <w:proofErr w:type="spellEnd"/>
      <w:r w:rsidRPr="00261730">
        <w:rPr>
          <w:sz w:val="22"/>
        </w:rPr>
        <w:t xml:space="preserve"> of “Me and My </w:t>
      </w:r>
      <w:proofErr w:type="spellStart"/>
      <w:r w:rsidRPr="00261730">
        <w:rPr>
          <w:sz w:val="22"/>
        </w:rPr>
        <w:t>Family</w:t>
      </w:r>
      <w:proofErr w:type="spellEnd"/>
      <w:r w:rsidRPr="00261730">
        <w:rPr>
          <w:sz w:val="22"/>
        </w:rPr>
        <w:t xml:space="preserve">”. </w:t>
      </w:r>
      <w:proofErr w:type="spellStart"/>
      <w:proofErr w:type="gramEnd"/>
      <w:r w:rsidRPr="00261730">
        <w:rPr>
          <w:sz w:val="22"/>
        </w:rPr>
        <w:t>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study</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most</w:t>
      </w:r>
      <w:proofErr w:type="spellEnd"/>
      <w:r w:rsidRPr="00261730">
        <w:rPr>
          <w:sz w:val="22"/>
        </w:rPr>
        <w:t xml:space="preserve"> </w:t>
      </w:r>
      <w:proofErr w:type="spellStart"/>
      <w:r w:rsidRPr="00261730">
        <w:rPr>
          <w:sz w:val="22"/>
        </w:rPr>
        <w:t>frequently</w:t>
      </w:r>
      <w:proofErr w:type="spellEnd"/>
      <w:r w:rsidRPr="00261730">
        <w:rPr>
          <w:sz w:val="22"/>
        </w:rPr>
        <w:t xml:space="preserve"> </w:t>
      </w:r>
      <w:proofErr w:type="spellStart"/>
      <w:r w:rsidRPr="00261730">
        <w:rPr>
          <w:sz w:val="22"/>
        </w:rPr>
        <w:t>repeated</w:t>
      </w:r>
      <w:proofErr w:type="spellEnd"/>
      <w:r w:rsidRPr="00261730">
        <w:rPr>
          <w:sz w:val="22"/>
        </w:rPr>
        <w:t xml:space="preserve"> </w:t>
      </w:r>
      <w:proofErr w:type="spellStart"/>
      <w:r w:rsidRPr="00261730">
        <w:rPr>
          <w:sz w:val="22"/>
        </w:rPr>
        <w:t>political</w:t>
      </w:r>
      <w:proofErr w:type="spellEnd"/>
      <w:r w:rsidRPr="00261730">
        <w:rPr>
          <w:sz w:val="22"/>
        </w:rPr>
        <w:t>/</w:t>
      </w:r>
      <w:proofErr w:type="spellStart"/>
      <w:r w:rsidRPr="00261730">
        <w:rPr>
          <w:sz w:val="22"/>
        </w:rPr>
        <w:t>military</w:t>
      </w:r>
      <w:proofErr w:type="spellEnd"/>
      <w:r w:rsidRPr="00261730">
        <w:rPr>
          <w:sz w:val="22"/>
        </w:rPr>
        <w:t xml:space="preserve"> </w:t>
      </w:r>
      <w:proofErr w:type="spellStart"/>
      <w:r w:rsidRPr="00261730">
        <w:rPr>
          <w:sz w:val="22"/>
        </w:rPr>
        <w:t>figures</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were</w:t>
      </w:r>
      <w:proofErr w:type="spellEnd"/>
      <w:r w:rsidRPr="00261730">
        <w:rPr>
          <w:sz w:val="22"/>
        </w:rPr>
        <w:t xml:space="preserve"> Mustafa Kemal Atatürk, Conqueror Sultan Mehmet, </w:t>
      </w:r>
      <w:proofErr w:type="spellStart"/>
      <w:r w:rsidRPr="00261730">
        <w:rPr>
          <w:sz w:val="22"/>
        </w:rPr>
        <w:t>Suleiman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Magnificent</w:t>
      </w:r>
      <w:proofErr w:type="spellEnd"/>
      <w:r w:rsidRPr="00261730">
        <w:rPr>
          <w:sz w:val="22"/>
        </w:rPr>
        <w:t xml:space="preserve">, Sultan Bayezid II and Mete </w:t>
      </w:r>
      <w:proofErr w:type="spellStart"/>
      <w:r w:rsidRPr="00261730">
        <w:rPr>
          <w:sz w:val="22"/>
        </w:rPr>
        <w:t>Khan</w:t>
      </w:r>
      <w:proofErr w:type="spellEnd"/>
      <w:r w:rsidRPr="00261730">
        <w:rPr>
          <w:sz w:val="22"/>
        </w:rPr>
        <w:t xml:space="preserve">; </w:t>
      </w:r>
      <w:proofErr w:type="spellStart"/>
      <w:r w:rsidRPr="00261730">
        <w:rPr>
          <w:sz w:val="22"/>
        </w:rPr>
        <w:t>mythological</w:t>
      </w:r>
      <w:proofErr w:type="spellEnd"/>
      <w:r w:rsidRPr="00261730">
        <w:rPr>
          <w:sz w:val="22"/>
        </w:rPr>
        <w:t xml:space="preserve"> / </w:t>
      </w:r>
      <w:proofErr w:type="spellStart"/>
      <w:r w:rsidRPr="00261730">
        <w:rPr>
          <w:sz w:val="22"/>
        </w:rPr>
        <w:t>mythical</w:t>
      </w:r>
      <w:proofErr w:type="spellEnd"/>
      <w:r w:rsidRPr="00261730">
        <w:rPr>
          <w:sz w:val="22"/>
        </w:rPr>
        <w:t xml:space="preserve"> / </w:t>
      </w:r>
      <w:proofErr w:type="spellStart"/>
      <w:r w:rsidRPr="00261730">
        <w:rPr>
          <w:sz w:val="22"/>
        </w:rPr>
        <w:t>religious</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Hacivat and Karagöz, Keloğlan, Yunus Emre, Mevlana, Hacı Bektaş-ı Veli and Dede Korkut; </w:t>
      </w:r>
      <w:proofErr w:type="spellStart"/>
      <w:r w:rsidRPr="00261730">
        <w:rPr>
          <w:sz w:val="22"/>
        </w:rPr>
        <w:t>the</w:t>
      </w:r>
      <w:proofErr w:type="spellEnd"/>
      <w:r w:rsidRPr="00261730">
        <w:rPr>
          <w:sz w:val="22"/>
        </w:rPr>
        <w:t xml:space="preserve"> </w:t>
      </w:r>
      <w:proofErr w:type="spellStart"/>
      <w:r w:rsidRPr="00261730">
        <w:rPr>
          <w:sz w:val="22"/>
        </w:rPr>
        <w:t>figures</w:t>
      </w:r>
      <w:proofErr w:type="spellEnd"/>
      <w:r w:rsidRPr="00261730">
        <w:rPr>
          <w:sz w:val="22"/>
        </w:rPr>
        <w:t xml:space="preserve"> of </w:t>
      </w:r>
      <w:proofErr w:type="spellStart"/>
      <w:r w:rsidRPr="00261730">
        <w:rPr>
          <w:sz w:val="22"/>
        </w:rPr>
        <w:t>science</w:t>
      </w:r>
      <w:proofErr w:type="spellEnd"/>
      <w:r w:rsidRPr="00261730">
        <w:rPr>
          <w:sz w:val="22"/>
        </w:rPr>
        <w:t>/</w:t>
      </w:r>
      <w:proofErr w:type="spellStart"/>
      <w:r w:rsidRPr="00261730">
        <w:rPr>
          <w:sz w:val="22"/>
        </w:rPr>
        <w:t>culture</w:t>
      </w:r>
      <w:proofErr w:type="spellEnd"/>
      <w:r w:rsidRPr="00261730">
        <w:rPr>
          <w:sz w:val="22"/>
        </w:rPr>
        <w:t xml:space="preserve">/art and </w:t>
      </w:r>
      <w:proofErr w:type="spellStart"/>
      <w:r w:rsidRPr="00261730">
        <w:rPr>
          <w:sz w:val="22"/>
        </w:rPr>
        <w:t>literature</w:t>
      </w:r>
      <w:proofErr w:type="spellEnd"/>
      <w:r w:rsidRPr="00261730">
        <w:rPr>
          <w:sz w:val="22"/>
        </w:rPr>
        <w:t xml:space="preserve"> </w:t>
      </w:r>
      <w:proofErr w:type="spellStart"/>
      <w:r w:rsidRPr="00261730">
        <w:rPr>
          <w:sz w:val="22"/>
        </w:rPr>
        <w:t>were</w:t>
      </w:r>
      <w:proofErr w:type="spellEnd"/>
      <w:r w:rsidRPr="00261730">
        <w:rPr>
          <w:sz w:val="22"/>
        </w:rPr>
        <w:t xml:space="preserve"> Mehmet Akif Ersoy, Evliya Çelebi, Sinan </w:t>
      </w:r>
      <w:proofErr w:type="spellStart"/>
      <w:r w:rsidRPr="00261730">
        <w:rPr>
          <w:sz w:val="22"/>
        </w:rPr>
        <w:t>the</w:t>
      </w:r>
      <w:proofErr w:type="spellEnd"/>
      <w:r w:rsidRPr="00261730">
        <w:rPr>
          <w:sz w:val="22"/>
        </w:rPr>
        <w:t xml:space="preserve"> Architect, </w:t>
      </w:r>
      <w:proofErr w:type="gramStart"/>
      <w:r w:rsidRPr="00261730">
        <w:rPr>
          <w:sz w:val="22"/>
        </w:rPr>
        <w:t>Aşık</w:t>
      </w:r>
      <w:proofErr w:type="gramEnd"/>
      <w:r w:rsidRPr="00261730">
        <w:rPr>
          <w:sz w:val="22"/>
        </w:rPr>
        <w:t xml:space="preserve"> Veysel and Uluğ Bey. </w:t>
      </w:r>
      <w:proofErr w:type="spellStart"/>
      <w:r w:rsidRPr="00261730">
        <w:rPr>
          <w:sz w:val="22"/>
        </w:rPr>
        <w:t>In</w:t>
      </w:r>
      <w:proofErr w:type="spellEnd"/>
      <w:r w:rsidRPr="00261730">
        <w:rPr>
          <w:sz w:val="22"/>
        </w:rPr>
        <w:t xml:space="preserve"> </w:t>
      </w:r>
      <w:proofErr w:type="spellStart"/>
      <w:r w:rsidRPr="00261730">
        <w:rPr>
          <w:sz w:val="22"/>
        </w:rPr>
        <w:t>the</w:t>
      </w:r>
      <w:proofErr w:type="spellEnd"/>
      <w:r w:rsidRPr="00261730">
        <w:rPr>
          <w:sz w:val="22"/>
        </w:rPr>
        <w:t xml:space="preserve"> </w:t>
      </w:r>
      <w:proofErr w:type="spellStart"/>
      <w:r w:rsidRPr="00261730">
        <w:rPr>
          <w:sz w:val="22"/>
        </w:rPr>
        <w:t>study</w:t>
      </w:r>
      <w:proofErr w:type="spellEnd"/>
      <w:r w:rsidRPr="00261730">
        <w:rPr>
          <w:sz w:val="22"/>
        </w:rPr>
        <w:t xml:space="preserve">, it </w:t>
      </w:r>
      <w:proofErr w:type="spellStart"/>
      <w:r w:rsidRPr="00261730">
        <w:rPr>
          <w:sz w:val="22"/>
        </w:rPr>
        <w:t>was</w:t>
      </w:r>
      <w:proofErr w:type="spellEnd"/>
      <w:r w:rsidRPr="00261730">
        <w:rPr>
          <w:sz w:val="22"/>
        </w:rPr>
        <w:t xml:space="preserve"> </w:t>
      </w:r>
      <w:proofErr w:type="spellStart"/>
      <w:r w:rsidRPr="00261730">
        <w:rPr>
          <w:sz w:val="22"/>
        </w:rPr>
        <w:lastRenderedPageBreak/>
        <w:t>concluded</w:t>
      </w:r>
      <w:proofErr w:type="spellEnd"/>
      <w:r w:rsidRPr="00261730">
        <w:rPr>
          <w:sz w:val="22"/>
        </w:rPr>
        <w:t xml:space="preserve"> </w:t>
      </w:r>
      <w:proofErr w:type="spellStart"/>
      <w:r w:rsidRPr="00261730">
        <w:rPr>
          <w:sz w:val="22"/>
        </w:rPr>
        <w:t>that</w:t>
      </w:r>
      <w:proofErr w:type="spellEnd"/>
      <w:r w:rsidRPr="00261730">
        <w:rPr>
          <w:sz w:val="22"/>
        </w:rPr>
        <w:t xml:space="preserve"> </w:t>
      </w:r>
      <w:proofErr w:type="spellStart"/>
      <w:r w:rsidRPr="00261730">
        <w:rPr>
          <w:sz w:val="22"/>
        </w:rPr>
        <w:t>some</w:t>
      </w:r>
      <w:proofErr w:type="spellEnd"/>
      <w:r w:rsidRPr="00261730">
        <w:rPr>
          <w:sz w:val="22"/>
        </w:rPr>
        <w:t xml:space="preserve"> </w:t>
      </w:r>
      <w:proofErr w:type="spellStart"/>
      <w:r w:rsidRPr="00261730">
        <w:rPr>
          <w:sz w:val="22"/>
        </w:rPr>
        <w:t>important</w:t>
      </w:r>
      <w:proofErr w:type="spellEnd"/>
      <w:r w:rsidRPr="00261730">
        <w:rPr>
          <w:sz w:val="22"/>
        </w:rPr>
        <w:t xml:space="preserve">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were</w:t>
      </w:r>
      <w:proofErr w:type="spellEnd"/>
      <w:r w:rsidRPr="00261730">
        <w:rPr>
          <w:sz w:val="22"/>
        </w:rPr>
        <w:t xml:space="preserve"> </w:t>
      </w:r>
      <w:proofErr w:type="spellStart"/>
      <w:r w:rsidRPr="00261730">
        <w:rPr>
          <w:sz w:val="22"/>
        </w:rPr>
        <w:t>introduced</w:t>
      </w:r>
      <w:proofErr w:type="spellEnd"/>
      <w:r w:rsidRPr="00261730">
        <w:rPr>
          <w:sz w:val="22"/>
        </w:rPr>
        <w:t xml:space="preserve"> </w:t>
      </w:r>
      <w:proofErr w:type="spellStart"/>
      <w:r w:rsidRPr="00261730">
        <w:rPr>
          <w:sz w:val="22"/>
        </w:rPr>
        <w:t>to</w:t>
      </w:r>
      <w:proofErr w:type="spellEnd"/>
      <w:r w:rsidRPr="00261730">
        <w:rPr>
          <w:sz w:val="22"/>
        </w:rPr>
        <w:t xml:space="preserve"> Turkish </w:t>
      </w:r>
      <w:proofErr w:type="spellStart"/>
      <w:r w:rsidRPr="00261730">
        <w:rPr>
          <w:sz w:val="22"/>
        </w:rPr>
        <w:t>children</w:t>
      </w:r>
      <w:proofErr w:type="spellEnd"/>
      <w:r w:rsidRPr="00261730">
        <w:rPr>
          <w:sz w:val="22"/>
        </w:rPr>
        <w:t xml:space="preserve"> in Turkish and Turkish </w:t>
      </w:r>
      <w:proofErr w:type="spellStart"/>
      <w:r w:rsidRPr="00261730">
        <w:rPr>
          <w:sz w:val="22"/>
        </w:rPr>
        <w:t>Culture</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However</w:t>
      </w:r>
      <w:proofErr w:type="spellEnd"/>
      <w:r w:rsidRPr="00261730">
        <w:rPr>
          <w:sz w:val="22"/>
        </w:rPr>
        <w:t xml:space="preserve">, it is </w:t>
      </w:r>
      <w:proofErr w:type="spellStart"/>
      <w:r w:rsidRPr="00261730">
        <w:rPr>
          <w:sz w:val="22"/>
        </w:rPr>
        <w:t>suggested</w:t>
      </w:r>
      <w:proofErr w:type="spellEnd"/>
      <w:r w:rsidRPr="00261730">
        <w:rPr>
          <w:sz w:val="22"/>
        </w:rPr>
        <w:t xml:space="preserve"> </w:t>
      </w:r>
      <w:proofErr w:type="spellStart"/>
      <w:r w:rsidRPr="00261730">
        <w:rPr>
          <w:sz w:val="22"/>
        </w:rPr>
        <w:t>that</w:t>
      </w:r>
      <w:proofErr w:type="spellEnd"/>
      <w:r w:rsidRPr="00261730">
        <w:rPr>
          <w:sz w:val="22"/>
        </w:rPr>
        <w:t xml:space="preserve">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should</w:t>
      </w:r>
      <w:proofErr w:type="spellEnd"/>
      <w:r w:rsidRPr="00261730">
        <w:rPr>
          <w:sz w:val="22"/>
        </w:rPr>
        <w:t xml:space="preserve"> be </w:t>
      </w:r>
      <w:proofErr w:type="spellStart"/>
      <w:r w:rsidRPr="00261730">
        <w:rPr>
          <w:sz w:val="22"/>
        </w:rPr>
        <w:t>handled</w:t>
      </w:r>
      <w:proofErr w:type="spellEnd"/>
      <w:r w:rsidRPr="00261730">
        <w:rPr>
          <w:sz w:val="22"/>
        </w:rPr>
        <w:t xml:space="preserve"> in </w:t>
      </w:r>
      <w:proofErr w:type="spellStart"/>
      <w:r w:rsidRPr="00261730">
        <w:rPr>
          <w:sz w:val="22"/>
        </w:rPr>
        <w:t>the</w:t>
      </w:r>
      <w:proofErr w:type="spellEnd"/>
      <w:r w:rsidRPr="00261730">
        <w:rPr>
          <w:sz w:val="22"/>
        </w:rPr>
        <w:t xml:space="preserve"> </w:t>
      </w:r>
      <w:proofErr w:type="spellStart"/>
      <w:r w:rsidRPr="00261730">
        <w:rPr>
          <w:sz w:val="22"/>
        </w:rPr>
        <w:t>textbooks</w:t>
      </w:r>
      <w:proofErr w:type="spellEnd"/>
      <w:r w:rsidRPr="00261730">
        <w:rPr>
          <w:sz w:val="22"/>
        </w:rPr>
        <w:t xml:space="preserve"> </w:t>
      </w:r>
      <w:proofErr w:type="spellStart"/>
      <w:r w:rsidRPr="00261730">
        <w:rPr>
          <w:sz w:val="22"/>
        </w:rPr>
        <w:t>by</w:t>
      </w:r>
      <w:proofErr w:type="spellEnd"/>
      <w:r w:rsidRPr="00261730">
        <w:rPr>
          <w:sz w:val="22"/>
        </w:rPr>
        <w:t xml:space="preserve"> </w:t>
      </w:r>
      <w:proofErr w:type="spellStart"/>
      <w:r w:rsidRPr="00261730">
        <w:rPr>
          <w:sz w:val="22"/>
        </w:rPr>
        <w:t>considering</w:t>
      </w:r>
      <w:proofErr w:type="spellEnd"/>
      <w:r w:rsidRPr="00261730">
        <w:rPr>
          <w:sz w:val="22"/>
        </w:rPr>
        <w:t xml:space="preserve"> </w:t>
      </w:r>
      <w:proofErr w:type="spellStart"/>
      <w:r w:rsidRPr="00261730">
        <w:rPr>
          <w:sz w:val="22"/>
        </w:rPr>
        <w:t>equal</w:t>
      </w:r>
      <w:proofErr w:type="spellEnd"/>
      <w:r w:rsidRPr="00261730">
        <w:rPr>
          <w:sz w:val="22"/>
        </w:rPr>
        <w:t xml:space="preserve"> </w:t>
      </w:r>
      <w:proofErr w:type="spellStart"/>
      <w:r w:rsidRPr="00261730">
        <w:rPr>
          <w:sz w:val="22"/>
        </w:rPr>
        <w:t>distribution</w:t>
      </w:r>
      <w:proofErr w:type="spellEnd"/>
      <w:r w:rsidRPr="00261730">
        <w:rPr>
          <w:sz w:val="22"/>
        </w:rPr>
        <w:t xml:space="preserve"> </w:t>
      </w:r>
      <w:proofErr w:type="spellStart"/>
      <w:r w:rsidRPr="00261730">
        <w:rPr>
          <w:sz w:val="22"/>
        </w:rPr>
        <w:t>according</w:t>
      </w:r>
      <w:proofErr w:type="spellEnd"/>
      <w:r w:rsidRPr="00261730">
        <w:rPr>
          <w:sz w:val="22"/>
        </w:rPr>
        <w:t xml:space="preserve"> </w:t>
      </w:r>
      <w:proofErr w:type="spellStart"/>
      <w:r w:rsidRPr="00261730">
        <w:rPr>
          <w:sz w:val="22"/>
        </w:rPr>
        <w:t>to</w:t>
      </w:r>
      <w:proofErr w:type="spellEnd"/>
      <w:r w:rsidRPr="00261730">
        <w:rPr>
          <w:sz w:val="22"/>
        </w:rPr>
        <w:t xml:space="preserve"> </w:t>
      </w:r>
      <w:proofErr w:type="spellStart"/>
      <w:r w:rsidRPr="00261730">
        <w:rPr>
          <w:sz w:val="22"/>
        </w:rPr>
        <w:t>each</w:t>
      </w:r>
      <w:proofErr w:type="spellEnd"/>
      <w:r w:rsidRPr="00261730">
        <w:rPr>
          <w:sz w:val="22"/>
        </w:rPr>
        <w:t xml:space="preserve"> </w:t>
      </w:r>
      <w:proofErr w:type="spellStart"/>
      <w:r w:rsidRPr="00261730">
        <w:rPr>
          <w:sz w:val="22"/>
        </w:rPr>
        <w:t>level</w:t>
      </w:r>
      <w:proofErr w:type="spellEnd"/>
      <w:r w:rsidRPr="00261730">
        <w:rPr>
          <w:sz w:val="22"/>
        </w:rPr>
        <w:t xml:space="preserve"> and </w:t>
      </w:r>
      <w:proofErr w:type="spellStart"/>
      <w:r w:rsidRPr="00261730">
        <w:rPr>
          <w:sz w:val="22"/>
        </w:rPr>
        <w:t>theme</w:t>
      </w:r>
      <w:proofErr w:type="spellEnd"/>
      <w:r w:rsidRPr="00261730">
        <w:rPr>
          <w:sz w:val="22"/>
        </w:rPr>
        <w:t xml:space="preserve">, and </w:t>
      </w:r>
      <w:proofErr w:type="spellStart"/>
      <w:r w:rsidRPr="00261730">
        <w:rPr>
          <w:sz w:val="22"/>
        </w:rPr>
        <w:t>more</w:t>
      </w:r>
      <w:proofErr w:type="spellEnd"/>
      <w:r w:rsidRPr="00261730">
        <w:rPr>
          <w:sz w:val="22"/>
        </w:rPr>
        <w:t xml:space="preserve"> </w:t>
      </w:r>
      <w:proofErr w:type="spellStart"/>
      <w:r w:rsidRPr="00261730">
        <w:rPr>
          <w:sz w:val="22"/>
        </w:rPr>
        <w:t>place</w:t>
      </w:r>
      <w:proofErr w:type="spellEnd"/>
      <w:r w:rsidRPr="00261730">
        <w:rPr>
          <w:sz w:val="22"/>
        </w:rPr>
        <w:t xml:space="preserve"> </w:t>
      </w:r>
      <w:proofErr w:type="spellStart"/>
      <w:r w:rsidRPr="00261730">
        <w:rPr>
          <w:sz w:val="22"/>
        </w:rPr>
        <w:t>should</w:t>
      </w:r>
      <w:proofErr w:type="spellEnd"/>
      <w:r w:rsidRPr="00261730">
        <w:rPr>
          <w:sz w:val="22"/>
        </w:rPr>
        <w:t xml:space="preserve"> be </w:t>
      </w:r>
      <w:proofErr w:type="spellStart"/>
      <w:r w:rsidRPr="00261730">
        <w:rPr>
          <w:sz w:val="22"/>
        </w:rPr>
        <w:t>given</w:t>
      </w:r>
      <w:proofErr w:type="spellEnd"/>
      <w:r w:rsidRPr="00261730">
        <w:rPr>
          <w:sz w:val="22"/>
        </w:rPr>
        <w:t xml:space="preserve"> </w:t>
      </w:r>
      <w:proofErr w:type="spellStart"/>
      <w:r w:rsidRPr="00261730">
        <w:rPr>
          <w:sz w:val="22"/>
        </w:rPr>
        <w:t>to</w:t>
      </w:r>
      <w:proofErr w:type="spellEnd"/>
      <w:r w:rsidRPr="00261730">
        <w:rPr>
          <w:sz w:val="22"/>
        </w:rPr>
        <w:t xml:space="preserve"> </w:t>
      </w:r>
      <w:proofErr w:type="spellStart"/>
      <w:r w:rsidRPr="00261730">
        <w:rPr>
          <w:sz w:val="22"/>
        </w:rPr>
        <w:t>female</w:t>
      </w:r>
      <w:proofErr w:type="spellEnd"/>
      <w:r w:rsidRPr="00261730">
        <w:rPr>
          <w:sz w:val="22"/>
        </w:rPr>
        <w:t xml:space="preserve"> </w:t>
      </w:r>
      <w:proofErr w:type="spellStart"/>
      <w:r w:rsidRPr="00261730">
        <w:rPr>
          <w:sz w:val="22"/>
        </w:rPr>
        <w:t>figures</w:t>
      </w:r>
      <w:proofErr w:type="spellEnd"/>
      <w:r w:rsidRPr="00261730">
        <w:rPr>
          <w:sz w:val="22"/>
        </w:rPr>
        <w:t xml:space="preserve">. </w:t>
      </w:r>
    </w:p>
    <w:p w:rsidR="00261730" w:rsidRPr="00261730" w:rsidRDefault="00261730" w:rsidP="00261730">
      <w:pPr>
        <w:spacing w:after="120" w:line="22" w:lineRule="atLeast"/>
        <w:rPr>
          <w:sz w:val="22"/>
        </w:rPr>
      </w:pPr>
      <w:proofErr w:type="spellStart"/>
      <w:r w:rsidRPr="00261730">
        <w:rPr>
          <w:b/>
          <w:sz w:val="22"/>
        </w:rPr>
        <w:t>Keywords</w:t>
      </w:r>
      <w:proofErr w:type="spellEnd"/>
      <w:r w:rsidRPr="00261730">
        <w:rPr>
          <w:b/>
          <w:sz w:val="22"/>
        </w:rPr>
        <w:t>:</w:t>
      </w:r>
      <w:r w:rsidRPr="00261730">
        <w:rPr>
          <w:sz w:val="22"/>
        </w:rPr>
        <w:t xml:space="preserve"> </w:t>
      </w:r>
      <w:proofErr w:type="spellStart"/>
      <w:r w:rsidRPr="00261730">
        <w:rPr>
          <w:sz w:val="22"/>
        </w:rPr>
        <w:t>Historical</w:t>
      </w:r>
      <w:proofErr w:type="spellEnd"/>
      <w:r w:rsidRPr="00261730">
        <w:rPr>
          <w:sz w:val="22"/>
        </w:rPr>
        <w:t xml:space="preserve"> </w:t>
      </w:r>
      <w:proofErr w:type="spellStart"/>
      <w:r w:rsidRPr="00261730">
        <w:rPr>
          <w:sz w:val="22"/>
        </w:rPr>
        <w:t>Figures</w:t>
      </w:r>
      <w:proofErr w:type="spellEnd"/>
      <w:r w:rsidRPr="00261730">
        <w:rPr>
          <w:sz w:val="22"/>
        </w:rPr>
        <w:t xml:space="preserve">, </w:t>
      </w:r>
      <w:proofErr w:type="spellStart"/>
      <w:r w:rsidRPr="00261730">
        <w:rPr>
          <w:sz w:val="22"/>
        </w:rPr>
        <w:t>Bilingual</w:t>
      </w:r>
      <w:proofErr w:type="spellEnd"/>
      <w:r w:rsidRPr="00261730">
        <w:rPr>
          <w:sz w:val="22"/>
        </w:rPr>
        <w:t xml:space="preserve"> Turkish </w:t>
      </w:r>
      <w:proofErr w:type="spellStart"/>
      <w:r w:rsidRPr="00261730">
        <w:rPr>
          <w:sz w:val="22"/>
        </w:rPr>
        <w:t>Children</w:t>
      </w:r>
      <w:proofErr w:type="spellEnd"/>
      <w:r w:rsidRPr="00261730">
        <w:rPr>
          <w:sz w:val="22"/>
        </w:rPr>
        <w:t xml:space="preserve">, Turkish and Turkish </w:t>
      </w:r>
      <w:proofErr w:type="spellStart"/>
      <w:r w:rsidRPr="00261730">
        <w:rPr>
          <w:sz w:val="22"/>
        </w:rPr>
        <w:t>Culture</w:t>
      </w:r>
      <w:proofErr w:type="spellEnd"/>
      <w:r w:rsidRPr="00261730">
        <w:rPr>
          <w:sz w:val="22"/>
        </w:rPr>
        <w:t xml:space="preserve"> </w:t>
      </w:r>
      <w:proofErr w:type="spellStart"/>
      <w:r w:rsidRPr="00261730">
        <w:rPr>
          <w:sz w:val="22"/>
        </w:rPr>
        <w:t>Textbooks</w:t>
      </w:r>
      <w:proofErr w:type="spellEnd"/>
      <w:r w:rsidRPr="00261730">
        <w:rPr>
          <w:sz w:val="22"/>
        </w:rPr>
        <w:t>.</w:t>
      </w:r>
    </w:p>
    <w:p w:rsidR="00261730" w:rsidRPr="00261730" w:rsidRDefault="00261730" w:rsidP="00261730">
      <w:pPr>
        <w:ind w:firstLine="0"/>
        <w:rPr>
          <w:sz w:val="22"/>
        </w:rPr>
      </w:pPr>
    </w:p>
    <w:sectPr w:rsidR="00261730" w:rsidRPr="00261730" w:rsidSect="00261730">
      <w:pgSz w:w="9072" w:h="14175" w:code="9"/>
      <w:pgMar w:top="1418" w:right="1418" w:bottom="1418" w:left="1985"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83" w:rsidRDefault="00354D83" w:rsidP="00261730">
      <w:pPr>
        <w:spacing w:line="240" w:lineRule="auto"/>
      </w:pPr>
      <w:r>
        <w:separator/>
      </w:r>
    </w:p>
  </w:endnote>
  <w:endnote w:type="continuationSeparator" w:id="0">
    <w:p w:rsidR="00354D83" w:rsidRDefault="00354D83" w:rsidP="00261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83" w:rsidRDefault="00354D83" w:rsidP="00261730">
      <w:pPr>
        <w:spacing w:line="240" w:lineRule="auto"/>
      </w:pPr>
      <w:r>
        <w:separator/>
      </w:r>
    </w:p>
  </w:footnote>
  <w:footnote w:type="continuationSeparator" w:id="0">
    <w:p w:rsidR="00354D83" w:rsidRDefault="00354D83" w:rsidP="00261730">
      <w:pPr>
        <w:spacing w:line="240" w:lineRule="auto"/>
      </w:pPr>
      <w:r>
        <w:continuationSeparator/>
      </w:r>
    </w:p>
  </w:footnote>
  <w:footnote w:id="1">
    <w:p w:rsidR="00261730" w:rsidRDefault="00261730">
      <w:pPr>
        <w:pStyle w:val="DipnotMetni"/>
      </w:pPr>
      <w:r w:rsidRPr="00261730">
        <w:rPr>
          <w:rStyle w:val="DipnotBavurusu"/>
          <w:sz w:val="18"/>
        </w:rPr>
        <w:footnoteRef/>
      </w:r>
      <w:r w:rsidRPr="00261730">
        <w:rPr>
          <w:sz w:val="18"/>
        </w:rPr>
        <w:t xml:space="preserve"> Arş. Gör. Sivas Cumhuriyet Üniversitesi, Türkçe ve Sosyal Bilimler Eğitimi Bölümü, canturkarzu@outlook.com, ORCID: https://orcid.org/0000-0002-4151-0002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B0"/>
    <w:rsid w:val="0018082E"/>
    <w:rsid w:val="00197079"/>
    <w:rsid w:val="0023564B"/>
    <w:rsid w:val="00261730"/>
    <w:rsid w:val="00354D83"/>
    <w:rsid w:val="00521082"/>
    <w:rsid w:val="005760D1"/>
    <w:rsid w:val="00760D8C"/>
    <w:rsid w:val="007622D9"/>
    <w:rsid w:val="007E4AB3"/>
    <w:rsid w:val="00AA3CE1"/>
    <w:rsid w:val="00AD0016"/>
    <w:rsid w:val="00C34A5F"/>
    <w:rsid w:val="00C852BE"/>
    <w:rsid w:val="00CA011E"/>
    <w:rsid w:val="00DE5EB0"/>
    <w:rsid w:val="00DF1DF9"/>
    <w:rsid w:val="00E105E3"/>
    <w:rsid w:val="00F052BF"/>
    <w:rsid w:val="00FF6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3466"/>
  <w15:chartTrackingRefBased/>
  <w15:docId w15:val="{EE81BD77-A613-4099-88F5-8091F0BF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61730"/>
    <w:pPr>
      <w:spacing w:line="240" w:lineRule="auto"/>
    </w:pPr>
    <w:rPr>
      <w:sz w:val="20"/>
      <w:szCs w:val="20"/>
    </w:rPr>
  </w:style>
  <w:style w:type="character" w:customStyle="1" w:styleId="DipnotMetniChar">
    <w:name w:val="Dipnot Metni Char"/>
    <w:basedOn w:val="VarsaylanParagrafYazTipi"/>
    <w:link w:val="DipnotMetni"/>
    <w:uiPriority w:val="99"/>
    <w:semiHidden/>
    <w:rsid w:val="00261730"/>
    <w:rPr>
      <w:sz w:val="20"/>
      <w:szCs w:val="20"/>
    </w:rPr>
  </w:style>
  <w:style w:type="character" w:styleId="DipnotBavurusu">
    <w:name w:val="footnote reference"/>
    <w:basedOn w:val="VarsaylanParagrafYazTipi"/>
    <w:uiPriority w:val="99"/>
    <w:semiHidden/>
    <w:unhideWhenUsed/>
    <w:rsid w:val="00261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DD7C-DF40-461C-949D-5B3BD438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2022-10-13T09:28:00Z</dcterms:created>
  <dcterms:modified xsi:type="dcterms:W3CDTF">2022-10-13T15:32:00Z</dcterms:modified>
</cp:coreProperties>
</file>