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61" w:rsidRDefault="000B4161" w:rsidP="000B4161">
      <w:pPr>
        <w:jc w:val="center"/>
        <w:rPr>
          <w:rFonts w:ascii="Times New Roman" w:hAnsi="Times New Roman" w:cs="Times New Roman"/>
          <w:b/>
          <w:sz w:val="24"/>
          <w:szCs w:val="24"/>
        </w:rPr>
      </w:pPr>
      <w:r w:rsidRPr="000B4161">
        <w:rPr>
          <w:rFonts w:ascii="Times New Roman" w:hAnsi="Times New Roman" w:cs="Times New Roman"/>
          <w:b/>
          <w:sz w:val="24"/>
          <w:szCs w:val="24"/>
        </w:rPr>
        <w:t>Sosyal Bilgiler Ders Kitapla</w:t>
      </w:r>
      <w:r w:rsidR="00EE78F2">
        <w:rPr>
          <w:rFonts w:ascii="Times New Roman" w:hAnsi="Times New Roman" w:cs="Times New Roman"/>
          <w:b/>
          <w:sz w:val="24"/>
          <w:szCs w:val="24"/>
        </w:rPr>
        <w:t>rında Yer Alan Okuma Metinlerinin</w:t>
      </w:r>
      <w:r w:rsidRPr="000B4161">
        <w:rPr>
          <w:rFonts w:ascii="Times New Roman" w:hAnsi="Times New Roman" w:cs="Times New Roman"/>
          <w:b/>
          <w:sz w:val="24"/>
          <w:szCs w:val="24"/>
        </w:rPr>
        <w:t xml:space="preserve"> Değerler Yönüyle </w:t>
      </w:r>
      <w:r w:rsidR="00EE78F2">
        <w:rPr>
          <w:rFonts w:ascii="Times New Roman" w:hAnsi="Times New Roman" w:cs="Times New Roman"/>
          <w:b/>
          <w:sz w:val="24"/>
          <w:szCs w:val="24"/>
        </w:rPr>
        <w:t>İncelenmesi</w:t>
      </w:r>
    </w:p>
    <w:p w:rsidR="00A11301" w:rsidRPr="00A11301" w:rsidRDefault="00A11301" w:rsidP="00A11301">
      <w:pPr>
        <w:jc w:val="center"/>
        <w:rPr>
          <w:rFonts w:ascii="Times New Roman" w:hAnsi="Times New Roman" w:cs="Times New Roman"/>
          <w:b/>
          <w:sz w:val="24"/>
          <w:szCs w:val="24"/>
        </w:rPr>
      </w:pPr>
      <w:r w:rsidRPr="00A11301">
        <w:rPr>
          <w:rFonts w:ascii="Times New Roman" w:hAnsi="Times New Roman" w:cs="Times New Roman"/>
          <w:b/>
          <w:sz w:val="24"/>
          <w:szCs w:val="24"/>
          <w:lang w:val="en"/>
        </w:rPr>
        <w:t>Analysis of Reading Texts in Social Studies Textbooks in Terms of Values</w:t>
      </w:r>
    </w:p>
    <w:p w:rsidR="00A11301" w:rsidRDefault="00A11301" w:rsidP="000B4161">
      <w:pPr>
        <w:jc w:val="center"/>
        <w:rPr>
          <w:rFonts w:ascii="Times New Roman" w:hAnsi="Times New Roman" w:cs="Times New Roman"/>
          <w:b/>
          <w:sz w:val="24"/>
          <w:szCs w:val="24"/>
        </w:rPr>
      </w:pPr>
    </w:p>
    <w:p w:rsidR="0094042A" w:rsidRPr="005D2AF5" w:rsidRDefault="0094042A" w:rsidP="000B4161">
      <w:pPr>
        <w:jc w:val="center"/>
        <w:rPr>
          <w:rFonts w:ascii="Times New Roman" w:hAnsi="Times New Roman" w:cs="Times New Roman"/>
          <w:b/>
          <w:sz w:val="24"/>
          <w:szCs w:val="24"/>
          <w:vertAlign w:val="superscript"/>
        </w:rPr>
      </w:pPr>
      <w:r>
        <w:rPr>
          <w:rFonts w:ascii="Times New Roman" w:hAnsi="Times New Roman" w:cs="Times New Roman"/>
          <w:b/>
          <w:sz w:val="24"/>
          <w:szCs w:val="24"/>
        </w:rPr>
        <w:t>Nagihan EVCİ</w:t>
      </w:r>
      <w:r w:rsidR="00DB0FCE">
        <w:rPr>
          <w:rStyle w:val="DipnotBavurusu"/>
          <w:rFonts w:ascii="Times New Roman" w:hAnsi="Times New Roman" w:cs="Times New Roman"/>
          <w:b/>
          <w:sz w:val="24"/>
          <w:szCs w:val="24"/>
        </w:rPr>
        <w:footnoteReference w:id="1"/>
      </w:r>
    </w:p>
    <w:p w:rsidR="000B4161" w:rsidRDefault="000B4161" w:rsidP="000B4161">
      <w:pPr>
        <w:rPr>
          <w:rFonts w:ascii="Times New Roman" w:hAnsi="Times New Roman" w:cs="Times New Roman"/>
          <w:b/>
          <w:sz w:val="24"/>
          <w:szCs w:val="24"/>
        </w:rPr>
      </w:pPr>
      <w:r>
        <w:rPr>
          <w:rFonts w:ascii="Times New Roman" w:hAnsi="Times New Roman" w:cs="Times New Roman"/>
          <w:b/>
          <w:sz w:val="24"/>
          <w:szCs w:val="24"/>
        </w:rPr>
        <w:t xml:space="preserve">Özet: </w:t>
      </w:r>
    </w:p>
    <w:p w:rsidR="002028C5" w:rsidRDefault="006F303C" w:rsidP="00A96962">
      <w:pPr>
        <w:jc w:val="both"/>
        <w:rPr>
          <w:rFonts w:ascii="Times New Roman" w:hAnsi="Times New Roman" w:cs="Times New Roman"/>
          <w:sz w:val="24"/>
          <w:szCs w:val="24"/>
        </w:rPr>
      </w:pPr>
      <w:r>
        <w:rPr>
          <w:rFonts w:ascii="Times New Roman" w:hAnsi="Times New Roman" w:cs="Times New Roman"/>
          <w:sz w:val="24"/>
          <w:szCs w:val="24"/>
        </w:rPr>
        <w:t>Değerler; bireylere saygı, sevgi, hoşgörü, anlayış gibi pek çok temel duyguyu kazandıracağı için</w:t>
      </w:r>
      <w:r w:rsidRPr="006F303C">
        <w:rPr>
          <w:rFonts w:ascii="Times New Roman" w:hAnsi="Times New Roman" w:cs="Times New Roman"/>
          <w:sz w:val="24"/>
          <w:szCs w:val="24"/>
        </w:rPr>
        <w:t xml:space="preserve"> </w:t>
      </w:r>
      <w:r>
        <w:rPr>
          <w:rFonts w:ascii="Times New Roman" w:hAnsi="Times New Roman" w:cs="Times New Roman"/>
          <w:sz w:val="24"/>
          <w:szCs w:val="24"/>
        </w:rPr>
        <w:t>bireylerin topluma uyum sağlama</w:t>
      </w:r>
      <w:r w:rsidR="00602006">
        <w:rPr>
          <w:rFonts w:ascii="Times New Roman" w:hAnsi="Times New Roman" w:cs="Times New Roman"/>
          <w:sz w:val="24"/>
          <w:szCs w:val="24"/>
        </w:rPr>
        <w:t>ları noktasında</w:t>
      </w:r>
      <w:r w:rsidR="00B62A32">
        <w:rPr>
          <w:rFonts w:ascii="Times New Roman" w:hAnsi="Times New Roman" w:cs="Times New Roman"/>
          <w:sz w:val="24"/>
          <w:szCs w:val="24"/>
        </w:rPr>
        <w:t xml:space="preserve"> da</w:t>
      </w:r>
      <w:r w:rsidR="00602006">
        <w:rPr>
          <w:rFonts w:ascii="Times New Roman" w:hAnsi="Times New Roman" w:cs="Times New Roman"/>
          <w:sz w:val="24"/>
          <w:szCs w:val="24"/>
        </w:rPr>
        <w:t xml:space="preserve"> etkili rol oynayacaktır</w:t>
      </w:r>
      <w:r>
        <w:rPr>
          <w:rFonts w:ascii="Times New Roman" w:hAnsi="Times New Roman" w:cs="Times New Roman"/>
          <w:sz w:val="24"/>
          <w:szCs w:val="24"/>
        </w:rPr>
        <w:t>. Bu açıdan sosyal bilgiler 5. ve 6. s</w:t>
      </w:r>
      <w:r w:rsidR="000B4161" w:rsidRPr="00C96468">
        <w:rPr>
          <w:rFonts w:ascii="Times New Roman" w:hAnsi="Times New Roman" w:cs="Times New Roman"/>
          <w:sz w:val="24"/>
          <w:szCs w:val="24"/>
        </w:rPr>
        <w:t>ınıf ders kitaplarında yer alan okuma metinlerindeki değerlerin tespit</w:t>
      </w:r>
      <w:r w:rsidR="008C614C" w:rsidRPr="00C96468">
        <w:rPr>
          <w:rFonts w:ascii="Times New Roman" w:hAnsi="Times New Roman" w:cs="Times New Roman"/>
          <w:sz w:val="24"/>
          <w:szCs w:val="24"/>
        </w:rPr>
        <w:t>ini amaçlayan bu çalışma</w:t>
      </w:r>
      <w:r>
        <w:rPr>
          <w:rFonts w:ascii="Times New Roman" w:hAnsi="Times New Roman" w:cs="Times New Roman"/>
          <w:sz w:val="24"/>
          <w:szCs w:val="24"/>
        </w:rPr>
        <w:t xml:space="preserve"> oldukça önem taşımaktadır. Ele alınan çalışma</w:t>
      </w:r>
      <w:r w:rsidR="008C614C" w:rsidRPr="00C96468">
        <w:rPr>
          <w:rFonts w:ascii="Times New Roman" w:hAnsi="Times New Roman" w:cs="Times New Roman"/>
          <w:sz w:val="24"/>
          <w:szCs w:val="24"/>
        </w:rPr>
        <w:t>nın</w:t>
      </w:r>
      <w:r w:rsidR="000B4161" w:rsidRPr="00C96468">
        <w:rPr>
          <w:rFonts w:ascii="Times New Roman" w:hAnsi="Times New Roman" w:cs="Times New Roman"/>
          <w:sz w:val="24"/>
          <w:szCs w:val="24"/>
        </w:rPr>
        <w:t xml:space="preserve"> yöntemi</w:t>
      </w:r>
      <w:r w:rsidR="008C614C" w:rsidRPr="00C96468">
        <w:rPr>
          <w:rFonts w:ascii="Times New Roman" w:hAnsi="Times New Roman" w:cs="Times New Roman"/>
          <w:sz w:val="24"/>
          <w:szCs w:val="24"/>
        </w:rPr>
        <w:t>,</w:t>
      </w:r>
      <w:r w:rsidR="000B4161" w:rsidRPr="00C96468">
        <w:rPr>
          <w:rFonts w:ascii="Times New Roman" w:hAnsi="Times New Roman" w:cs="Times New Roman"/>
          <w:sz w:val="24"/>
          <w:szCs w:val="24"/>
        </w:rPr>
        <w:t xml:space="preserve"> nitel araştırma yaklaşımlarından biri olan doküman incelemesi olarak belirlenmiştir.</w:t>
      </w:r>
      <w:r w:rsidR="00A96962" w:rsidRPr="00C96468">
        <w:rPr>
          <w:rFonts w:ascii="Times New Roman" w:hAnsi="Times New Roman" w:cs="Times New Roman"/>
          <w:sz w:val="24"/>
          <w:szCs w:val="24"/>
        </w:rPr>
        <w:t xml:space="preserve"> Çalışma verilerinin elde edilme sürecinde, 2018-2019 eğitim-öğretim yılı itibariyle beş yıl süreyle kullanımına izin verilen sosyal bilgiler 5. ve 6. sınıf ders kitapları</w:t>
      </w:r>
      <w:r w:rsidR="004E27F4" w:rsidRPr="00C96468">
        <w:rPr>
          <w:rFonts w:ascii="Times New Roman" w:hAnsi="Times New Roman" w:cs="Times New Roman"/>
          <w:sz w:val="24"/>
          <w:szCs w:val="24"/>
        </w:rPr>
        <w:t xml:space="preserve"> kaynak olarak kullanılmıştır. Çalışma </w:t>
      </w:r>
      <w:r w:rsidR="00A96962" w:rsidRPr="00C96468">
        <w:rPr>
          <w:rFonts w:ascii="Times New Roman" w:hAnsi="Times New Roman" w:cs="Times New Roman"/>
          <w:sz w:val="24"/>
          <w:szCs w:val="24"/>
        </w:rPr>
        <w:t>verilerin</w:t>
      </w:r>
      <w:r w:rsidR="004E27F4" w:rsidRPr="00C96468">
        <w:rPr>
          <w:rFonts w:ascii="Times New Roman" w:hAnsi="Times New Roman" w:cs="Times New Roman"/>
          <w:sz w:val="24"/>
          <w:szCs w:val="24"/>
        </w:rPr>
        <w:t>in</w:t>
      </w:r>
      <w:r w:rsidR="00C96468" w:rsidRPr="00225AFD">
        <w:rPr>
          <w:rFonts w:ascii="Times New Roman" w:hAnsi="Times New Roman" w:cs="Times New Roman"/>
          <w:sz w:val="24"/>
          <w:szCs w:val="24"/>
        </w:rPr>
        <w:t xml:space="preserve"> analizinde</w:t>
      </w:r>
      <w:r w:rsidR="00A96962" w:rsidRPr="00225AFD">
        <w:rPr>
          <w:rFonts w:ascii="Times New Roman" w:hAnsi="Times New Roman" w:cs="Times New Roman"/>
          <w:sz w:val="24"/>
          <w:szCs w:val="24"/>
        </w:rPr>
        <w:t xml:space="preserve"> nitel veri analiz tekniklerinden </w:t>
      </w:r>
      <w:r w:rsidR="00C96468" w:rsidRPr="00225AFD">
        <w:rPr>
          <w:rFonts w:ascii="Times New Roman" w:hAnsi="Times New Roman" w:cs="Times New Roman"/>
          <w:sz w:val="24"/>
          <w:szCs w:val="24"/>
        </w:rPr>
        <w:t xml:space="preserve">biri </w:t>
      </w:r>
      <w:r w:rsidR="00A96962" w:rsidRPr="00225AFD">
        <w:rPr>
          <w:rFonts w:ascii="Times New Roman" w:hAnsi="Times New Roman" w:cs="Times New Roman"/>
          <w:sz w:val="24"/>
          <w:szCs w:val="24"/>
        </w:rPr>
        <w:t>olan</w:t>
      </w:r>
      <w:r w:rsidR="004E27F4" w:rsidRPr="00225AFD">
        <w:rPr>
          <w:rFonts w:ascii="Times New Roman" w:hAnsi="Times New Roman" w:cs="Times New Roman"/>
          <w:sz w:val="24"/>
          <w:szCs w:val="24"/>
        </w:rPr>
        <w:t xml:space="preserve"> betimsel analiz </w:t>
      </w:r>
      <w:r w:rsidR="00C96468" w:rsidRPr="00225AFD">
        <w:rPr>
          <w:rFonts w:ascii="Times New Roman" w:hAnsi="Times New Roman" w:cs="Times New Roman"/>
          <w:sz w:val="24"/>
          <w:szCs w:val="24"/>
        </w:rPr>
        <w:t xml:space="preserve">tekniği </w:t>
      </w:r>
      <w:r w:rsidR="004E27F4" w:rsidRPr="00225AFD">
        <w:rPr>
          <w:rFonts w:ascii="Times New Roman" w:hAnsi="Times New Roman" w:cs="Times New Roman"/>
          <w:sz w:val="24"/>
          <w:szCs w:val="24"/>
        </w:rPr>
        <w:t xml:space="preserve">tercih edilmiştir. </w:t>
      </w:r>
      <w:r w:rsidR="00C96468" w:rsidRPr="00225AFD">
        <w:rPr>
          <w:rFonts w:ascii="Times New Roman" w:hAnsi="Times New Roman" w:cs="Times New Roman"/>
          <w:sz w:val="24"/>
          <w:szCs w:val="24"/>
        </w:rPr>
        <w:t>Bu esnada</w:t>
      </w:r>
      <w:r>
        <w:rPr>
          <w:rFonts w:ascii="Times New Roman" w:hAnsi="Times New Roman" w:cs="Times New Roman"/>
          <w:sz w:val="24"/>
          <w:szCs w:val="24"/>
        </w:rPr>
        <w:t>, sosyal bilgiler 5. ve 6. s</w:t>
      </w:r>
      <w:r w:rsidR="004E27F4" w:rsidRPr="00225AFD">
        <w:rPr>
          <w:rFonts w:ascii="Times New Roman" w:hAnsi="Times New Roman" w:cs="Times New Roman"/>
          <w:sz w:val="24"/>
          <w:szCs w:val="24"/>
        </w:rPr>
        <w:t>ınıf ders kitaplarında yer alan okuma metinlerindeki değerler incelenmiş</w:t>
      </w:r>
      <w:r w:rsidR="00C96468" w:rsidRPr="00225AFD">
        <w:rPr>
          <w:rFonts w:ascii="Times New Roman" w:hAnsi="Times New Roman" w:cs="Times New Roman"/>
          <w:sz w:val="24"/>
          <w:szCs w:val="24"/>
        </w:rPr>
        <w:t>,</w:t>
      </w:r>
      <w:r w:rsidR="004E27F4" w:rsidRPr="00225AFD">
        <w:rPr>
          <w:rFonts w:ascii="Times New Roman" w:hAnsi="Times New Roman" w:cs="Times New Roman"/>
          <w:sz w:val="24"/>
          <w:szCs w:val="24"/>
        </w:rPr>
        <w:t xml:space="preserve"> </w:t>
      </w:r>
      <w:r w:rsidR="00C96468" w:rsidRPr="00225AFD">
        <w:rPr>
          <w:rFonts w:ascii="Times New Roman" w:hAnsi="Times New Roman" w:cs="Times New Roman"/>
          <w:sz w:val="24"/>
          <w:szCs w:val="24"/>
        </w:rPr>
        <w:t>birtakım ilişkilendirme ve değerlendirmeler yapılarak analiz işlemi yürütülmüştür. B</w:t>
      </w:r>
      <w:r w:rsidR="00464C0C">
        <w:rPr>
          <w:rFonts w:ascii="Times New Roman" w:hAnsi="Times New Roman" w:cs="Times New Roman"/>
          <w:sz w:val="24"/>
          <w:szCs w:val="24"/>
        </w:rPr>
        <w:t>öylelikle</w:t>
      </w:r>
      <w:r w:rsidR="00C96468" w:rsidRPr="00225AFD">
        <w:rPr>
          <w:rFonts w:ascii="Times New Roman" w:hAnsi="Times New Roman" w:cs="Times New Roman"/>
          <w:sz w:val="24"/>
          <w:szCs w:val="24"/>
        </w:rPr>
        <w:t xml:space="preserve"> </w:t>
      </w:r>
      <w:r w:rsidR="004E27F4" w:rsidRPr="00225AFD">
        <w:rPr>
          <w:rFonts w:ascii="Times New Roman" w:hAnsi="Times New Roman" w:cs="Times New Roman"/>
          <w:sz w:val="24"/>
          <w:szCs w:val="24"/>
        </w:rPr>
        <w:t>çalışma bulgularına ulaşılmıştır. Elde edilen</w:t>
      </w:r>
      <w:r w:rsidR="00A96962" w:rsidRPr="00225AFD">
        <w:rPr>
          <w:rFonts w:ascii="Times New Roman" w:hAnsi="Times New Roman" w:cs="Times New Roman"/>
          <w:sz w:val="24"/>
          <w:szCs w:val="24"/>
        </w:rPr>
        <w:t xml:space="preserve"> bulgular </w:t>
      </w:r>
      <w:r w:rsidR="004E27F4" w:rsidRPr="00225AFD">
        <w:rPr>
          <w:rFonts w:ascii="Times New Roman" w:hAnsi="Times New Roman" w:cs="Times New Roman"/>
          <w:sz w:val="24"/>
          <w:szCs w:val="24"/>
        </w:rPr>
        <w:t>neticesinde</w:t>
      </w:r>
      <w:r w:rsidR="008A5326">
        <w:rPr>
          <w:rFonts w:ascii="Times New Roman" w:hAnsi="Times New Roman" w:cs="Times New Roman"/>
          <w:sz w:val="24"/>
          <w:szCs w:val="24"/>
        </w:rPr>
        <w:t>;</w:t>
      </w:r>
      <w:r w:rsidR="00D91BED">
        <w:rPr>
          <w:rFonts w:ascii="Times New Roman" w:hAnsi="Times New Roman" w:cs="Times New Roman"/>
          <w:sz w:val="24"/>
          <w:szCs w:val="24"/>
        </w:rPr>
        <w:t xml:space="preserve"> </w:t>
      </w:r>
      <w:r w:rsidR="008A5326">
        <w:rPr>
          <w:rFonts w:ascii="Times New Roman" w:hAnsi="Times New Roman" w:cs="Times New Roman"/>
          <w:sz w:val="24"/>
          <w:szCs w:val="24"/>
        </w:rPr>
        <w:t>sosyal bilgiler 5. sınıf ders kitabında, “İnsanlar, Yerler ve Çevreler” ile “Küresel Bağlantılar” öğrenme alanlarında</w:t>
      </w:r>
      <w:r w:rsidR="00370C9D">
        <w:rPr>
          <w:rFonts w:ascii="Times New Roman" w:hAnsi="Times New Roman" w:cs="Times New Roman"/>
          <w:sz w:val="24"/>
          <w:szCs w:val="24"/>
        </w:rPr>
        <w:t>, 6.sınıf ders kitabında ise,</w:t>
      </w:r>
      <w:r w:rsidR="00370C9D" w:rsidRPr="00370C9D">
        <w:rPr>
          <w:rFonts w:ascii="Times New Roman" w:hAnsi="Times New Roman" w:cs="Times New Roman"/>
          <w:sz w:val="24"/>
          <w:szCs w:val="24"/>
        </w:rPr>
        <w:t xml:space="preserve"> </w:t>
      </w:r>
      <w:r w:rsidR="00370C9D">
        <w:rPr>
          <w:rFonts w:ascii="Times New Roman" w:hAnsi="Times New Roman" w:cs="Times New Roman"/>
          <w:sz w:val="24"/>
          <w:szCs w:val="24"/>
        </w:rPr>
        <w:t>“Kültür ve Miras”</w:t>
      </w:r>
      <w:r w:rsidR="00370C9D" w:rsidRPr="00370C9D">
        <w:rPr>
          <w:rFonts w:ascii="Times New Roman" w:hAnsi="Times New Roman" w:cs="Times New Roman"/>
          <w:sz w:val="24"/>
          <w:szCs w:val="24"/>
        </w:rPr>
        <w:t xml:space="preserve"> </w:t>
      </w:r>
      <w:r w:rsidR="00370C9D">
        <w:rPr>
          <w:rFonts w:ascii="Times New Roman" w:hAnsi="Times New Roman" w:cs="Times New Roman"/>
          <w:sz w:val="24"/>
          <w:szCs w:val="24"/>
        </w:rPr>
        <w:t xml:space="preserve">ile “İnsanlar, Yerler ve Çevreler”  öğrenme alanlarında </w:t>
      </w:r>
      <w:r w:rsidR="008A5326">
        <w:rPr>
          <w:rFonts w:ascii="Times New Roman" w:hAnsi="Times New Roman" w:cs="Times New Roman"/>
          <w:sz w:val="24"/>
          <w:szCs w:val="24"/>
        </w:rPr>
        <w:t xml:space="preserve">okuma metinlerine yer verilmediği görülmüştür. </w:t>
      </w:r>
      <w:r w:rsidR="001246B6">
        <w:rPr>
          <w:rFonts w:ascii="Times New Roman" w:hAnsi="Times New Roman" w:cs="Times New Roman"/>
          <w:sz w:val="24"/>
          <w:szCs w:val="24"/>
        </w:rPr>
        <w:t xml:space="preserve">Ayrıca ders kitaplarında yer alan okuma metinlerinde, </w:t>
      </w:r>
      <w:r w:rsidR="003437BD">
        <w:rPr>
          <w:rFonts w:ascii="Times New Roman" w:hAnsi="Times New Roman" w:cs="Times New Roman"/>
          <w:sz w:val="24"/>
          <w:szCs w:val="24"/>
        </w:rPr>
        <w:t>en fazla ve en az tekrarlanan değerler ile metinlerde hiç yer verilmeyen değerlere ilişkin tespitlerde bulunulmuştur.</w:t>
      </w:r>
      <w:r w:rsidR="007C5736">
        <w:rPr>
          <w:rFonts w:ascii="Times New Roman" w:hAnsi="Times New Roman" w:cs="Times New Roman"/>
          <w:sz w:val="24"/>
          <w:szCs w:val="24"/>
        </w:rPr>
        <w:t xml:space="preserve"> Okuma metinlerinde genel olarak Sorumluluk, Dayanışma, Duyarlılık gibi </w:t>
      </w:r>
      <w:r w:rsidR="003B1A08">
        <w:rPr>
          <w:rFonts w:ascii="Times New Roman" w:hAnsi="Times New Roman" w:cs="Times New Roman"/>
          <w:sz w:val="24"/>
          <w:szCs w:val="24"/>
        </w:rPr>
        <w:t>değerler üzerine yoğunlaşıldığı,</w:t>
      </w:r>
      <w:r w:rsidR="007C5736">
        <w:rPr>
          <w:rFonts w:ascii="Times New Roman" w:hAnsi="Times New Roman" w:cs="Times New Roman"/>
          <w:sz w:val="24"/>
          <w:szCs w:val="24"/>
        </w:rPr>
        <w:t xml:space="preserve"> </w:t>
      </w:r>
      <w:r w:rsidR="003B1A08">
        <w:rPr>
          <w:rFonts w:ascii="Times New Roman" w:hAnsi="Times New Roman" w:cs="Times New Roman"/>
          <w:sz w:val="24"/>
          <w:szCs w:val="24"/>
        </w:rPr>
        <w:t>Estetik, Tasarruf, Barış gibi değerlere ise daha az yer verildiği görülmüştür. Bağımsızlık</w:t>
      </w:r>
      <w:r w:rsidR="00C006BF">
        <w:rPr>
          <w:rFonts w:ascii="Times New Roman" w:hAnsi="Times New Roman" w:cs="Times New Roman"/>
          <w:sz w:val="24"/>
          <w:szCs w:val="24"/>
        </w:rPr>
        <w:t xml:space="preserve"> (6.sınıf)</w:t>
      </w:r>
      <w:r w:rsidR="003B1A08">
        <w:rPr>
          <w:rFonts w:ascii="Times New Roman" w:hAnsi="Times New Roman" w:cs="Times New Roman"/>
          <w:sz w:val="24"/>
          <w:szCs w:val="24"/>
        </w:rPr>
        <w:t xml:space="preserve">, </w:t>
      </w:r>
      <w:r w:rsidR="00C006BF">
        <w:rPr>
          <w:rFonts w:ascii="Times New Roman" w:hAnsi="Times New Roman" w:cs="Times New Roman"/>
          <w:sz w:val="24"/>
          <w:szCs w:val="24"/>
        </w:rPr>
        <w:t>Barış ve</w:t>
      </w:r>
      <w:r w:rsidR="003B1A08">
        <w:rPr>
          <w:rFonts w:ascii="Times New Roman" w:hAnsi="Times New Roman" w:cs="Times New Roman"/>
          <w:sz w:val="24"/>
          <w:szCs w:val="24"/>
        </w:rPr>
        <w:t xml:space="preserve"> Özgürlük</w:t>
      </w:r>
      <w:r w:rsidR="00C006BF">
        <w:rPr>
          <w:rFonts w:ascii="Times New Roman" w:hAnsi="Times New Roman" w:cs="Times New Roman"/>
          <w:sz w:val="24"/>
          <w:szCs w:val="24"/>
        </w:rPr>
        <w:t xml:space="preserve"> (5.sınıf)</w:t>
      </w:r>
      <w:r w:rsidR="003B1A08">
        <w:rPr>
          <w:rFonts w:ascii="Times New Roman" w:hAnsi="Times New Roman" w:cs="Times New Roman"/>
          <w:sz w:val="24"/>
          <w:szCs w:val="24"/>
        </w:rPr>
        <w:t xml:space="preserve"> gibi değerlerin ise metinlerde yer almadığı </w:t>
      </w:r>
      <w:r w:rsidR="00795E38">
        <w:rPr>
          <w:rFonts w:ascii="Times New Roman" w:hAnsi="Times New Roman" w:cs="Times New Roman"/>
          <w:sz w:val="24"/>
          <w:szCs w:val="24"/>
        </w:rPr>
        <w:t>tespiti yapılmıştır</w:t>
      </w:r>
      <w:r w:rsidR="00D91BED">
        <w:rPr>
          <w:rFonts w:ascii="Times New Roman" w:hAnsi="Times New Roman" w:cs="Times New Roman"/>
          <w:sz w:val="24"/>
          <w:szCs w:val="24"/>
        </w:rPr>
        <w:t>.</w:t>
      </w:r>
      <w:r w:rsidR="00602006">
        <w:rPr>
          <w:rFonts w:ascii="Times New Roman" w:hAnsi="Times New Roman" w:cs="Times New Roman"/>
          <w:sz w:val="24"/>
          <w:szCs w:val="24"/>
        </w:rPr>
        <w:t xml:space="preserve"> </w:t>
      </w:r>
      <w:r w:rsidR="00DA1183">
        <w:rPr>
          <w:rFonts w:ascii="Times New Roman" w:hAnsi="Times New Roman" w:cs="Times New Roman"/>
          <w:sz w:val="24"/>
          <w:szCs w:val="24"/>
        </w:rPr>
        <w:t>K</w:t>
      </w:r>
      <w:r w:rsidR="002028C5">
        <w:rPr>
          <w:rFonts w:ascii="Times New Roman" w:hAnsi="Times New Roman" w:cs="Times New Roman"/>
          <w:sz w:val="24"/>
          <w:szCs w:val="24"/>
        </w:rPr>
        <w:t xml:space="preserve">onuların daha iyi </w:t>
      </w:r>
      <w:r w:rsidR="00B62A32">
        <w:rPr>
          <w:rFonts w:ascii="Times New Roman" w:hAnsi="Times New Roman" w:cs="Times New Roman"/>
          <w:sz w:val="24"/>
          <w:szCs w:val="24"/>
        </w:rPr>
        <w:t>anlaşılmasını sağlayan</w:t>
      </w:r>
      <w:r w:rsidR="002028C5">
        <w:rPr>
          <w:rFonts w:ascii="Times New Roman" w:hAnsi="Times New Roman" w:cs="Times New Roman"/>
          <w:sz w:val="24"/>
          <w:szCs w:val="24"/>
        </w:rPr>
        <w:t xml:space="preserve"> </w:t>
      </w:r>
      <w:r w:rsidR="00B62A32">
        <w:rPr>
          <w:rFonts w:ascii="Times New Roman" w:hAnsi="Times New Roman" w:cs="Times New Roman"/>
          <w:sz w:val="24"/>
          <w:szCs w:val="24"/>
        </w:rPr>
        <w:t>ve</w:t>
      </w:r>
      <w:r w:rsidR="002028C5">
        <w:rPr>
          <w:rFonts w:ascii="Times New Roman" w:hAnsi="Times New Roman" w:cs="Times New Roman"/>
          <w:sz w:val="24"/>
          <w:szCs w:val="24"/>
        </w:rPr>
        <w:t xml:space="preserve"> ders kitapları için hayli önemli ola</w:t>
      </w:r>
      <w:r w:rsidR="00DA1183">
        <w:rPr>
          <w:rFonts w:ascii="Times New Roman" w:hAnsi="Times New Roman" w:cs="Times New Roman"/>
          <w:sz w:val="24"/>
          <w:szCs w:val="24"/>
        </w:rPr>
        <w:t>n okuma metinlerindeki değerler belirlenerek</w:t>
      </w:r>
      <w:r w:rsidR="00C006BF">
        <w:rPr>
          <w:rFonts w:ascii="Times New Roman" w:hAnsi="Times New Roman" w:cs="Times New Roman"/>
          <w:sz w:val="24"/>
          <w:szCs w:val="24"/>
        </w:rPr>
        <w:t xml:space="preserve"> </w:t>
      </w:r>
      <w:r w:rsidR="002028C5">
        <w:rPr>
          <w:rFonts w:ascii="Times New Roman" w:hAnsi="Times New Roman" w:cs="Times New Roman"/>
          <w:sz w:val="24"/>
          <w:szCs w:val="24"/>
        </w:rPr>
        <w:t xml:space="preserve">gerekli önlemlerin alınması </w:t>
      </w:r>
      <w:r w:rsidR="00DA1183">
        <w:rPr>
          <w:rFonts w:ascii="Times New Roman" w:hAnsi="Times New Roman" w:cs="Times New Roman"/>
          <w:sz w:val="24"/>
          <w:szCs w:val="24"/>
        </w:rPr>
        <w:t>noktasında</w:t>
      </w:r>
      <w:r w:rsidR="00ED0DA5" w:rsidRPr="00ED0DA5">
        <w:rPr>
          <w:rFonts w:ascii="Times New Roman" w:hAnsi="Times New Roman" w:cs="Times New Roman"/>
          <w:sz w:val="24"/>
          <w:szCs w:val="24"/>
        </w:rPr>
        <w:t xml:space="preserve"> </w:t>
      </w:r>
      <w:r w:rsidR="00ED0DA5">
        <w:rPr>
          <w:rFonts w:ascii="Times New Roman" w:hAnsi="Times New Roman" w:cs="Times New Roman"/>
          <w:sz w:val="24"/>
          <w:szCs w:val="24"/>
        </w:rPr>
        <w:t>araştırmacılara</w:t>
      </w:r>
      <w:r w:rsidR="002028C5">
        <w:rPr>
          <w:rFonts w:ascii="Times New Roman" w:hAnsi="Times New Roman" w:cs="Times New Roman"/>
          <w:sz w:val="24"/>
          <w:szCs w:val="24"/>
        </w:rPr>
        <w:t xml:space="preserve"> fayda</w:t>
      </w:r>
      <w:r w:rsidR="00DA1183">
        <w:rPr>
          <w:rFonts w:ascii="Times New Roman" w:hAnsi="Times New Roman" w:cs="Times New Roman"/>
          <w:sz w:val="24"/>
          <w:szCs w:val="24"/>
        </w:rPr>
        <w:t>lar sağlayacağı sonucu ortaya çıkarılmıştır</w:t>
      </w:r>
      <w:r w:rsidR="002028C5">
        <w:rPr>
          <w:rFonts w:ascii="Times New Roman" w:hAnsi="Times New Roman" w:cs="Times New Roman"/>
          <w:sz w:val="24"/>
          <w:szCs w:val="24"/>
        </w:rPr>
        <w:t>.</w:t>
      </w:r>
    </w:p>
    <w:p w:rsidR="00AB1062" w:rsidRDefault="00AB1062" w:rsidP="00A96962">
      <w:pPr>
        <w:jc w:val="both"/>
        <w:rPr>
          <w:rFonts w:ascii="Times New Roman" w:hAnsi="Times New Roman" w:cs="Times New Roman"/>
          <w:sz w:val="24"/>
          <w:szCs w:val="24"/>
        </w:rPr>
      </w:pPr>
      <w:r w:rsidRPr="00AB1062">
        <w:rPr>
          <w:rFonts w:ascii="Times New Roman" w:hAnsi="Times New Roman" w:cs="Times New Roman"/>
          <w:b/>
          <w:sz w:val="24"/>
          <w:szCs w:val="24"/>
        </w:rPr>
        <w:t>Anahtar Kelimeler:</w:t>
      </w:r>
      <w:r>
        <w:rPr>
          <w:rFonts w:ascii="Times New Roman" w:hAnsi="Times New Roman" w:cs="Times New Roman"/>
          <w:sz w:val="24"/>
          <w:szCs w:val="24"/>
        </w:rPr>
        <w:t xml:space="preserve"> Sosyal bilgiler, sosyal bilgiler ders kitapları, değerler, okuma metinleri</w:t>
      </w:r>
    </w:p>
    <w:p w:rsidR="004E27F4" w:rsidRDefault="00AB1062" w:rsidP="00A96962">
      <w:pPr>
        <w:jc w:val="both"/>
        <w:rPr>
          <w:rFonts w:ascii="Times New Roman" w:hAnsi="Times New Roman" w:cs="Times New Roman"/>
          <w:b/>
          <w:sz w:val="24"/>
          <w:szCs w:val="24"/>
        </w:rPr>
      </w:pPr>
      <w:r w:rsidRPr="00AB1062">
        <w:rPr>
          <w:rFonts w:ascii="Times New Roman" w:hAnsi="Times New Roman" w:cs="Times New Roman"/>
          <w:b/>
          <w:sz w:val="24"/>
          <w:szCs w:val="24"/>
        </w:rPr>
        <w:t>Abstract:</w:t>
      </w:r>
    </w:p>
    <w:p w:rsidR="00D231AC" w:rsidRPr="00D231AC" w:rsidRDefault="000D44D9" w:rsidP="00D231AC">
      <w:pPr>
        <w:jc w:val="both"/>
        <w:rPr>
          <w:rFonts w:ascii="Times New Roman" w:hAnsi="Times New Roman" w:cs="Times New Roman"/>
          <w:sz w:val="24"/>
          <w:szCs w:val="24"/>
        </w:rPr>
      </w:pPr>
      <w:r w:rsidRPr="00F91DEB">
        <w:rPr>
          <w:rFonts w:ascii="Times New Roman" w:hAnsi="Times New Roman" w:cs="Times New Roman"/>
          <w:sz w:val="24"/>
          <w:szCs w:val="24"/>
          <w:lang w:val="en"/>
        </w:rPr>
        <w:t>Values; Since it will provide individuals with many basic feelings such as respect, love, tolerance and understanding, it will also play an effective role in the adaptation of individuals to society.</w:t>
      </w:r>
      <w:r w:rsidRPr="00F91DEB">
        <w:t xml:space="preserve"> </w:t>
      </w:r>
      <w:r w:rsidRPr="00F91DEB">
        <w:rPr>
          <w:rFonts w:ascii="Times New Roman" w:hAnsi="Times New Roman" w:cs="Times New Roman"/>
          <w:sz w:val="24"/>
          <w:szCs w:val="24"/>
          <w:lang w:val="en"/>
        </w:rPr>
        <w:t>In this respect, this study, which aims to determine the values ​​in the reading texts in the 5th and 6th grade social studies textbooks, is very important.</w:t>
      </w:r>
      <w:r w:rsidRPr="00F91DEB">
        <w:rPr>
          <w:rFonts w:ascii="inherit" w:eastAsia="Times New Roman" w:hAnsi="inherit" w:cs="Courier New"/>
          <w:color w:val="202124"/>
          <w:sz w:val="42"/>
          <w:szCs w:val="42"/>
          <w:lang w:val="en" w:eastAsia="tr-TR"/>
        </w:rPr>
        <w:t xml:space="preserve"> </w:t>
      </w:r>
      <w:r w:rsidRPr="00F91DEB">
        <w:rPr>
          <w:rFonts w:ascii="Times New Roman" w:hAnsi="Times New Roman" w:cs="Times New Roman"/>
          <w:sz w:val="24"/>
          <w:szCs w:val="24"/>
          <w:lang w:val="en"/>
        </w:rPr>
        <w:t>The method of the study was determined as document review, which is one of the qualitative research approaches.</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In the process of obtaining the study data, social studies 5th and 6th grade textbooks, which were allowed to be used for five years as of the 2018-2019 academic year, were used as a source.</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In the analysis of the study data, the descriptive analysis technique, which is one of the qualitative data analysis techniques, was preferred.</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 xml:space="preserve">Meanwhile, the values ​​in the reading texts in the 5th </w:t>
      </w:r>
      <w:r w:rsidRPr="00F91DEB">
        <w:rPr>
          <w:rFonts w:ascii="Times New Roman" w:hAnsi="Times New Roman" w:cs="Times New Roman"/>
          <w:sz w:val="24"/>
          <w:szCs w:val="24"/>
          <w:lang w:val="en"/>
        </w:rPr>
        <w:lastRenderedPageBreak/>
        <w:t>and 6th grade social studies textbooks were examined, and the analysis was carried out by making some associations and evaluations.</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Thus, the findings of the study were reached.</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As a result of the findings obtained; It was observed that reading texts were not included in the learning areas of "People, Places and Environments" and "Global Connections" in the 5th grade social studies textbook, and in the learning areas of "Culture and Heritage" and "People, Places and Environments" in the 6th grade textbook.</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In addition, determinations were made about the most and least repeated values ​​in the reading texts in the textbooks and the values ​​that were never included in the texts.</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It has been observed that the reading texts generally focus on values ​​such as Responsibility, Solidarity, and Sensitivity, while values ​​such as Aesthetics, Savings, and Peace are given less space.</w:t>
      </w:r>
      <w:r w:rsidR="00F91DEB" w:rsidRPr="00F91DEB">
        <w:rPr>
          <w:rFonts w:ascii="Times New Roman" w:hAnsi="Times New Roman" w:cs="Times New Roman"/>
          <w:sz w:val="24"/>
          <w:szCs w:val="24"/>
          <w:lang w:val="en"/>
        </w:rPr>
        <w:t xml:space="preserve"> </w:t>
      </w:r>
      <w:r w:rsidRPr="00F91DEB">
        <w:rPr>
          <w:rFonts w:ascii="Times New Roman" w:hAnsi="Times New Roman" w:cs="Times New Roman"/>
          <w:sz w:val="24"/>
          <w:szCs w:val="24"/>
          <w:lang w:val="en"/>
        </w:rPr>
        <w:t>It has been determined that values ​​such as Independence (6th grade), Peace and Freedom (5th grade) are not included in the texts.</w:t>
      </w:r>
      <w:r w:rsidR="00F91DEB" w:rsidRPr="00F91DEB">
        <w:rPr>
          <w:rFonts w:ascii="Times New Roman" w:hAnsi="Times New Roman" w:cs="Times New Roman"/>
          <w:sz w:val="24"/>
          <w:szCs w:val="24"/>
          <w:lang w:val="en"/>
        </w:rPr>
        <w:t xml:space="preserve"> </w:t>
      </w:r>
      <w:r w:rsidR="00D231AC" w:rsidRPr="00D231AC">
        <w:rPr>
          <w:rFonts w:ascii="Times New Roman" w:hAnsi="Times New Roman" w:cs="Times New Roman"/>
          <w:sz w:val="24"/>
          <w:szCs w:val="24"/>
          <w:lang w:val="en"/>
        </w:rPr>
        <w:t>In addition, it has been concluded that taking the necessary precautions by determining the values ​​in the reading texts, which provide a better understanding of the subjects and are very important for the textbooks, will provide benefits to the researchers.</w:t>
      </w:r>
    </w:p>
    <w:p w:rsidR="000D44D9" w:rsidRPr="00F91DEB" w:rsidRDefault="000D44D9" w:rsidP="00A96962">
      <w:pPr>
        <w:jc w:val="both"/>
        <w:rPr>
          <w:rFonts w:ascii="Times New Roman" w:hAnsi="Times New Roman" w:cs="Times New Roman"/>
          <w:sz w:val="24"/>
          <w:szCs w:val="24"/>
          <w:lang w:val="en"/>
        </w:rPr>
      </w:pPr>
      <w:bookmarkStart w:id="0" w:name="_GoBack"/>
      <w:bookmarkEnd w:id="0"/>
    </w:p>
    <w:p w:rsidR="000D44D9" w:rsidRPr="000D44D9" w:rsidRDefault="00AB1062" w:rsidP="000D44D9">
      <w:pPr>
        <w:jc w:val="both"/>
        <w:rPr>
          <w:rFonts w:ascii="Times New Roman" w:hAnsi="Times New Roman" w:cs="Times New Roman"/>
          <w:b/>
          <w:sz w:val="24"/>
          <w:szCs w:val="24"/>
        </w:rPr>
      </w:pPr>
      <w:r w:rsidRPr="00AB1062">
        <w:rPr>
          <w:rFonts w:ascii="Times New Roman" w:hAnsi="Times New Roman" w:cs="Times New Roman"/>
          <w:b/>
          <w:sz w:val="24"/>
          <w:szCs w:val="24"/>
        </w:rPr>
        <w:t xml:space="preserve">Key Words: </w:t>
      </w:r>
      <w:r w:rsidRPr="00AB1062">
        <w:rPr>
          <w:rFonts w:ascii="Times New Roman" w:hAnsi="Times New Roman" w:cs="Times New Roman"/>
          <w:sz w:val="24"/>
          <w:szCs w:val="24"/>
        </w:rPr>
        <w:t>Social studies, social studies textbooks</w:t>
      </w:r>
      <w:r w:rsidRPr="00F91DEB">
        <w:rPr>
          <w:rFonts w:ascii="Times New Roman" w:hAnsi="Times New Roman" w:cs="Times New Roman"/>
          <w:sz w:val="24"/>
          <w:szCs w:val="24"/>
        </w:rPr>
        <w:t xml:space="preserve">, </w:t>
      </w:r>
      <w:r w:rsidR="000D44D9" w:rsidRPr="00F91DEB">
        <w:rPr>
          <w:rFonts w:ascii="Times New Roman" w:hAnsi="Times New Roman" w:cs="Times New Roman"/>
          <w:sz w:val="24"/>
          <w:szCs w:val="24"/>
          <w:lang w:val="en"/>
        </w:rPr>
        <w:t>values, reading texts</w:t>
      </w:r>
    </w:p>
    <w:p w:rsidR="00E93F0E" w:rsidRPr="00AB1062" w:rsidRDefault="00E93F0E" w:rsidP="00A96962">
      <w:pPr>
        <w:jc w:val="both"/>
        <w:rPr>
          <w:rFonts w:ascii="Times New Roman" w:hAnsi="Times New Roman" w:cs="Times New Roman"/>
          <w:b/>
          <w:sz w:val="24"/>
          <w:szCs w:val="24"/>
        </w:rPr>
      </w:pPr>
    </w:p>
    <w:sectPr w:rsidR="00E93F0E" w:rsidRPr="00AB1062" w:rsidSect="000B416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3D" w:rsidRDefault="00E11E3D" w:rsidP="00DB0FCE">
      <w:pPr>
        <w:spacing w:after="0" w:line="240" w:lineRule="auto"/>
      </w:pPr>
      <w:r>
        <w:separator/>
      </w:r>
    </w:p>
  </w:endnote>
  <w:endnote w:type="continuationSeparator" w:id="0">
    <w:p w:rsidR="00E11E3D" w:rsidRDefault="00E11E3D" w:rsidP="00DB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3D" w:rsidRDefault="00E11E3D" w:rsidP="00DB0FCE">
      <w:pPr>
        <w:spacing w:after="0" w:line="240" w:lineRule="auto"/>
      </w:pPr>
      <w:r>
        <w:separator/>
      </w:r>
    </w:p>
  </w:footnote>
  <w:footnote w:type="continuationSeparator" w:id="0">
    <w:p w:rsidR="00E11E3D" w:rsidRDefault="00E11E3D" w:rsidP="00DB0FCE">
      <w:pPr>
        <w:spacing w:after="0" w:line="240" w:lineRule="auto"/>
      </w:pPr>
      <w:r>
        <w:continuationSeparator/>
      </w:r>
    </w:p>
  </w:footnote>
  <w:footnote w:id="1">
    <w:p w:rsidR="00DB0FCE" w:rsidRDefault="00DB0FCE" w:rsidP="00DB0FCE">
      <w:pPr>
        <w:pStyle w:val="DipnotMetni"/>
        <w:jc w:val="both"/>
      </w:pPr>
      <w:r>
        <w:rPr>
          <w:rStyle w:val="DipnotBavurusu"/>
        </w:rPr>
        <w:footnoteRef/>
      </w:r>
      <w:r>
        <w:t xml:space="preserve"> </w:t>
      </w:r>
      <w:r w:rsidR="00AB1062" w:rsidRPr="00AB1062">
        <w:rPr>
          <w:rFonts w:ascii="Times New Roman" w:eastAsia="Cambria" w:hAnsi="Times New Roman" w:cs="Times New Roman"/>
        </w:rPr>
        <w:t xml:space="preserve">Doktora Öğrencisi, Sivas Cumhuriyet Üniversitesi Eğitim Fakültesi, Türkçe ve Sosyal Bilimler Eğitimi Anabilim Dalı, Sosyal Bilgiler Eğitimi Bilim Dalı, E-posta: </w:t>
      </w:r>
      <w:hyperlink r:id="rId1" w:history="1">
        <w:r w:rsidR="00AB1062" w:rsidRPr="00AB1062">
          <w:rPr>
            <w:rStyle w:val="Kpr"/>
            <w:rFonts w:ascii="Times New Roman" w:eastAsia="Cambria" w:hAnsi="Times New Roman" w:cs="Times New Roman"/>
          </w:rPr>
          <w:t>evcinagihan@gmail.com</w:t>
        </w:r>
      </w:hyperlink>
      <w:r w:rsidR="00AB1062" w:rsidRPr="00AB1062">
        <w:rPr>
          <w:rFonts w:ascii="Times New Roman" w:eastAsia="Cambria" w:hAnsi="Times New Roman" w:cs="Times New Roman"/>
        </w:rPr>
        <w:t>, ORCID: orcid.org/0000-0002-1001-3126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83"/>
    <w:rsid w:val="0000107B"/>
    <w:rsid w:val="000B4161"/>
    <w:rsid w:val="000D44D9"/>
    <w:rsid w:val="001246B6"/>
    <w:rsid w:val="0013437C"/>
    <w:rsid w:val="001D75C9"/>
    <w:rsid w:val="002028C5"/>
    <w:rsid w:val="00225AFD"/>
    <w:rsid w:val="003437BD"/>
    <w:rsid w:val="00370C9D"/>
    <w:rsid w:val="003B1A08"/>
    <w:rsid w:val="00464C0C"/>
    <w:rsid w:val="004E27F4"/>
    <w:rsid w:val="005D2AF5"/>
    <w:rsid w:val="00602006"/>
    <w:rsid w:val="00690CEF"/>
    <w:rsid w:val="006F303C"/>
    <w:rsid w:val="00724D83"/>
    <w:rsid w:val="00795E38"/>
    <w:rsid w:val="007C5736"/>
    <w:rsid w:val="008A5326"/>
    <w:rsid w:val="008C614C"/>
    <w:rsid w:val="0094042A"/>
    <w:rsid w:val="00A11301"/>
    <w:rsid w:val="00A8358D"/>
    <w:rsid w:val="00A96962"/>
    <w:rsid w:val="00AB1062"/>
    <w:rsid w:val="00B62A32"/>
    <w:rsid w:val="00B923D1"/>
    <w:rsid w:val="00C006BF"/>
    <w:rsid w:val="00C45F73"/>
    <w:rsid w:val="00C96468"/>
    <w:rsid w:val="00D231AC"/>
    <w:rsid w:val="00D91BED"/>
    <w:rsid w:val="00DA1183"/>
    <w:rsid w:val="00DB0FCE"/>
    <w:rsid w:val="00E11E3D"/>
    <w:rsid w:val="00E37A99"/>
    <w:rsid w:val="00E93F0E"/>
    <w:rsid w:val="00ED0DA5"/>
    <w:rsid w:val="00EE78F2"/>
    <w:rsid w:val="00F91DEB"/>
    <w:rsid w:val="00FA5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F952"/>
  <w15:chartTrackingRefBased/>
  <w15:docId w15:val="{73DC5E96-030D-4F22-BCEA-98DD0201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B0F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B0FCE"/>
    <w:rPr>
      <w:sz w:val="20"/>
      <w:szCs w:val="20"/>
    </w:rPr>
  </w:style>
  <w:style w:type="character" w:styleId="DipnotBavurusu">
    <w:name w:val="footnote reference"/>
    <w:basedOn w:val="VarsaylanParagrafYazTipi"/>
    <w:uiPriority w:val="99"/>
    <w:semiHidden/>
    <w:unhideWhenUsed/>
    <w:rsid w:val="00DB0FCE"/>
    <w:rPr>
      <w:vertAlign w:val="superscript"/>
    </w:rPr>
  </w:style>
  <w:style w:type="character" w:styleId="Kpr">
    <w:name w:val="Hyperlink"/>
    <w:basedOn w:val="VarsaylanParagrafYazTipi"/>
    <w:uiPriority w:val="99"/>
    <w:unhideWhenUsed/>
    <w:rsid w:val="00AB1062"/>
    <w:rPr>
      <w:color w:val="0563C1" w:themeColor="hyperlink"/>
      <w:u w:val="single"/>
    </w:rPr>
  </w:style>
  <w:style w:type="paragraph" w:styleId="HTMLncedenBiimlendirilmi">
    <w:name w:val="HTML Preformatted"/>
    <w:basedOn w:val="Normal"/>
    <w:link w:val="HTMLncedenBiimlendirilmiChar"/>
    <w:uiPriority w:val="99"/>
    <w:semiHidden/>
    <w:unhideWhenUsed/>
    <w:rsid w:val="000D44D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D44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863">
      <w:bodyDiv w:val="1"/>
      <w:marLeft w:val="0"/>
      <w:marRight w:val="0"/>
      <w:marTop w:val="0"/>
      <w:marBottom w:val="0"/>
      <w:divBdr>
        <w:top w:val="none" w:sz="0" w:space="0" w:color="auto"/>
        <w:left w:val="none" w:sz="0" w:space="0" w:color="auto"/>
        <w:bottom w:val="none" w:sz="0" w:space="0" w:color="auto"/>
        <w:right w:val="none" w:sz="0" w:space="0" w:color="auto"/>
      </w:divBdr>
    </w:div>
    <w:div w:id="148138466">
      <w:bodyDiv w:val="1"/>
      <w:marLeft w:val="0"/>
      <w:marRight w:val="0"/>
      <w:marTop w:val="0"/>
      <w:marBottom w:val="0"/>
      <w:divBdr>
        <w:top w:val="none" w:sz="0" w:space="0" w:color="auto"/>
        <w:left w:val="none" w:sz="0" w:space="0" w:color="auto"/>
        <w:bottom w:val="none" w:sz="0" w:space="0" w:color="auto"/>
        <w:right w:val="none" w:sz="0" w:space="0" w:color="auto"/>
      </w:divBdr>
    </w:div>
    <w:div w:id="195237556">
      <w:bodyDiv w:val="1"/>
      <w:marLeft w:val="0"/>
      <w:marRight w:val="0"/>
      <w:marTop w:val="0"/>
      <w:marBottom w:val="0"/>
      <w:divBdr>
        <w:top w:val="none" w:sz="0" w:space="0" w:color="auto"/>
        <w:left w:val="none" w:sz="0" w:space="0" w:color="auto"/>
        <w:bottom w:val="none" w:sz="0" w:space="0" w:color="auto"/>
        <w:right w:val="none" w:sz="0" w:space="0" w:color="auto"/>
      </w:divBdr>
    </w:div>
    <w:div w:id="381052755">
      <w:bodyDiv w:val="1"/>
      <w:marLeft w:val="0"/>
      <w:marRight w:val="0"/>
      <w:marTop w:val="0"/>
      <w:marBottom w:val="0"/>
      <w:divBdr>
        <w:top w:val="none" w:sz="0" w:space="0" w:color="auto"/>
        <w:left w:val="none" w:sz="0" w:space="0" w:color="auto"/>
        <w:bottom w:val="none" w:sz="0" w:space="0" w:color="auto"/>
        <w:right w:val="none" w:sz="0" w:space="0" w:color="auto"/>
      </w:divBdr>
    </w:div>
    <w:div w:id="473839671">
      <w:bodyDiv w:val="1"/>
      <w:marLeft w:val="0"/>
      <w:marRight w:val="0"/>
      <w:marTop w:val="0"/>
      <w:marBottom w:val="0"/>
      <w:divBdr>
        <w:top w:val="none" w:sz="0" w:space="0" w:color="auto"/>
        <w:left w:val="none" w:sz="0" w:space="0" w:color="auto"/>
        <w:bottom w:val="none" w:sz="0" w:space="0" w:color="auto"/>
        <w:right w:val="none" w:sz="0" w:space="0" w:color="auto"/>
      </w:divBdr>
    </w:div>
    <w:div w:id="485900068">
      <w:bodyDiv w:val="1"/>
      <w:marLeft w:val="0"/>
      <w:marRight w:val="0"/>
      <w:marTop w:val="0"/>
      <w:marBottom w:val="0"/>
      <w:divBdr>
        <w:top w:val="none" w:sz="0" w:space="0" w:color="auto"/>
        <w:left w:val="none" w:sz="0" w:space="0" w:color="auto"/>
        <w:bottom w:val="none" w:sz="0" w:space="0" w:color="auto"/>
        <w:right w:val="none" w:sz="0" w:space="0" w:color="auto"/>
      </w:divBdr>
    </w:div>
    <w:div w:id="536815131">
      <w:bodyDiv w:val="1"/>
      <w:marLeft w:val="0"/>
      <w:marRight w:val="0"/>
      <w:marTop w:val="0"/>
      <w:marBottom w:val="0"/>
      <w:divBdr>
        <w:top w:val="none" w:sz="0" w:space="0" w:color="auto"/>
        <w:left w:val="none" w:sz="0" w:space="0" w:color="auto"/>
        <w:bottom w:val="none" w:sz="0" w:space="0" w:color="auto"/>
        <w:right w:val="none" w:sz="0" w:space="0" w:color="auto"/>
      </w:divBdr>
    </w:div>
    <w:div w:id="667055080">
      <w:bodyDiv w:val="1"/>
      <w:marLeft w:val="0"/>
      <w:marRight w:val="0"/>
      <w:marTop w:val="0"/>
      <w:marBottom w:val="0"/>
      <w:divBdr>
        <w:top w:val="none" w:sz="0" w:space="0" w:color="auto"/>
        <w:left w:val="none" w:sz="0" w:space="0" w:color="auto"/>
        <w:bottom w:val="none" w:sz="0" w:space="0" w:color="auto"/>
        <w:right w:val="none" w:sz="0" w:space="0" w:color="auto"/>
      </w:divBdr>
    </w:div>
    <w:div w:id="962464333">
      <w:bodyDiv w:val="1"/>
      <w:marLeft w:val="0"/>
      <w:marRight w:val="0"/>
      <w:marTop w:val="0"/>
      <w:marBottom w:val="0"/>
      <w:divBdr>
        <w:top w:val="none" w:sz="0" w:space="0" w:color="auto"/>
        <w:left w:val="none" w:sz="0" w:space="0" w:color="auto"/>
        <w:bottom w:val="none" w:sz="0" w:space="0" w:color="auto"/>
        <w:right w:val="none" w:sz="0" w:space="0" w:color="auto"/>
      </w:divBdr>
    </w:div>
    <w:div w:id="985861313">
      <w:bodyDiv w:val="1"/>
      <w:marLeft w:val="0"/>
      <w:marRight w:val="0"/>
      <w:marTop w:val="0"/>
      <w:marBottom w:val="0"/>
      <w:divBdr>
        <w:top w:val="none" w:sz="0" w:space="0" w:color="auto"/>
        <w:left w:val="none" w:sz="0" w:space="0" w:color="auto"/>
        <w:bottom w:val="none" w:sz="0" w:space="0" w:color="auto"/>
        <w:right w:val="none" w:sz="0" w:space="0" w:color="auto"/>
      </w:divBdr>
    </w:div>
    <w:div w:id="1046567009">
      <w:bodyDiv w:val="1"/>
      <w:marLeft w:val="0"/>
      <w:marRight w:val="0"/>
      <w:marTop w:val="0"/>
      <w:marBottom w:val="0"/>
      <w:divBdr>
        <w:top w:val="none" w:sz="0" w:space="0" w:color="auto"/>
        <w:left w:val="none" w:sz="0" w:space="0" w:color="auto"/>
        <w:bottom w:val="none" w:sz="0" w:space="0" w:color="auto"/>
        <w:right w:val="none" w:sz="0" w:space="0" w:color="auto"/>
      </w:divBdr>
    </w:div>
    <w:div w:id="1143080441">
      <w:bodyDiv w:val="1"/>
      <w:marLeft w:val="0"/>
      <w:marRight w:val="0"/>
      <w:marTop w:val="0"/>
      <w:marBottom w:val="0"/>
      <w:divBdr>
        <w:top w:val="none" w:sz="0" w:space="0" w:color="auto"/>
        <w:left w:val="none" w:sz="0" w:space="0" w:color="auto"/>
        <w:bottom w:val="none" w:sz="0" w:space="0" w:color="auto"/>
        <w:right w:val="none" w:sz="0" w:space="0" w:color="auto"/>
      </w:divBdr>
    </w:div>
    <w:div w:id="1273708363">
      <w:bodyDiv w:val="1"/>
      <w:marLeft w:val="0"/>
      <w:marRight w:val="0"/>
      <w:marTop w:val="0"/>
      <w:marBottom w:val="0"/>
      <w:divBdr>
        <w:top w:val="none" w:sz="0" w:space="0" w:color="auto"/>
        <w:left w:val="none" w:sz="0" w:space="0" w:color="auto"/>
        <w:bottom w:val="none" w:sz="0" w:space="0" w:color="auto"/>
        <w:right w:val="none" w:sz="0" w:space="0" w:color="auto"/>
      </w:divBdr>
    </w:div>
    <w:div w:id="1443920470">
      <w:bodyDiv w:val="1"/>
      <w:marLeft w:val="0"/>
      <w:marRight w:val="0"/>
      <w:marTop w:val="0"/>
      <w:marBottom w:val="0"/>
      <w:divBdr>
        <w:top w:val="none" w:sz="0" w:space="0" w:color="auto"/>
        <w:left w:val="none" w:sz="0" w:space="0" w:color="auto"/>
        <w:bottom w:val="none" w:sz="0" w:space="0" w:color="auto"/>
        <w:right w:val="none" w:sz="0" w:space="0" w:color="auto"/>
      </w:divBdr>
    </w:div>
    <w:div w:id="1714231711">
      <w:bodyDiv w:val="1"/>
      <w:marLeft w:val="0"/>
      <w:marRight w:val="0"/>
      <w:marTop w:val="0"/>
      <w:marBottom w:val="0"/>
      <w:divBdr>
        <w:top w:val="none" w:sz="0" w:space="0" w:color="auto"/>
        <w:left w:val="none" w:sz="0" w:space="0" w:color="auto"/>
        <w:bottom w:val="none" w:sz="0" w:space="0" w:color="auto"/>
        <w:right w:val="none" w:sz="0" w:space="0" w:color="auto"/>
      </w:divBdr>
    </w:div>
    <w:div w:id="21364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evcinagih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77B5-F34C-4750-B44D-960B68DB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673</Words>
  <Characters>3841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EVCİ</dc:creator>
  <cp:keywords/>
  <dc:description/>
  <cp:lastModifiedBy>Nagihan EVCİ</cp:lastModifiedBy>
  <cp:revision>25</cp:revision>
  <dcterms:created xsi:type="dcterms:W3CDTF">2022-10-15T08:59:00Z</dcterms:created>
  <dcterms:modified xsi:type="dcterms:W3CDTF">2022-10-15T21:02:00Z</dcterms:modified>
</cp:coreProperties>
</file>