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BA5D2" w14:textId="3F752CD7" w:rsidR="001D3D1F" w:rsidRPr="001D0A09" w:rsidRDefault="001D3D1F" w:rsidP="000E7E80">
      <w:pPr>
        <w:jc w:val="center"/>
        <w:rPr>
          <w:rFonts w:asciiTheme="majorBidi" w:hAnsiTheme="majorBidi" w:cstheme="majorBidi"/>
          <w:b/>
          <w:bCs/>
          <w:sz w:val="22"/>
          <w:szCs w:val="22"/>
        </w:rPr>
      </w:pPr>
      <w:r w:rsidRPr="001D0A09">
        <w:rPr>
          <w:rFonts w:asciiTheme="majorBidi" w:hAnsiTheme="majorBidi" w:cstheme="majorBidi"/>
          <w:b/>
          <w:bCs/>
          <w:sz w:val="22"/>
          <w:szCs w:val="22"/>
        </w:rPr>
        <w:t>ARAPÇA</w:t>
      </w:r>
      <w:r w:rsidR="00CE1707" w:rsidRPr="001D0A09">
        <w:rPr>
          <w:rFonts w:asciiTheme="majorBidi" w:hAnsiTheme="majorBidi" w:cstheme="majorBidi"/>
          <w:b/>
          <w:bCs/>
          <w:sz w:val="22"/>
          <w:szCs w:val="22"/>
        </w:rPr>
        <w:t xml:space="preserve">’DAN BATI DİLLERİNE GEÇEN BAZI </w:t>
      </w:r>
      <w:r w:rsidRPr="001D0A09">
        <w:rPr>
          <w:rFonts w:asciiTheme="majorBidi" w:hAnsiTheme="majorBidi" w:cstheme="majorBidi"/>
          <w:b/>
          <w:bCs/>
          <w:sz w:val="22"/>
          <w:szCs w:val="22"/>
        </w:rPr>
        <w:t>TERİMLER VE KELİMELER</w:t>
      </w:r>
    </w:p>
    <w:p w14:paraId="6F9263C2" w14:textId="10E1A74E" w:rsidR="00312402" w:rsidRPr="001D0A09" w:rsidRDefault="00312402" w:rsidP="00312402">
      <w:pPr>
        <w:spacing w:after="0" w:line="360" w:lineRule="auto"/>
        <w:contextualSpacing/>
        <w:jc w:val="center"/>
        <w:rPr>
          <w:rFonts w:asciiTheme="majorBidi" w:hAnsiTheme="majorBidi" w:cstheme="majorBidi"/>
          <w:b/>
          <w:bCs/>
          <w:sz w:val="22"/>
          <w:szCs w:val="22"/>
        </w:rPr>
      </w:pPr>
      <w:r w:rsidRPr="001D0A09">
        <w:rPr>
          <w:rFonts w:asciiTheme="majorBidi" w:hAnsiTheme="majorBidi" w:cstheme="majorBidi"/>
          <w:b/>
          <w:bCs/>
          <w:sz w:val="22"/>
          <w:szCs w:val="22"/>
        </w:rPr>
        <w:t>SOME TERMS AND WORDS TRANSFERRED FROM ARABIC TO WESTERN LANGUAGES</w:t>
      </w:r>
    </w:p>
    <w:p w14:paraId="4A4FCDBE" w14:textId="77777777" w:rsidR="00747BC2" w:rsidRPr="001D0A09" w:rsidRDefault="00747BC2" w:rsidP="00214827">
      <w:pPr>
        <w:spacing w:after="0" w:line="264" w:lineRule="auto"/>
        <w:contextualSpacing/>
        <w:jc w:val="center"/>
        <w:rPr>
          <w:rFonts w:asciiTheme="majorBidi" w:hAnsiTheme="majorBidi" w:cstheme="majorBidi"/>
          <w:b/>
          <w:bCs/>
          <w:sz w:val="22"/>
          <w:szCs w:val="22"/>
        </w:rPr>
      </w:pPr>
    </w:p>
    <w:p w14:paraId="28D23C1F" w14:textId="240EED0B" w:rsidR="00747BC2" w:rsidRPr="001D0A09" w:rsidRDefault="00747BC2" w:rsidP="00214827">
      <w:pPr>
        <w:spacing w:after="0" w:line="264" w:lineRule="auto"/>
        <w:jc w:val="center"/>
        <w:rPr>
          <w:rFonts w:asciiTheme="majorBidi" w:hAnsiTheme="majorBidi" w:cstheme="majorBidi"/>
          <w:sz w:val="22"/>
          <w:szCs w:val="22"/>
        </w:rPr>
      </w:pPr>
      <w:r w:rsidRPr="001D0A09">
        <w:rPr>
          <w:rFonts w:asciiTheme="majorBidi" w:hAnsiTheme="majorBidi" w:cstheme="majorBidi"/>
          <w:sz w:val="22"/>
          <w:szCs w:val="22"/>
        </w:rPr>
        <w:t>Mehmet BÖLÜKBAŞI</w:t>
      </w:r>
    </w:p>
    <w:p w14:paraId="5BCDC64D" w14:textId="77777777" w:rsidR="00747BC2" w:rsidRPr="001D0A09" w:rsidRDefault="00747BC2" w:rsidP="00214827">
      <w:pPr>
        <w:spacing w:after="0" w:line="264" w:lineRule="auto"/>
        <w:jc w:val="center"/>
        <w:rPr>
          <w:rFonts w:asciiTheme="majorBidi" w:hAnsiTheme="majorBidi" w:cstheme="majorBidi"/>
          <w:sz w:val="22"/>
          <w:szCs w:val="22"/>
        </w:rPr>
      </w:pPr>
      <w:r w:rsidRPr="001D0A09">
        <w:rPr>
          <w:rFonts w:asciiTheme="majorBidi" w:hAnsiTheme="majorBidi" w:cstheme="majorBidi"/>
          <w:sz w:val="22"/>
          <w:szCs w:val="22"/>
        </w:rPr>
        <w:t xml:space="preserve">Doç. Dr., Bartın Üniversitesi, Edebiyat Fakültesi </w:t>
      </w:r>
    </w:p>
    <w:p w14:paraId="0C19AA5E" w14:textId="0EB8319A" w:rsidR="00747BC2" w:rsidRPr="001D0A09" w:rsidRDefault="00747BC2" w:rsidP="00214827">
      <w:pPr>
        <w:spacing w:after="0" w:line="264" w:lineRule="auto"/>
        <w:jc w:val="center"/>
        <w:rPr>
          <w:rFonts w:asciiTheme="majorBidi" w:hAnsiTheme="majorBidi" w:cstheme="majorBidi"/>
          <w:sz w:val="22"/>
          <w:szCs w:val="22"/>
        </w:rPr>
      </w:pPr>
      <w:r w:rsidRPr="001D0A09">
        <w:rPr>
          <w:rFonts w:asciiTheme="majorBidi" w:hAnsiTheme="majorBidi" w:cstheme="majorBidi"/>
          <w:sz w:val="22"/>
          <w:szCs w:val="22"/>
        </w:rPr>
        <w:t>Arapça Mütercim ve Tercümanlık Anabilim Dalı, Türkiye</w:t>
      </w:r>
    </w:p>
    <w:p w14:paraId="10A000CF" w14:textId="77777777" w:rsidR="00747BC2" w:rsidRPr="001D0A09" w:rsidRDefault="00747BC2" w:rsidP="00214827">
      <w:pPr>
        <w:spacing w:after="0" w:line="264" w:lineRule="auto"/>
        <w:jc w:val="center"/>
        <w:rPr>
          <w:rFonts w:asciiTheme="majorBidi" w:hAnsiTheme="majorBidi" w:cstheme="majorBidi"/>
          <w:sz w:val="22"/>
          <w:szCs w:val="22"/>
        </w:rPr>
      </w:pPr>
      <w:r w:rsidRPr="001D0A09">
        <w:rPr>
          <w:rFonts w:asciiTheme="majorBidi" w:hAnsiTheme="majorBidi" w:cstheme="majorBidi"/>
          <w:sz w:val="22"/>
          <w:szCs w:val="22"/>
        </w:rPr>
        <w:t xml:space="preserve">ORCID: 0000-0002-5923-3920 </w:t>
      </w:r>
    </w:p>
    <w:p w14:paraId="24DE33DA" w14:textId="3B24DF87" w:rsidR="00747BC2" w:rsidRPr="001D0A09" w:rsidRDefault="00747BC2" w:rsidP="00214827">
      <w:pPr>
        <w:spacing w:after="0" w:line="264" w:lineRule="auto"/>
        <w:jc w:val="center"/>
        <w:rPr>
          <w:rFonts w:asciiTheme="majorBidi" w:hAnsiTheme="majorBidi" w:cstheme="majorBidi"/>
          <w:sz w:val="22"/>
          <w:szCs w:val="22"/>
        </w:rPr>
      </w:pPr>
      <w:r w:rsidRPr="001D0A09">
        <w:rPr>
          <w:rFonts w:asciiTheme="majorBidi" w:hAnsiTheme="majorBidi" w:cstheme="majorBidi"/>
          <w:sz w:val="22"/>
          <w:szCs w:val="22"/>
        </w:rPr>
        <w:t xml:space="preserve">blkbamehmet@gmail.com </w:t>
      </w:r>
    </w:p>
    <w:p w14:paraId="74B39497" w14:textId="77777777" w:rsidR="00312402" w:rsidRPr="001D0A09" w:rsidRDefault="00312402" w:rsidP="000E7E80">
      <w:pPr>
        <w:jc w:val="center"/>
        <w:rPr>
          <w:rFonts w:asciiTheme="majorBidi" w:hAnsiTheme="majorBidi" w:cstheme="majorBidi"/>
          <w:b/>
          <w:bCs/>
          <w:sz w:val="22"/>
          <w:szCs w:val="22"/>
        </w:rPr>
      </w:pPr>
    </w:p>
    <w:p w14:paraId="50B741B3" w14:textId="2F9B2F31" w:rsidR="00F577BE" w:rsidRPr="001D0A09" w:rsidRDefault="00F577BE" w:rsidP="00727781">
      <w:pPr>
        <w:spacing w:after="120" w:line="264" w:lineRule="auto"/>
        <w:ind w:firstLine="709"/>
        <w:contextualSpacing/>
        <w:jc w:val="both"/>
        <w:rPr>
          <w:rFonts w:asciiTheme="majorBidi" w:hAnsiTheme="majorBidi" w:cstheme="majorBidi"/>
          <w:b/>
          <w:bCs/>
          <w:sz w:val="22"/>
          <w:szCs w:val="22"/>
        </w:rPr>
      </w:pPr>
      <w:r w:rsidRPr="001D0A09">
        <w:rPr>
          <w:rFonts w:asciiTheme="majorBidi" w:hAnsiTheme="majorBidi" w:cstheme="majorBidi"/>
          <w:b/>
          <w:bCs/>
          <w:sz w:val="22"/>
          <w:szCs w:val="22"/>
        </w:rPr>
        <w:t>Özet</w:t>
      </w:r>
    </w:p>
    <w:p w14:paraId="66D310A8" w14:textId="17FC9A47" w:rsidR="00B604A1" w:rsidRPr="001D0A09" w:rsidRDefault="00F322AC" w:rsidP="00727781">
      <w:pPr>
        <w:spacing w:after="120" w:line="264" w:lineRule="auto"/>
        <w:ind w:firstLine="709"/>
        <w:contextualSpacing/>
        <w:jc w:val="both"/>
        <w:rPr>
          <w:rFonts w:asciiTheme="majorBidi" w:hAnsiTheme="majorBidi" w:cstheme="majorBidi"/>
          <w:sz w:val="22"/>
          <w:szCs w:val="22"/>
        </w:rPr>
      </w:pPr>
      <w:proofErr w:type="spellStart"/>
      <w:r w:rsidRPr="001D0A09">
        <w:rPr>
          <w:rFonts w:asciiTheme="majorBidi" w:hAnsiTheme="majorBidi" w:cstheme="majorBidi"/>
          <w:sz w:val="22"/>
          <w:szCs w:val="22"/>
        </w:rPr>
        <w:t>Abbâsîler</w:t>
      </w:r>
      <w:proofErr w:type="spellEnd"/>
      <w:r w:rsidR="0066600F" w:rsidRPr="001D0A09">
        <w:rPr>
          <w:rFonts w:asciiTheme="majorBidi" w:hAnsiTheme="majorBidi" w:cstheme="majorBidi"/>
          <w:sz w:val="22"/>
          <w:szCs w:val="22"/>
        </w:rPr>
        <w:t xml:space="preserve"> </w:t>
      </w:r>
      <w:r w:rsidR="003C50F7" w:rsidRPr="001D0A09">
        <w:rPr>
          <w:rFonts w:asciiTheme="majorBidi" w:hAnsiTheme="majorBidi" w:cstheme="majorBidi"/>
          <w:sz w:val="22"/>
          <w:szCs w:val="22"/>
        </w:rPr>
        <w:t>döneminde</w:t>
      </w:r>
      <w:r w:rsidRPr="001D0A09">
        <w:rPr>
          <w:rFonts w:asciiTheme="majorBidi" w:hAnsiTheme="majorBidi" w:cstheme="majorBidi"/>
          <w:sz w:val="22"/>
          <w:szCs w:val="22"/>
        </w:rPr>
        <w:t xml:space="preserve"> 9. yüzyılda </w:t>
      </w:r>
      <w:proofErr w:type="spellStart"/>
      <w:r w:rsidR="003949A5" w:rsidRPr="001D0A09">
        <w:rPr>
          <w:rFonts w:asciiTheme="majorBidi" w:hAnsiTheme="majorBidi" w:cstheme="majorBidi"/>
          <w:sz w:val="22"/>
          <w:szCs w:val="22"/>
        </w:rPr>
        <w:t>Abbâsî</w:t>
      </w:r>
      <w:proofErr w:type="spellEnd"/>
      <w:r w:rsidR="003949A5" w:rsidRPr="001D0A09">
        <w:rPr>
          <w:rFonts w:asciiTheme="majorBidi" w:hAnsiTheme="majorBidi" w:cstheme="majorBidi"/>
          <w:sz w:val="22"/>
          <w:szCs w:val="22"/>
        </w:rPr>
        <w:t xml:space="preserve"> </w:t>
      </w:r>
      <w:r w:rsidR="00267549" w:rsidRPr="001D0A09">
        <w:rPr>
          <w:rFonts w:asciiTheme="majorBidi" w:hAnsiTheme="majorBidi" w:cstheme="majorBidi"/>
          <w:sz w:val="22"/>
          <w:szCs w:val="22"/>
        </w:rPr>
        <w:t xml:space="preserve">Halifesi </w:t>
      </w:r>
      <w:proofErr w:type="spellStart"/>
      <w:r w:rsidR="00267549" w:rsidRPr="001D0A09">
        <w:rPr>
          <w:rFonts w:asciiTheme="majorBidi" w:hAnsiTheme="majorBidi" w:cstheme="majorBidi"/>
          <w:sz w:val="22"/>
          <w:szCs w:val="22"/>
        </w:rPr>
        <w:t>Me’mûn</w:t>
      </w:r>
      <w:proofErr w:type="spellEnd"/>
      <w:r w:rsidR="00267549" w:rsidRPr="001D0A09">
        <w:rPr>
          <w:rFonts w:asciiTheme="majorBidi" w:hAnsiTheme="majorBidi" w:cstheme="majorBidi"/>
          <w:sz w:val="22"/>
          <w:szCs w:val="22"/>
        </w:rPr>
        <w:t xml:space="preserve"> </w:t>
      </w:r>
      <w:r w:rsidR="003949A5" w:rsidRPr="001D0A09">
        <w:rPr>
          <w:rFonts w:asciiTheme="majorBidi" w:hAnsiTheme="majorBidi" w:cstheme="majorBidi"/>
          <w:sz w:val="22"/>
          <w:szCs w:val="22"/>
        </w:rPr>
        <w:t>devrinde tercüme</w:t>
      </w:r>
      <w:r w:rsidR="00267549" w:rsidRPr="001D0A09">
        <w:rPr>
          <w:rFonts w:asciiTheme="majorBidi" w:hAnsiTheme="majorBidi" w:cstheme="majorBidi"/>
          <w:sz w:val="22"/>
          <w:szCs w:val="22"/>
        </w:rPr>
        <w:t xml:space="preserve"> faaliyetlerinin yapıldığı </w:t>
      </w:r>
      <w:proofErr w:type="spellStart"/>
      <w:r w:rsidR="003949A5" w:rsidRPr="001D0A09">
        <w:rPr>
          <w:rFonts w:asciiTheme="majorBidi" w:hAnsiTheme="majorBidi" w:cstheme="majorBidi"/>
          <w:sz w:val="22"/>
          <w:szCs w:val="22"/>
        </w:rPr>
        <w:t>Beytu'l-Hikme</w:t>
      </w:r>
      <w:proofErr w:type="spellEnd"/>
      <w:r w:rsidR="003949A5" w:rsidRPr="001D0A09">
        <w:rPr>
          <w:rFonts w:asciiTheme="majorBidi" w:hAnsiTheme="majorBidi" w:cstheme="majorBidi"/>
          <w:sz w:val="22"/>
          <w:szCs w:val="22"/>
        </w:rPr>
        <w:t xml:space="preserve"> </w:t>
      </w:r>
      <w:r w:rsidR="00520A48" w:rsidRPr="001D0A09">
        <w:rPr>
          <w:rFonts w:asciiTheme="majorBidi" w:hAnsiTheme="majorBidi" w:cstheme="majorBidi"/>
          <w:sz w:val="22"/>
          <w:szCs w:val="22"/>
        </w:rPr>
        <w:t>(</w:t>
      </w:r>
      <w:r w:rsidR="003949A5" w:rsidRPr="001D0A09">
        <w:rPr>
          <w:rFonts w:asciiTheme="majorBidi" w:hAnsiTheme="majorBidi" w:cstheme="majorBidi"/>
          <w:sz w:val="22"/>
          <w:szCs w:val="22"/>
        </w:rPr>
        <w:t>Bilgelik evi</w:t>
      </w:r>
      <w:r w:rsidR="00520A48" w:rsidRPr="001D0A09">
        <w:rPr>
          <w:rFonts w:asciiTheme="majorBidi" w:hAnsiTheme="majorBidi" w:cstheme="majorBidi"/>
          <w:sz w:val="22"/>
          <w:szCs w:val="22"/>
        </w:rPr>
        <w:t>)</w:t>
      </w:r>
      <w:r w:rsidR="003949A5" w:rsidRPr="001D0A09">
        <w:rPr>
          <w:rFonts w:asciiTheme="majorBidi" w:hAnsiTheme="majorBidi" w:cstheme="majorBidi"/>
          <w:sz w:val="22"/>
          <w:szCs w:val="22"/>
        </w:rPr>
        <w:t xml:space="preserve"> olarak adlandırılan yerde </w:t>
      </w:r>
      <w:r w:rsidR="0066600F" w:rsidRPr="001D0A09">
        <w:rPr>
          <w:rFonts w:asciiTheme="majorBidi" w:hAnsiTheme="majorBidi" w:cstheme="majorBidi"/>
          <w:sz w:val="22"/>
          <w:szCs w:val="22"/>
        </w:rPr>
        <w:t xml:space="preserve">Arap-İslam dünyasında başlayan çeviri faaliyetleri neticesinde </w:t>
      </w:r>
      <w:r w:rsidRPr="001D0A09">
        <w:rPr>
          <w:rFonts w:asciiTheme="majorBidi" w:hAnsiTheme="majorBidi" w:cstheme="majorBidi"/>
          <w:sz w:val="22"/>
          <w:szCs w:val="22"/>
        </w:rPr>
        <w:t>Astronomi,</w:t>
      </w:r>
      <w:r w:rsidR="003124B6" w:rsidRPr="001D0A09">
        <w:rPr>
          <w:rFonts w:asciiTheme="majorBidi" w:hAnsiTheme="majorBidi" w:cstheme="majorBidi"/>
          <w:sz w:val="22"/>
          <w:szCs w:val="22"/>
          <w:rtl/>
        </w:rPr>
        <w:t xml:space="preserve"> </w:t>
      </w:r>
      <w:r w:rsidRPr="001D0A09">
        <w:rPr>
          <w:rFonts w:asciiTheme="majorBidi" w:hAnsiTheme="majorBidi" w:cstheme="majorBidi"/>
          <w:sz w:val="22"/>
          <w:szCs w:val="22"/>
        </w:rPr>
        <w:t>Matematik,</w:t>
      </w:r>
      <w:r w:rsidR="003124B6" w:rsidRPr="001D0A09">
        <w:rPr>
          <w:rFonts w:asciiTheme="majorBidi" w:hAnsiTheme="majorBidi" w:cstheme="majorBidi"/>
          <w:sz w:val="22"/>
          <w:szCs w:val="22"/>
          <w:rtl/>
        </w:rPr>
        <w:t xml:space="preserve"> </w:t>
      </w:r>
      <w:r w:rsidRPr="001D0A09">
        <w:rPr>
          <w:rFonts w:asciiTheme="majorBidi" w:hAnsiTheme="majorBidi" w:cstheme="majorBidi"/>
          <w:sz w:val="22"/>
          <w:szCs w:val="22"/>
        </w:rPr>
        <w:t xml:space="preserve">Geometri ve Felsefe alanlarında </w:t>
      </w:r>
      <w:r w:rsidR="00F74545" w:rsidRPr="001D0A09">
        <w:rPr>
          <w:rFonts w:asciiTheme="majorBidi" w:hAnsiTheme="majorBidi" w:cstheme="majorBidi"/>
          <w:sz w:val="22"/>
          <w:szCs w:val="22"/>
        </w:rPr>
        <w:t>b</w:t>
      </w:r>
      <w:r w:rsidR="00D9308C" w:rsidRPr="001D0A09">
        <w:rPr>
          <w:rFonts w:asciiTheme="majorBidi" w:hAnsiTheme="majorBidi" w:cstheme="majorBidi"/>
          <w:sz w:val="22"/>
          <w:szCs w:val="22"/>
        </w:rPr>
        <w:t xml:space="preserve">irçok eski Yunanca, Süryanice, Hintçe ve Farsça eser Arapçaya </w:t>
      </w:r>
      <w:r w:rsidR="000C388B" w:rsidRPr="001D0A09">
        <w:rPr>
          <w:rFonts w:asciiTheme="majorBidi" w:hAnsiTheme="majorBidi" w:cstheme="majorBidi"/>
          <w:sz w:val="22"/>
          <w:szCs w:val="22"/>
        </w:rPr>
        <w:t>tercüme edilmiştir.</w:t>
      </w:r>
      <w:r w:rsidR="00D9308C" w:rsidRPr="001D0A09">
        <w:rPr>
          <w:rFonts w:asciiTheme="majorBidi" w:hAnsiTheme="majorBidi" w:cstheme="majorBidi"/>
          <w:sz w:val="22"/>
          <w:szCs w:val="22"/>
        </w:rPr>
        <w:t xml:space="preserve"> </w:t>
      </w:r>
      <w:r w:rsidR="003949A5" w:rsidRPr="001D0A09">
        <w:rPr>
          <w:rFonts w:asciiTheme="majorBidi" w:hAnsiTheme="majorBidi" w:cstheme="majorBidi"/>
          <w:sz w:val="22"/>
          <w:szCs w:val="22"/>
        </w:rPr>
        <w:t>Yapılan</w:t>
      </w:r>
      <w:r w:rsidR="00D9308C" w:rsidRPr="001D0A09">
        <w:rPr>
          <w:rFonts w:asciiTheme="majorBidi" w:hAnsiTheme="majorBidi" w:cstheme="majorBidi"/>
          <w:sz w:val="22"/>
          <w:szCs w:val="22"/>
        </w:rPr>
        <w:t xml:space="preserve"> </w:t>
      </w:r>
      <w:r w:rsidR="003949A5" w:rsidRPr="001D0A09">
        <w:rPr>
          <w:rFonts w:asciiTheme="majorBidi" w:hAnsiTheme="majorBidi" w:cstheme="majorBidi"/>
          <w:sz w:val="22"/>
          <w:szCs w:val="22"/>
        </w:rPr>
        <w:t xml:space="preserve">tercümeler </w:t>
      </w:r>
      <w:r w:rsidR="00D9308C" w:rsidRPr="001D0A09">
        <w:rPr>
          <w:rFonts w:asciiTheme="majorBidi" w:hAnsiTheme="majorBidi" w:cstheme="majorBidi"/>
          <w:sz w:val="22"/>
          <w:szCs w:val="22"/>
        </w:rPr>
        <w:t>sayesinde</w:t>
      </w:r>
      <w:r w:rsidR="003949A5" w:rsidRPr="001D0A09">
        <w:rPr>
          <w:rFonts w:asciiTheme="majorBidi" w:hAnsiTheme="majorBidi" w:cstheme="majorBidi"/>
          <w:sz w:val="22"/>
          <w:szCs w:val="22"/>
        </w:rPr>
        <w:t xml:space="preserve"> </w:t>
      </w:r>
      <w:r w:rsidR="003F5B2E" w:rsidRPr="001D0A09">
        <w:rPr>
          <w:rFonts w:asciiTheme="majorBidi" w:hAnsiTheme="majorBidi" w:cstheme="majorBidi"/>
          <w:sz w:val="22"/>
          <w:szCs w:val="22"/>
        </w:rPr>
        <w:t xml:space="preserve">Antik </w:t>
      </w:r>
      <w:r w:rsidR="008660F3" w:rsidRPr="001D0A09">
        <w:rPr>
          <w:rFonts w:asciiTheme="majorBidi" w:hAnsiTheme="majorBidi" w:cstheme="majorBidi"/>
          <w:sz w:val="22"/>
          <w:szCs w:val="22"/>
        </w:rPr>
        <w:t>Mısır, Sümer</w:t>
      </w:r>
      <w:r w:rsidR="001419B4" w:rsidRPr="001D0A09">
        <w:rPr>
          <w:rFonts w:asciiTheme="majorBidi" w:hAnsiTheme="majorBidi" w:cstheme="majorBidi"/>
          <w:sz w:val="22"/>
          <w:szCs w:val="22"/>
        </w:rPr>
        <w:t xml:space="preserve">, </w:t>
      </w:r>
      <w:r w:rsidR="008660F3" w:rsidRPr="001D0A09">
        <w:rPr>
          <w:rFonts w:asciiTheme="majorBidi" w:hAnsiTheme="majorBidi" w:cstheme="majorBidi"/>
          <w:sz w:val="22"/>
          <w:szCs w:val="22"/>
        </w:rPr>
        <w:t xml:space="preserve">Pers </w:t>
      </w:r>
      <w:r w:rsidR="001419B4" w:rsidRPr="001D0A09">
        <w:rPr>
          <w:rFonts w:asciiTheme="majorBidi" w:hAnsiTheme="majorBidi" w:cstheme="majorBidi"/>
          <w:sz w:val="22"/>
          <w:szCs w:val="22"/>
        </w:rPr>
        <w:t xml:space="preserve">ve </w:t>
      </w:r>
      <w:r w:rsidR="00D9308C" w:rsidRPr="001D0A09">
        <w:rPr>
          <w:rFonts w:asciiTheme="majorBidi" w:hAnsiTheme="majorBidi" w:cstheme="majorBidi"/>
          <w:sz w:val="22"/>
          <w:szCs w:val="22"/>
        </w:rPr>
        <w:t>Sanskritçeden</w:t>
      </w:r>
      <w:r w:rsidR="003949A5" w:rsidRPr="001D0A09">
        <w:rPr>
          <w:rFonts w:asciiTheme="majorBidi" w:hAnsiTheme="majorBidi" w:cstheme="majorBidi"/>
          <w:sz w:val="22"/>
          <w:szCs w:val="22"/>
        </w:rPr>
        <w:t xml:space="preserve"> bazı bilimsel kelimeler Arapçaya geçmiştir. Bu kelimeler Arapça dil ve telaffuz yapısına uygun hale getirilerek kullanılmıştır.</w:t>
      </w:r>
      <w:r w:rsidR="00E14DD3" w:rsidRPr="001D0A09">
        <w:rPr>
          <w:rFonts w:asciiTheme="majorBidi" w:hAnsiTheme="majorBidi" w:cstheme="majorBidi"/>
          <w:sz w:val="22"/>
          <w:szCs w:val="22"/>
        </w:rPr>
        <w:t xml:space="preserve"> </w:t>
      </w:r>
      <w:r w:rsidR="004B62CB" w:rsidRPr="001D0A09">
        <w:rPr>
          <w:rFonts w:asciiTheme="majorBidi" w:hAnsiTheme="majorBidi" w:cstheme="majorBidi"/>
          <w:sz w:val="22"/>
          <w:szCs w:val="22"/>
        </w:rPr>
        <w:t>Çeviri</w:t>
      </w:r>
      <w:r w:rsidR="000C388B" w:rsidRPr="001D0A09">
        <w:rPr>
          <w:rFonts w:asciiTheme="majorBidi" w:hAnsiTheme="majorBidi" w:cstheme="majorBidi"/>
          <w:sz w:val="22"/>
          <w:szCs w:val="22"/>
        </w:rPr>
        <w:t>,</w:t>
      </w:r>
      <w:r w:rsidR="004B62CB" w:rsidRPr="001D0A09">
        <w:rPr>
          <w:rFonts w:asciiTheme="majorBidi" w:hAnsiTheme="majorBidi" w:cstheme="majorBidi"/>
          <w:sz w:val="22"/>
          <w:szCs w:val="22"/>
        </w:rPr>
        <w:t xml:space="preserve"> zengin bir deneyim gerektiren önemli bir faaliyet</w:t>
      </w:r>
      <w:r w:rsidR="000C388B" w:rsidRPr="001D0A09">
        <w:rPr>
          <w:rFonts w:asciiTheme="majorBidi" w:hAnsiTheme="majorBidi" w:cstheme="majorBidi"/>
          <w:sz w:val="22"/>
          <w:szCs w:val="22"/>
        </w:rPr>
        <w:t xml:space="preserve"> olmasına rağmen </w:t>
      </w:r>
      <w:r w:rsidR="004B62CB" w:rsidRPr="001D0A09">
        <w:rPr>
          <w:rFonts w:asciiTheme="majorBidi" w:hAnsiTheme="majorBidi" w:cstheme="majorBidi"/>
          <w:sz w:val="22"/>
          <w:szCs w:val="22"/>
        </w:rPr>
        <w:t xml:space="preserve">Orta çağ Arap-İslam çevirmenleri arzu edilen düzeyde çeviri yapabilmişlerdir. </w:t>
      </w:r>
      <w:r w:rsidR="00113E89" w:rsidRPr="001D0A09">
        <w:rPr>
          <w:rFonts w:asciiTheme="majorBidi" w:hAnsiTheme="majorBidi" w:cstheme="majorBidi"/>
          <w:sz w:val="22"/>
          <w:szCs w:val="22"/>
        </w:rPr>
        <w:t xml:space="preserve">Bunun temel nedeni o dönemdeki tercümanların bir kısmının Müslüman, bir kısmının ise Hıristiyan olmaları ayrıca </w:t>
      </w:r>
      <w:r w:rsidR="00323229" w:rsidRPr="001D0A09">
        <w:rPr>
          <w:rFonts w:asciiTheme="majorBidi" w:hAnsiTheme="majorBidi" w:cstheme="majorBidi"/>
          <w:sz w:val="22"/>
          <w:szCs w:val="22"/>
        </w:rPr>
        <w:t xml:space="preserve">farklı dil ve kültürlere aşina olmaları sayesinde farklı dillerde </w:t>
      </w:r>
      <w:r w:rsidR="00E92DE9" w:rsidRPr="001D0A09">
        <w:rPr>
          <w:rFonts w:asciiTheme="majorBidi" w:hAnsiTheme="majorBidi" w:cstheme="majorBidi"/>
          <w:sz w:val="22"/>
          <w:szCs w:val="22"/>
        </w:rPr>
        <w:t>telif edilmiş</w:t>
      </w:r>
      <w:r w:rsidR="00323229" w:rsidRPr="001D0A09">
        <w:rPr>
          <w:rFonts w:asciiTheme="majorBidi" w:hAnsiTheme="majorBidi" w:cstheme="majorBidi"/>
          <w:sz w:val="22"/>
          <w:szCs w:val="22"/>
        </w:rPr>
        <w:t xml:space="preserve"> orijinal metinleri Arapçaya başarılı şekilde aktarabilmişlerdir. </w:t>
      </w:r>
      <w:r w:rsidR="008E5FF7" w:rsidRPr="001D0A09">
        <w:rPr>
          <w:rFonts w:asciiTheme="majorBidi" w:hAnsiTheme="majorBidi" w:cstheme="majorBidi"/>
          <w:sz w:val="22"/>
          <w:szCs w:val="22"/>
        </w:rPr>
        <w:t>Bilim alanında kullanılan bazı Arapça terimler ve kelimeler çeviriler sayesinde birçok farklı Batı dil</w:t>
      </w:r>
      <w:r w:rsidR="00E84AF7" w:rsidRPr="001D0A09">
        <w:rPr>
          <w:rFonts w:asciiTheme="majorBidi" w:hAnsiTheme="majorBidi" w:cstheme="majorBidi"/>
          <w:sz w:val="22"/>
          <w:szCs w:val="22"/>
        </w:rPr>
        <w:t>ine</w:t>
      </w:r>
      <w:r w:rsidR="008E5FF7" w:rsidRPr="001D0A09">
        <w:rPr>
          <w:rFonts w:asciiTheme="majorBidi" w:hAnsiTheme="majorBidi" w:cstheme="majorBidi"/>
          <w:sz w:val="22"/>
          <w:szCs w:val="22"/>
        </w:rPr>
        <w:t xml:space="preserve"> aktarılmış ve günümüzde de </w:t>
      </w:r>
      <w:r w:rsidR="00BB178A" w:rsidRPr="001D0A09">
        <w:rPr>
          <w:rFonts w:asciiTheme="majorBidi" w:hAnsiTheme="majorBidi" w:cstheme="majorBidi"/>
          <w:sz w:val="22"/>
          <w:szCs w:val="22"/>
        </w:rPr>
        <w:t xml:space="preserve">kullanılmaktadır. </w:t>
      </w:r>
      <w:r w:rsidR="008E5FF7" w:rsidRPr="001D0A09">
        <w:rPr>
          <w:rFonts w:asciiTheme="majorBidi" w:hAnsiTheme="majorBidi" w:cstheme="majorBidi"/>
          <w:sz w:val="22"/>
          <w:szCs w:val="22"/>
        </w:rPr>
        <w:t>K</w:t>
      </w:r>
      <w:r w:rsidR="00323229" w:rsidRPr="001D0A09">
        <w:rPr>
          <w:rFonts w:asciiTheme="majorBidi" w:hAnsiTheme="majorBidi" w:cstheme="majorBidi"/>
          <w:sz w:val="22"/>
          <w:szCs w:val="22"/>
        </w:rPr>
        <w:t>ültürel</w:t>
      </w:r>
      <w:r w:rsidR="00E14DD3" w:rsidRPr="001D0A09">
        <w:rPr>
          <w:rFonts w:asciiTheme="majorBidi" w:hAnsiTheme="majorBidi" w:cstheme="majorBidi"/>
          <w:sz w:val="22"/>
          <w:szCs w:val="22"/>
        </w:rPr>
        <w:t xml:space="preserve"> değişim dilsel değişimi de beraberinde getirmiştir.</w:t>
      </w:r>
      <w:r w:rsidR="00FE6C68" w:rsidRPr="001D0A09">
        <w:rPr>
          <w:rFonts w:asciiTheme="majorBidi" w:hAnsiTheme="majorBidi" w:cstheme="majorBidi"/>
          <w:sz w:val="22"/>
          <w:szCs w:val="22"/>
        </w:rPr>
        <w:t xml:space="preserve"> </w:t>
      </w:r>
      <w:r w:rsidR="00CB1513" w:rsidRPr="001D0A09">
        <w:rPr>
          <w:rFonts w:asciiTheme="majorBidi" w:hAnsiTheme="majorBidi" w:cstheme="majorBidi"/>
          <w:sz w:val="22"/>
          <w:szCs w:val="22"/>
        </w:rPr>
        <w:t>Sanskritçeden</w:t>
      </w:r>
      <w:r w:rsidR="00EC4F2D" w:rsidRPr="001D0A09">
        <w:rPr>
          <w:rFonts w:asciiTheme="majorBidi" w:hAnsiTheme="majorBidi" w:cstheme="majorBidi"/>
          <w:sz w:val="22"/>
          <w:szCs w:val="22"/>
        </w:rPr>
        <w:t xml:space="preserve"> </w:t>
      </w:r>
      <w:r w:rsidR="00CB1513" w:rsidRPr="001D0A09">
        <w:rPr>
          <w:rFonts w:asciiTheme="majorBidi" w:hAnsiTheme="majorBidi" w:cstheme="majorBidi"/>
          <w:sz w:val="22"/>
          <w:szCs w:val="22"/>
        </w:rPr>
        <w:t>Arapçaya</w:t>
      </w:r>
      <w:r w:rsidR="00EC4F2D" w:rsidRPr="001D0A09">
        <w:rPr>
          <w:rFonts w:asciiTheme="majorBidi" w:hAnsiTheme="majorBidi" w:cstheme="majorBidi"/>
          <w:sz w:val="22"/>
          <w:szCs w:val="22"/>
        </w:rPr>
        <w:t xml:space="preserve"> geçen ve Arapça dil yapısına uygun hale getirilen </w:t>
      </w:r>
      <w:r w:rsidR="00376CC7" w:rsidRPr="001D0A09">
        <w:rPr>
          <w:rFonts w:asciiTheme="majorBidi" w:hAnsiTheme="majorBidi" w:cstheme="majorBidi"/>
          <w:sz w:val="22"/>
          <w:szCs w:val="22"/>
        </w:rPr>
        <w:t xml:space="preserve">bilimsel sözcüklerden </w:t>
      </w:r>
      <w:r w:rsidR="00EC4F2D" w:rsidRPr="001D0A09">
        <w:rPr>
          <w:rFonts w:asciiTheme="majorBidi" w:hAnsiTheme="majorBidi" w:cstheme="majorBidi"/>
          <w:sz w:val="22"/>
          <w:szCs w:val="22"/>
        </w:rPr>
        <w:t>birisi olan sıfır</w:t>
      </w:r>
      <w:r w:rsidR="003124B6" w:rsidRPr="001D0A09">
        <w:rPr>
          <w:rFonts w:asciiTheme="majorBidi" w:hAnsiTheme="majorBidi" w:cstheme="majorBidi"/>
          <w:sz w:val="22"/>
          <w:szCs w:val="22"/>
          <w:rtl/>
        </w:rPr>
        <w:t xml:space="preserve"> </w:t>
      </w:r>
      <w:r w:rsidR="003124B6" w:rsidRPr="001D0A09">
        <w:rPr>
          <w:rFonts w:asciiTheme="majorBidi" w:hAnsiTheme="majorBidi" w:cstheme="majorBidi"/>
          <w:b/>
          <w:bCs/>
          <w:sz w:val="22"/>
          <w:szCs w:val="22"/>
          <w:rtl/>
        </w:rPr>
        <w:t>(</w:t>
      </w:r>
      <w:r w:rsidR="00323229" w:rsidRPr="001D0A09">
        <w:rPr>
          <w:rFonts w:asciiTheme="majorBidi" w:hAnsiTheme="majorBidi" w:cstheme="majorBidi"/>
          <w:b/>
          <w:bCs/>
          <w:sz w:val="22"/>
          <w:szCs w:val="22"/>
          <w:rtl/>
        </w:rPr>
        <w:t>الصِّفْرُ</w:t>
      </w:r>
      <w:r w:rsidR="00323229" w:rsidRPr="001D0A09">
        <w:rPr>
          <w:rFonts w:asciiTheme="majorBidi" w:hAnsiTheme="majorBidi" w:cstheme="majorBidi"/>
          <w:sz w:val="22"/>
          <w:szCs w:val="22"/>
          <w:rtl/>
        </w:rPr>
        <w:t xml:space="preserve">) </w:t>
      </w:r>
      <w:r w:rsidR="00323229" w:rsidRPr="001D0A09">
        <w:rPr>
          <w:rFonts w:asciiTheme="majorBidi" w:hAnsiTheme="majorBidi" w:cstheme="majorBidi"/>
          <w:sz w:val="22"/>
          <w:szCs w:val="22"/>
        </w:rPr>
        <w:t>kelimesi</w:t>
      </w:r>
      <w:r w:rsidR="00EC4F2D" w:rsidRPr="001D0A09">
        <w:rPr>
          <w:rFonts w:asciiTheme="majorBidi" w:hAnsiTheme="majorBidi" w:cstheme="majorBidi"/>
          <w:sz w:val="22"/>
          <w:szCs w:val="22"/>
        </w:rPr>
        <w:t xml:space="preserve"> boş anlamında kullanılmaktadır. Bu sözcük daha sonra Almancaya </w:t>
      </w:r>
      <w:proofErr w:type="spellStart"/>
      <w:r w:rsidR="00E14DD3" w:rsidRPr="001D0A09">
        <w:rPr>
          <w:rFonts w:asciiTheme="majorBidi" w:hAnsiTheme="majorBidi" w:cstheme="majorBidi"/>
          <w:sz w:val="22"/>
          <w:szCs w:val="22"/>
        </w:rPr>
        <w:t>ziffer</w:t>
      </w:r>
      <w:proofErr w:type="spellEnd"/>
      <w:r w:rsidR="00EC4F2D" w:rsidRPr="001D0A09">
        <w:rPr>
          <w:rFonts w:asciiTheme="majorBidi" w:hAnsiTheme="majorBidi" w:cstheme="majorBidi"/>
          <w:sz w:val="22"/>
          <w:szCs w:val="22"/>
        </w:rPr>
        <w:t xml:space="preserve"> ve </w:t>
      </w:r>
      <w:r w:rsidR="00CB1513" w:rsidRPr="001D0A09">
        <w:rPr>
          <w:rFonts w:asciiTheme="majorBidi" w:hAnsiTheme="majorBidi" w:cstheme="majorBidi"/>
          <w:sz w:val="22"/>
          <w:szCs w:val="22"/>
        </w:rPr>
        <w:t>İngilizceye</w:t>
      </w:r>
      <w:r w:rsidR="00E14DD3" w:rsidRPr="001D0A09">
        <w:rPr>
          <w:rFonts w:asciiTheme="majorBidi" w:hAnsiTheme="majorBidi" w:cstheme="majorBidi"/>
          <w:sz w:val="22"/>
          <w:szCs w:val="22"/>
        </w:rPr>
        <w:t xml:space="preserve"> </w:t>
      </w:r>
      <w:proofErr w:type="spellStart"/>
      <w:r w:rsidR="00E14DD3" w:rsidRPr="001D0A09">
        <w:rPr>
          <w:rFonts w:asciiTheme="majorBidi" w:hAnsiTheme="majorBidi" w:cstheme="majorBidi"/>
          <w:sz w:val="22"/>
          <w:szCs w:val="22"/>
        </w:rPr>
        <w:t>zero</w:t>
      </w:r>
      <w:proofErr w:type="spellEnd"/>
      <w:r w:rsidR="00E14DD3" w:rsidRPr="001D0A09">
        <w:rPr>
          <w:rFonts w:asciiTheme="majorBidi" w:hAnsiTheme="majorBidi" w:cstheme="majorBidi"/>
          <w:sz w:val="22"/>
          <w:szCs w:val="22"/>
        </w:rPr>
        <w:t xml:space="preserve"> şeklinde geçmiştir.</w:t>
      </w:r>
      <w:r w:rsidR="00EC4F2D" w:rsidRPr="001D0A09">
        <w:rPr>
          <w:rFonts w:asciiTheme="majorBidi" w:hAnsiTheme="majorBidi" w:cstheme="majorBidi"/>
          <w:sz w:val="22"/>
          <w:szCs w:val="22"/>
        </w:rPr>
        <w:t xml:space="preserve"> </w:t>
      </w:r>
      <w:r w:rsidR="00F034D0" w:rsidRPr="001D0A09">
        <w:rPr>
          <w:rFonts w:asciiTheme="majorBidi" w:hAnsiTheme="majorBidi" w:cstheme="majorBidi"/>
          <w:sz w:val="22"/>
          <w:szCs w:val="22"/>
        </w:rPr>
        <w:t>Asl</w:t>
      </w:r>
      <w:r w:rsidR="00323229" w:rsidRPr="001D0A09">
        <w:rPr>
          <w:rFonts w:asciiTheme="majorBidi" w:hAnsiTheme="majorBidi" w:cstheme="majorBidi"/>
          <w:sz w:val="22"/>
          <w:szCs w:val="22"/>
        </w:rPr>
        <w:t>ı</w:t>
      </w:r>
      <w:r w:rsidR="00F034D0" w:rsidRPr="001D0A09">
        <w:rPr>
          <w:rFonts w:asciiTheme="majorBidi" w:hAnsiTheme="majorBidi" w:cstheme="majorBidi"/>
          <w:sz w:val="22"/>
          <w:szCs w:val="22"/>
        </w:rPr>
        <w:t xml:space="preserve"> Arapça</w:t>
      </w:r>
      <w:r w:rsidR="00184213" w:rsidRPr="001D0A09">
        <w:rPr>
          <w:rFonts w:asciiTheme="majorBidi" w:hAnsiTheme="majorBidi" w:cstheme="majorBidi"/>
          <w:sz w:val="22"/>
          <w:szCs w:val="22"/>
        </w:rPr>
        <w:t xml:space="preserve"> olan Kahve </w:t>
      </w:r>
      <w:r w:rsidR="003124B6" w:rsidRPr="001D0A09">
        <w:rPr>
          <w:rFonts w:asciiTheme="majorBidi" w:hAnsiTheme="majorBidi" w:cstheme="majorBidi"/>
          <w:b/>
          <w:bCs/>
          <w:sz w:val="22"/>
          <w:szCs w:val="22"/>
        </w:rPr>
        <w:t>(</w:t>
      </w:r>
      <w:r w:rsidR="003124B6" w:rsidRPr="001D0A09">
        <w:rPr>
          <w:rFonts w:asciiTheme="majorBidi" w:hAnsiTheme="majorBidi" w:cstheme="majorBidi"/>
          <w:b/>
          <w:bCs/>
          <w:sz w:val="22"/>
          <w:szCs w:val="22"/>
          <w:rtl/>
        </w:rPr>
        <w:t>الْقَهْوَةُ</w:t>
      </w:r>
      <w:r w:rsidR="003124B6" w:rsidRPr="001D0A09">
        <w:rPr>
          <w:rFonts w:asciiTheme="majorBidi" w:hAnsiTheme="majorBidi" w:cstheme="majorBidi"/>
          <w:b/>
          <w:bCs/>
          <w:sz w:val="22"/>
          <w:szCs w:val="22"/>
        </w:rPr>
        <w:t>)</w:t>
      </w:r>
      <w:r w:rsidR="003124B6" w:rsidRPr="001D0A09">
        <w:rPr>
          <w:rFonts w:asciiTheme="majorBidi" w:hAnsiTheme="majorBidi" w:cstheme="majorBidi"/>
          <w:sz w:val="22"/>
          <w:szCs w:val="22"/>
          <w:rtl/>
        </w:rPr>
        <w:t xml:space="preserve"> </w:t>
      </w:r>
      <w:r w:rsidR="00184213" w:rsidRPr="001D0A09">
        <w:rPr>
          <w:rFonts w:asciiTheme="majorBidi" w:hAnsiTheme="majorBidi" w:cstheme="majorBidi"/>
          <w:sz w:val="22"/>
          <w:szCs w:val="22"/>
        </w:rPr>
        <w:lastRenderedPageBreak/>
        <w:t xml:space="preserve">kelimesi İngilizceye </w:t>
      </w:r>
      <w:proofErr w:type="spellStart"/>
      <w:r w:rsidR="00184213" w:rsidRPr="001D0A09">
        <w:rPr>
          <w:rFonts w:asciiTheme="majorBidi" w:hAnsiTheme="majorBidi" w:cstheme="majorBidi"/>
          <w:sz w:val="22"/>
          <w:szCs w:val="22"/>
        </w:rPr>
        <w:t>Coffee</w:t>
      </w:r>
      <w:proofErr w:type="spellEnd"/>
      <w:r w:rsidR="003124B6" w:rsidRPr="001D0A09">
        <w:rPr>
          <w:rFonts w:asciiTheme="majorBidi" w:hAnsiTheme="majorBidi" w:cstheme="majorBidi"/>
          <w:sz w:val="22"/>
          <w:szCs w:val="22"/>
        </w:rPr>
        <w:t xml:space="preserve">, Almancaya </w:t>
      </w:r>
      <w:proofErr w:type="spellStart"/>
      <w:r w:rsidR="003124B6" w:rsidRPr="001D0A09">
        <w:rPr>
          <w:rFonts w:asciiTheme="majorBidi" w:hAnsiTheme="majorBidi" w:cstheme="majorBidi"/>
          <w:sz w:val="22"/>
          <w:szCs w:val="22"/>
        </w:rPr>
        <w:t>Kaffee</w:t>
      </w:r>
      <w:proofErr w:type="spellEnd"/>
      <w:r w:rsidR="003124B6" w:rsidRPr="001D0A09">
        <w:rPr>
          <w:rFonts w:asciiTheme="majorBidi" w:hAnsiTheme="majorBidi" w:cstheme="majorBidi"/>
          <w:sz w:val="22"/>
          <w:szCs w:val="22"/>
        </w:rPr>
        <w:t xml:space="preserve"> şeklinde geçmiştir.</w:t>
      </w:r>
      <w:r w:rsidR="00B604A1" w:rsidRPr="001D0A09">
        <w:rPr>
          <w:rFonts w:asciiTheme="majorBidi" w:hAnsiTheme="majorBidi" w:cstheme="majorBidi"/>
          <w:sz w:val="22"/>
          <w:szCs w:val="22"/>
        </w:rPr>
        <w:t xml:space="preserve"> Bu çalışmada </w:t>
      </w:r>
      <w:r w:rsidR="00D51265" w:rsidRPr="001D0A09">
        <w:rPr>
          <w:rFonts w:asciiTheme="majorBidi" w:hAnsiTheme="majorBidi" w:cstheme="majorBidi"/>
          <w:sz w:val="22"/>
          <w:szCs w:val="22"/>
        </w:rPr>
        <w:t>Arapçadan Batı dillerine geçen</w:t>
      </w:r>
      <w:r w:rsidR="00B604A1" w:rsidRPr="001D0A09">
        <w:rPr>
          <w:rFonts w:asciiTheme="majorBidi" w:hAnsiTheme="majorBidi" w:cstheme="majorBidi"/>
          <w:sz w:val="22"/>
          <w:szCs w:val="22"/>
        </w:rPr>
        <w:t xml:space="preserve"> bazı Arapça terimler </w:t>
      </w:r>
      <w:r w:rsidR="005A4F44" w:rsidRPr="001D0A09">
        <w:rPr>
          <w:rFonts w:asciiTheme="majorBidi" w:hAnsiTheme="majorBidi" w:cstheme="majorBidi"/>
          <w:sz w:val="22"/>
          <w:szCs w:val="22"/>
        </w:rPr>
        <w:t>ile</w:t>
      </w:r>
      <w:r w:rsidR="00B604A1" w:rsidRPr="001D0A09">
        <w:rPr>
          <w:rFonts w:asciiTheme="majorBidi" w:hAnsiTheme="majorBidi" w:cstheme="majorBidi"/>
          <w:sz w:val="22"/>
          <w:szCs w:val="22"/>
        </w:rPr>
        <w:t xml:space="preserve"> kelimeler</w:t>
      </w:r>
      <w:r w:rsidR="005A0C54" w:rsidRPr="001D0A09">
        <w:rPr>
          <w:rFonts w:asciiTheme="majorBidi" w:hAnsiTheme="majorBidi" w:cstheme="majorBidi"/>
          <w:sz w:val="22"/>
          <w:szCs w:val="22"/>
        </w:rPr>
        <w:t>in kökenleri</w:t>
      </w:r>
      <w:r w:rsidR="00B604A1" w:rsidRPr="001D0A09">
        <w:rPr>
          <w:rFonts w:asciiTheme="majorBidi" w:hAnsiTheme="majorBidi" w:cstheme="majorBidi"/>
          <w:sz w:val="22"/>
          <w:szCs w:val="22"/>
        </w:rPr>
        <w:t xml:space="preserve"> hakkında bilgiler</w:t>
      </w:r>
      <w:r w:rsidR="00BF2B55" w:rsidRPr="001D0A09">
        <w:rPr>
          <w:rFonts w:asciiTheme="majorBidi" w:hAnsiTheme="majorBidi" w:cstheme="majorBidi"/>
          <w:sz w:val="22"/>
          <w:szCs w:val="22"/>
        </w:rPr>
        <w:t xml:space="preserve"> ve örnekler</w:t>
      </w:r>
      <w:r w:rsidR="00B604A1" w:rsidRPr="001D0A09">
        <w:rPr>
          <w:rFonts w:asciiTheme="majorBidi" w:hAnsiTheme="majorBidi" w:cstheme="majorBidi"/>
          <w:sz w:val="22"/>
          <w:szCs w:val="22"/>
        </w:rPr>
        <w:t xml:space="preserve"> verilmiştir.</w:t>
      </w:r>
    </w:p>
    <w:p w14:paraId="7884CF3C" w14:textId="7201123C" w:rsidR="00B604A1" w:rsidRPr="001D0A09" w:rsidRDefault="008F1F28" w:rsidP="00727781">
      <w:pPr>
        <w:spacing w:after="120" w:line="264" w:lineRule="auto"/>
        <w:ind w:firstLine="709"/>
        <w:contextualSpacing/>
        <w:jc w:val="both"/>
        <w:rPr>
          <w:rFonts w:asciiTheme="majorBidi" w:hAnsiTheme="majorBidi" w:cstheme="majorBidi"/>
          <w:sz w:val="22"/>
          <w:szCs w:val="22"/>
        </w:rPr>
      </w:pPr>
      <w:r w:rsidRPr="001D0A09">
        <w:rPr>
          <w:rFonts w:asciiTheme="majorBidi" w:hAnsiTheme="majorBidi" w:cstheme="majorBidi"/>
          <w:b/>
          <w:bCs/>
          <w:sz w:val="22"/>
          <w:szCs w:val="22"/>
        </w:rPr>
        <w:t xml:space="preserve">Anahtar Kelimeler: </w:t>
      </w:r>
      <w:r w:rsidRPr="001D0A09">
        <w:rPr>
          <w:rFonts w:asciiTheme="majorBidi" w:hAnsiTheme="majorBidi" w:cstheme="majorBidi"/>
          <w:sz w:val="22"/>
          <w:szCs w:val="22"/>
        </w:rPr>
        <w:t xml:space="preserve">Arapça </w:t>
      </w:r>
      <w:r w:rsidR="00312402" w:rsidRPr="001D0A09">
        <w:rPr>
          <w:rFonts w:asciiTheme="majorBidi" w:hAnsiTheme="majorBidi" w:cstheme="majorBidi"/>
          <w:sz w:val="22"/>
          <w:szCs w:val="22"/>
        </w:rPr>
        <w:t>T</w:t>
      </w:r>
      <w:r w:rsidRPr="001D0A09">
        <w:rPr>
          <w:rFonts w:asciiTheme="majorBidi" w:hAnsiTheme="majorBidi" w:cstheme="majorBidi"/>
          <w:sz w:val="22"/>
          <w:szCs w:val="22"/>
        </w:rPr>
        <w:t xml:space="preserve">erimler, Arapça </w:t>
      </w:r>
      <w:r w:rsidR="00312402" w:rsidRPr="001D0A09">
        <w:rPr>
          <w:rFonts w:asciiTheme="majorBidi" w:hAnsiTheme="majorBidi" w:cstheme="majorBidi"/>
          <w:sz w:val="22"/>
          <w:szCs w:val="22"/>
        </w:rPr>
        <w:t>K</w:t>
      </w:r>
      <w:r w:rsidRPr="001D0A09">
        <w:rPr>
          <w:rFonts w:asciiTheme="majorBidi" w:hAnsiTheme="majorBidi" w:cstheme="majorBidi"/>
          <w:sz w:val="22"/>
          <w:szCs w:val="22"/>
        </w:rPr>
        <w:t xml:space="preserve">elimeler, </w:t>
      </w:r>
      <w:r w:rsidR="00E87B73" w:rsidRPr="001D0A09">
        <w:rPr>
          <w:rFonts w:asciiTheme="majorBidi" w:hAnsiTheme="majorBidi" w:cstheme="majorBidi"/>
          <w:sz w:val="22"/>
          <w:szCs w:val="22"/>
        </w:rPr>
        <w:t xml:space="preserve">Batı </w:t>
      </w:r>
      <w:r w:rsidR="00312402" w:rsidRPr="001D0A09">
        <w:rPr>
          <w:rFonts w:asciiTheme="majorBidi" w:hAnsiTheme="majorBidi" w:cstheme="majorBidi"/>
          <w:sz w:val="22"/>
          <w:szCs w:val="22"/>
        </w:rPr>
        <w:t>D</w:t>
      </w:r>
      <w:r w:rsidR="00E87B73" w:rsidRPr="001D0A09">
        <w:rPr>
          <w:rFonts w:asciiTheme="majorBidi" w:hAnsiTheme="majorBidi" w:cstheme="majorBidi"/>
          <w:sz w:val="22"/>
          <w:szCs w:val="22"/>
        </w:rPr>
        <w:t xml:space="preserve">illeri, </w:t>
      </w:r>
      <w:r w:rsidR="00312402" w:rsidRPr="001D0A09">
        <w:rPr>
          <w:rFonts w:asciiTheme="majorBidi" w:hAnsiTheme="majorBidi" w:cstheme="majorBidi"/>
          <w:sz w:val="22"/>
          <w:szCs w:val="22"/>
        </w:rPr>
        <w:t>Ç</w:t>
      </w:r>
      <w:r w:rsidR="00881C55" w:rsidRPr="001D0A09">
        <w:rPr>
          <w:rFonts w:asciiTheme="majorBidi" w:hAnsiTheme="majorBidi" w:cstheme="majorBidi"/>
          <w:sz w:val="22"/>
          <w:szCs w:val="22"/>
        </w:rPr>
        <w:t>eviri,</w:t>
      </w:r>
      <w:r w:rsidR="00E87B73" w:rsidRPr="001D0A09">
        <w:rPr>
          <w:rFonts w:asciiTheme="majorBidi" w:hAnsiTheme="majorBidi" w:cstheme="majorBidi"/>
          <w:sz w:val="22"/>
          <w:szCs w:val="22"/>
        </w:rPr>
        <w:t xml:space="preserve"> </w:t>
      </w:r>
      <w:r w:rsidR="00312402" w:rsidRPr="001D0A09">
        <w:rPr>
          <w:rFonts w:asciiTheme="majorBidi" w:hAnsiTheme="majorBidi" w:cstheme="majorBidi"/>
          <w:sz w:val="22"/>
          <w:szCs w:val="22"/>
        </w:rPr>
        <w:t>T</w:t>
      </w:r>
      <w:r w:rsidR="00551514" w:rsidRPr="001D0A09">
        <w:rPr>
          <w:rFonts w:asciiTheme="majorBidi" w:hAnsiTheme="majorBidi" w:cstheme="majorBidi"/>
          <w:sz w:val="22"/>
          <w:szCs w:val="22"/>
        </w:rPr>
        <w:t xml:space="preserve">ercüme </w:t>
      </w:r>
      <w:r w:rsidR="00312402" w:rsidRPr="001D0A09">
        <w:rPr>
          <w:rFonts w:asciiTheme="majorBidi" w:hAnsiTheme="majorBidi" w:cstheme="majorBidi"/>
          <w:sz w:val="22"/>
          <w:szCs w:val="22"/>
        </w:rPr>
        <w:t>F</w:t>
      </w:r>
      <w:r w:rsidR="00551514" w:rsidRPr="001D0A09">
        <w:rPr>
          <w:rFonts w:asciiTheme="majorBidi" w:hAnsiTheme="majorBidi" w:cstheme="majorBidi"/>
          <w:sz w:val="22"/>
          <w:szCs w:val="22"/>
        </w:rPr>
        <w:t>aaliyetleri.</w:t>
      </w:r>
    </w:p>
    <w:p w14:paraId="7ECB8B60" w14:textId="3BDC09A4" w:rsidR="00AE70A0" w:rsidRPr="001D0A09" w:rsidRDefault="00AE70A0" w:rsidP="00727781">
      <w:pPr>
        <w:spacing w:after="120" w:line="264" w:lineRule="auto"/>
        <w:ind w:firstLine="709"/>
        <w:contextualSpacing/>
        <w:jc w:val="both"/>
        <w:rPr>
          <w:rFonts w:asciiTheme="majorBidi" w:hAnsiTheme="majorBidi" w:cstheme="majorBidi"/>
          <w:b/>
          <w:bCs/>
          <w:sz w:val="22"/>
          <w:szCs w:val="22"/>
        </w:rPr>
      </w:pPr>
    </w:p>
    <w:p w14:paraId="1161CD6C" w14:textId="2E258959" w:rsidR="00F577BE" w:rsidRPr="001D0A09" w:rsidRDefault="00F577BE" w:rsidP="00727781">
      <w:pPr>
        <w:spacing w:after="120" w:line="264" w:lineRule="auto"/>
        <w:ind w:firstLine="709"/>
        <w:contextualSpacing/>
        <w:jc w:val="both"/>
        <w:rPr>
          <w:rFonts w:asciiTheme="majorBidi" w:hAnsiTheme="majorBidi" w:cstheme="majorBidi"/>
          <w:b/>
          <w:bCs/>
          <w:sz w:val="22"/>
          <w:szCs w:val="22"/>
        </w:rPr>
      </w:pPr>
      <w:proofErr w:type="spellStart"/>
      <w:r w:rsidRPr="001D0A09">
        <w:rPr>
          <w:rFonts w:asciiTheme="majorBidi" w:hAnsiTheme="majorBidi" w:cstheme="majorBidi"/>
          <w:b/>
          <w:bCs/>
          <w:sz w:val="22"/>
          <w:szCs w:val="22"/>
        </w:rPr>
        <w:t>Abstract</w:t>
      </w:r>
      <w:proofErr w:type="spellEnd"/>
    </w:p>
    <w:p w14:paraId="6B060DA2" w14:textId="54C1297F" w:rsidR="007321E7" w:rsidRPr="001D0A09" w:rsidRDefault="007321E7" w:rsidP="00727781">
      <w:pPr>
        <w:spacing w:after="120" w:line="264" w:lineRule="auto"/>
        <w:ind w:firstLine="709"/>
        <w:contextualSpacing/>
        <w:jc w:val="both"/>
        <w:rPr>
          <w:rFonts w:asciiTheme="majorBidi" w:hAnsiTheme="majorBidi" w:cstheme="majorBidi"/>
          <w:sz w:val="22"/>
          <w:szCs w:val="22"/>
        </w:rPr>
      </w:pPr>
      <w:proofErr w:type="spellStart"/>
      <w:r w:rsidRPr="001D0A09">
        <w:rPr>
          <w:rFonts w:asciiTheme="majorBidi" w:hAnsiTheme="majorBidi" w:cstheme="majorBidi"/>
          <w:sz w:val="22"/>
          <w:szCs w:val="22"/>
        </w:rPr>
        <w:t>Many</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ancient</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Greek</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Syriac</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Indian</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and</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Persian</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works</w:t>
      </w:r>
      <w:proofErr w:type="spellEnd"/>
      <w:r w:rsidRPr="001D0A09">
        <w:rPr>
          <w:rFonts w:asciiTheme="majorBidi" w:hAnsiTheme="majorBidi" w:cstheme="majorBidi"/>
          <w:sz w:val="22"/>
          <w:szCs w:val="22"/>
        </w:rPr>
        <w:t xml:space="preserve"> in </w:t>
      </w:r>
      <w:proofErr w:type="spellStart"/>
      <w:r w:rsidRPr="001D0A09">
        <w:rPr>
          <w:rFonts w:asciiTheme="majorBidi" w:hAnsiTheme="majorBidi" w:cstheme="majorBidi"/>
          <w:sz w:val="22"/>
          <w:szCs w:val="22"/>
        </w:rPr>
        <w:t>the</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fields</w:t>
      </w:r>
      <w:proofErr w:type="spellEnd"/>
      <w:r w:rsidRPr="001D0A09">
        <w:rPr>
          <w:rFonts w:asciiTheme="majorBidi" w:hAnsiTheme="majorBidi" w:cstheme="majorBidi"/>
          <w:sz w:val="22"/>
          <w:szCs w:val="22"/>
        </w:rPr>
        <w:t xml:space="preserve"> of </w:t>
      </w:r>
      <w:proofErr w:type="spellStart"/>
      <w:r w:rsidRPr="001D0A09">
        <w:rPr>
          <w:rFonts w:asciiTheme="majorBidi" w:hAnsiTheme="majorBidi" w:cstheme="majorBidi"/>
          <w:sz w:val="22"/>
          <w:szCs w:val="22"/>
        </w:rPr>
        <w:t>Astronomy</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Mathematics</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Geometry</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and</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Philosophy</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were</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translated</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into</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Arabic</w:t>
      </w:r>
      <w:proofErr w:type="spellEnd"/>
      <w:r w:rsidRPr="001D0A09">
        <w:rPr>
          <w:rFonts w:asciiTheme="majorBidi" w:hAnsiTheme="majorBidi" w:cstheme="majorBidi"/>
          <w:sz w:val="22"/>
          <w:szCs w:val="22"/>
        </w:rPr>
        <w:t xml:space="preserve"> as a </w:t>
      </w:r>
      <w:proofErr w:type="spellStart"/>
      <w:r w:rsidRPr="001D0A09">
        <w:rPr>
          <w:rFonts w:asciiTheme="majorBidi" w:hAnsiTheme="majorBidi" w:cstheme="majorBidi"/>
          <w:sz w:val="22"/>
          <w:szCs w:val="22"/>
        </w:rPr>
        <w:t>result</w:t>
      </w:r>
      <w:proofErr w:type="spellEnd"/>
      <w:r w:rsidRPr="001D0A09">
        <w:rPr>
          <w:rFonts w:asciiTheme="majorBidi" w:hAnsiTheme="majorBidi" w:cstheme="majorBidi"/>
          <w:sz w:val="22"/>
          <w:szCs w:val="22"/>
        </w:rPr>
        <w:t xml:space="preserve"> of </w:t>
      </w:r>
      <w:proofErr w:type="spellStart"/>
      <w:r w:rsidRPr="001D0A09">
        <w:rPr>
          <w:rFonts w:asciiTheme="majorBidi" w:hAnsiTheme="majorBidi" w:cstheme="majorBidi"/>
          <w:sz w:val="22"/>
          <w:szCs w:val="22"/>
        </w:rPr>
        <w:t>the</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translation</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activities</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that</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started</w:t>
      </w:r>
      <w:proofErr w:type="spellEnd"/>
      <w:r w:rsidRPr="001D0A09">
        <w:rPr>
          <w:rFonts w:asciiTheme="majorBidi" w:hAnsiTheme="majorBidi" w:cstheme="majorBidi"/>
          <w:sz w:val="22"/>
          <w:szCs w:val="22"/>
        </w:rPr>
        <w:t xml:space="preserve"> in </w:t>
      </w:r>
      <w:proofErr w:type="spellStart"/>
      <w:r w:rsidRPr="001D0A09">
        <w:rPr>
          <w:rFonts w:asciiTheme="majorBidi" w:hAnsiTheme="majorBidi" w:cstheme="majorBidi"/>
          <w:sz w:val="22"/>
          <w:szCs w:val="22"/>
        </w:rPr>
        <w:t>the</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Arab-Islamic</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world</w:t>
      </w:r>
      <w:proofErr w:type="spellEnd"/>
      <w:r w:rsidRPr="001D0A09">
        <w:rPr>
          <w:rFonts w:asciiTheme="majorBidi" w:hAnsiTheme="majorBidi" w:cstheme="majorBidi"/>
          <w:sz w:val="22"/>
          <w:szCs w:val="22"/>
        </w:rPr>
        <w:t xml:space="preserve"> in </w:t>
      </w:r>
      <w:proofErr w:type="spellStart"/>
      <w:r w:rsidRPr="001D0A09">
        <w:rPr>
          <w:rFonts w:asciiTheme="majorBidi" w:hAnsiTheme="majorBidi" w:cstheme="majorBidi"/>
          <w:sz w:val="22"/>
          <w:szCs w:val="22"/>
        </w:rPr>
        <w:t>the</w:t>
      </w:r>
      <w:proofErr w:type="spellEnd"/>
      <w:r w:rsidRPr="001D0A09">
        <w:rPr>
          <w:rFonts w:asciiTheme="majorBidi" w:hAnsiTheme="majorBidi" w:cstheme="majorBidi"/>
          <w:sz w:val="22"/>
          <w:szCs w:val="22"/>
        </w:rPr>
        <w:t xml:space="preserve"> 9</w:t>
      </w:r>
      <w:r w:rsidRPr="001D0A09">
        <w:rPr>
          <w:rFonts w:asciiTheme="majorBidi" w:hAnsiTheme="majorBidi" w:cstheme="majorBidi"/>
          <w:sz w:val="22"/>
          <w:szCs w:val="22"/>
          <w:vertAlign w:val="superscript"/>
        </w:rPr>
        <w:t>th</w:t>
      </w:r>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century</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during</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the</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Abbasid</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period</w:t>
      </w:r>
      <w:proofErr w:type="spellEnd"/>
      <w:r w:rsidRPr="001D0A09">
        <w:rPr>
          <w:rFonts w:asciiTheme="majorBidi" w:hAnsiTheme="majorBidi" w:cstheme="majorBidi"/>
          <w:sz w:val="22"/>
          <w:szCs w:val="22"/>
        </w:rPr>
        <w:t xml:space="preserve"> in </w:t>
      </w:r>
      <w:proofErr w:type="spellStart"/>
      <w:r w:rsidRPr="001D0A09">
        <w:rPr>
          <w:rFonts w:asciiTheme="majorBidi" w:hAnsiTheme="majorBidi" w:cstheme="majorBidi"/>
          <w:sz w:val="22"/>
          <w:szCs w:val="22"/>
        </w:rPr>
        <w:t>the</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Abbasid</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Caliph</w:t>
      </w:r>
      <w:proofErr w:type="spellEnd"/>
      <w:r w:rsidRPr="001D0A09">
        <w:rPr>
          <w:rFonts w:asciiTheme="majorBidi" w:hAnsiTheme="majorBidi" w:cstheme="majorBidi"/>
          <w:sz w:val="22"/>
          <w:szCs w:val="22"/>
        </w:rPr>
        <w:t xml:space="preserve"> al-</w:t>
      </w:r>
      <w:proofErr w:type="spellStart"/>
      <w:r w:rsidRPr="001D0A09">
        <w:rPr>
          <w:rFonts w:asciiTheme="majorBidi" w:hAnsiTheme="majorBidi" w:cstheme="majorBidi"/>
          <w:sz w:val="22"/>
          <w:szCs w:val="22"/>
        </w:rPr>
        <w:t>Ma'mûn's</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reign</w:t>
      </w:r>
      <w:proofErr w:type="spellEnd"/>
      <w:r w:rsidRPr="001D0A09">
        <w:rPr>
          <w:rFonts w:asciiTheme="majorBidi" w:hAnsiTheme="majorBidi" w:cstheme="majorBidi"/>
          <w:sz w:val="22"/>
          <w:szCs w:val="22"/>
        </w:rPr>
        <w:t xml:space="preserve"> in </w:t>
      </w:r>
      <w:proofErr w:type="spellStart"/>
      <w:r w:rsidRPr="001D0A09">
        <w:rPr>
          <w:rFonts w:asciiTheme="majorBidi" w:hAnsiTheme="majorBidi" w:cstheme="majorBidi"/>
          <w:sz w:val="22"/>
          <w:szCs w:val="22"/>
        </w:rPr>
        <w:t>the</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place</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called</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Beytu'l-Hikme</w:t>
      </w:r>
      <w:proofErr w:type="spellEnd"/>
      <w:r w:rsidRPr="001D0A09">
        <w:rPr>
          <w:rFonts w:asciiTheme="majorBidi" w:hAnsiTheme="majorBidi" w:cstheme="majorBidi"/>
          <w:sz w:val="22"/>
          <w:szCs w:val="22"/>
        </w:rPr>
        <w:t xml:space="preserve"> (House of </w:t>
      </w:r>
      <w:proofErr w:type="spellStart"/>
      <w:r w:rsidRPr="001D0A09">
        <w:rPr>
          <w:rFonts w:asciiTheme="majorBidi" w:hAnsiTheme="majorBidi" w:cstheme="majorBidi"/>
          <w:sz w:val="22"/>
          <w:szCs w:val="22"/>
        </w:rPr>
        <w:t>Wisdom</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where</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translation</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activities</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were</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carried</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out</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Thanks</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to</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these</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translations</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some</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scientific</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words</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from</w:t>
      </w:r>
      <w:proofErr w:type="spellEnd"/>
      <w:r w:rsidRPr="001D0A09">
        <w:rPr>
          <w:rFonts w:asciiTheme="majorBidi" w:hAnsiTheme="majorBidi" w:cstheme="majorBidi"/>
          <w:sz w:val="22"/>
          <w:szCs w:val="22"/>
        </w:rPr>
        <w:t xml:space="preserve"> Ancient </w:t>
      </w:r>
      <w:proofErr w:type="spellStart"/>
      <w:r w:rsidRPr="001D0A09">
        <w:rPr>
          <w:rFonts w:asciiTheme="majorBidi" w:hAnsiTheme="majorBidi" w:cstheme="majorBidi"/>
          <w:sz w:val="22"/>
          <w:szCs w:val="22"/>
        </w:rPr>
        <w:t>Egyptian</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Sumerian</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Persian</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and</w:t>
      </w:r>
      <w:proofErr w:type="spellEnd"/>
      <w:r w:rsidRPr="001D0A09">
        <w:rPr>
          <w:rFonts w:asciiTheme="majorBidi" w:hAnsiTheme="majorBidi" w:cstheme="majorBidi"/>
          <w:sz w:val="22"/>
          <w:szCs w:val="22"/>
        </w:rPr>
        <w:t xml:space="preserve"> Sanskrit </w:t>
      </w:r>
      <w:proofErr w:type="spellStart"/>
      <w:r w:rsidRPr="001D0A09">
        <w:rPr>
          <w:rFonts w:asciiTheme="majorBidi" w:hAnsiTheme="majorBidi" w:cstheme="majorBidi"/>
          <w:sz w:val="22"/>
          <w:szCs w:val="22"/>
        </w:rPr>
        <w:t>entered</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Arabic</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These</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words</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were</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used</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by</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adapting</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them</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to</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the</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Arabic</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language</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and</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pronunciation</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structure</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Translation</w:t>
      </w:r>
      <w:proofErr w:type="spellEnd"/>
      <w:r w:rsidRPr="001D0A09">
        <w:rPr>
          <w:rFonts w:asciiTheme="majorBidi" w:hAnsiTheme="majorBidi" w:cstheme="majorBidi"/>
          <w:sz w:val="22"/>
          <w:szCs w:val="22"/>
        </w:rPr>
        <w:t xml:space="preserve"> is an </w:t>
      </w:r>
      <w:proofErr w:type="spellStart"/>
      <w:r w:rsidRPr="001D0A09">
        <w:rPr>
          <w:rFonts w:asciiTheme="majorBidi" w:hAnsiTheme="majorBidi" w:cstheme="majorBidi"/>
          <w:sz w:val="22"/>
          <w:szCs w:val="22"/>
        </w:rPr>
        <w:t>important</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activity</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that</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requires</w:t>
      </w:r>
      <w:proofErr w:type="spellEnd"/>
      <w:r w:rsidRPr="001D0A09">
        <w:rPr>
          <w:rFonts w:asciiTheme="majorBidi" w:hAnsiTheme="majorBidi" w:cstheme="majorBidi"/>
          <w:sz w:val="22"/>
          <w:szCs w:val="22"/>
        </w:rPr>
        <w:t xml:space="preserve"> a </w:t>
      </w:r>
      <w:proofErr w:type="spellStart"/>
      <w:r w:rsidRPr="001D0A09">
        <w:rPr>
          <w:rFonts w:asciiTheme="majorBidi" w:hAnsiTheme="majorBidi" w:cstheme="majorBidi"/>
          <w:sz w:val="22"/>
          <w:szCs w:val="22"/>
        </w:rPr>
        <w:t>wealth</w:t>
      </w:r>
      <w:proofErr w:type="spellEnd"/>
      <w:r w:rsidRPr="001D0A09">
        <w:rPr>
          <w:rFonts w:asciiTheme="majorBidi" w:hAnsiTheme="majorBidi" w:cstheme="majorBidi"/>
          <w:sz w:val="22"/>
          <w:szCs w:val="22"/>
        </w:rPr>
        <w:t xml:space="preserve"> of </w:t>
      </w:r>
      <w:proofErr w:type="spellStart"/>
      <w:r w:rsidRPr="001D0A09">
        <w:rPr>
          <w:rFonts w:asciiTheme="majorBidi" w:hAnsiTheme="majorBidi" w:cstheme="majorBidi"/>
          <w:sz w:val="22"/>
          <w:szCs w:val="22"/>
        </w:rPr>
        <w:t>experience</w:t>
      </w:r>
      <w:proofErr w:type="spellEnd"/>
      <w:r w:rsidRPr="001D0A09">
        <w:rPr>
          <w:rFonts w:asciiTheme="majorBidi" w:hAnsiTheme="majorBidi" w:cstheme="majorBidi"/>
          <w:sz w:val="22"/>
          <w:szCs w:val="22"/>
        </w:rPr>
        <w:t xml:space="preserve">, but </w:t>
      </w:r>
      <w:proofErr w:type="spellStart"/>
      <w:r w:rsidRPr="001D0A09">
        <w:rPr>
          <w:rFonts w:asciiTheme="majorBidi" w:hAnsiTheme="majorBidi" w:cstheme="majorBidi"/>
          <w:sz w:val="22"/>
          <w:szCs w:val="22"/>
        </w:rPr>
        <w:t>medieval</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Arab-Islamic</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translators</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were</w:t>
      </w:r>
      <w:proofErr w:type="spellEnd"/>
      <w:r w:rsidRPr="001D0A09">
        <w:rPr>
          <w:rFonts w:asciiTheme="majorBidi" w:hAnsiTheme="majorBidi" w:cstheme="majorBidi"/>
          <w:sz w:val="22"/>
          <w:szCs w:val="22"/>
        </w:rPr>
        <w:t xml:space="preserve"> not </w:t>
      </w:r>
      <w:proofErr w:type="spellStart"/>
      <w:r w:rsidRPr="001D0A09">
        <w:rPr>
          <w:rFonts w:asciiTheme="majorBidi" w:hAnsiTheme="majorBidi" w:cstheme="majorBidi"/>
          <w:sz w:val="22"/>
          <w:szCs w:val="22"/>
        </w:rPr>
        <w:t>able</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to</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translate</w:t>
      </w:r>
      <w:proofErr w:type="spellEnd"/>
      <w:r w:rsidRPr="001D0A09">
        <w:rPr>
          <w:rFonts w:asciiTheme="majorBidi" w:hAnsiTheme="majorBidi" w:cstheme="majorBidi"/>
          <w:sz w:val="22"/>
          <w:szCs w:val="22"/>
        </w:rPr>
        <w:t xml:space="preserve"> at </w:t>
      </w:r>
      <w:proofErr w:type="spellStart"/>
      <w:r w:rsidRPr="001D0A09">
        <w:rPr>
          <w:rFonts w:asciiTheme="majorBidi" w:hAnsiTheme="majorBidi" w:cstheme="majorBidi"/>
          <w:sz w:val="22"/>
          <w:szCs w:val="22"/>
        </w:rPr>
        <w:t>the</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desired</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level</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The</w:t>
      </w:r>
      <w:proofErr w:type="spellEnd"/>
      <w:r w:rsidRPr="001D0A09">
        <w:rPr>
          <w:rFonts w:asciiTheme="majorBidi" w:hAnsiTheme="majorBidi" w:cstheme="majorBidi"/>
          <w:sz w:val="22"/>
          <w:szCs w:val="22"/>
        </w:rPr>
        <w:t xml:space="preserve"> main </w:t>
      </w:r>
      <w:proofErr w:type="spellStart"/>
      <w:r w:rsidRPr="001D0A09">
        <w:rPr>
          <w:rFonts w:asciiTheme="majorBidi" w:hAnsiTheme="majorBidi" w:cstheme="majorBidi"/>
          <w:sz w:val="22"/>
          <w:szCs w:val="22"/>
        </w:rPr>
        <w:t>reason</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for</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this</w:t>
      </w:r>
      <w:proofErr w:type="spellEnd"/>
      <w:r w:rsidRPr="001D0A09">
        <w:rPr>
          <w:rFonts w:asciiTheme="majorBidi" w:hAnsiTheme="majorBidi" w:cstheme="majorBidi"/>
          <w:sz w:val="22"/>
          <w:szCs w:val="22"/>
        </w:rPr>
        <w:t xml:space="preserve"> is </w:t>
      </w:r>
      <w:proofErr w:type="spellStart"/>
      <w:r w:rsidRPr="001D0A09">
        <w:rPr>
          <w:rFonts w:asciiTheme="majorBidi" w:hAnsiTheme="majorBidi" w:cstheme="majorBidi"/>
          <w:sz w:val="22"/>
          <w:szCs w:val="22"/>
        </w:rPr>
        <w:t>that</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some</w:t>
      </w:r>
      <w:proofErr w:type="spellEnd"/>
      <w:r w:rsidRPr="001D0A09">
        <w:rPr>
          <w:rFonts w:asciiTheme="majorBidi" w:hAnsiTheme="majorBidi" w:cstheme="majorBidi"/>
          <w:sz w:val="22"/>
          <w:szCs w:val="22"/>
        </w:rPr>
        <w:t xml:space="preserve"> of </w:t>
      </w:r>
      <w:proofErr w:type="spellStart"/>
      <w:r w:rsidRPr="001D0A09">
        <w:rPr>
          <w:rFonts w:asciiTheme="majorBidi" w:hAnsiTheme="majorBidi" w:cstheme="majorBidi"/>
          <w:sz w:val="22"/>
          <w:szCs w:val="22"/>
        </w:rPr>
        <w:t>the</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translators</w:t>
      </w:r>
      <w:proofErr w:type="spellEnd"/>
      <w:r w:rsidRPr="001D0A09">
        <w:rPr>
          <w:rFonts w:asciiTheme="majorBidi" w:hAnsiTheme="majorBidi" w:cstheme="majorBidi"/>
          <w:sz w:val="22"/>
          <w:szCs w:val="22"/>
        </w:rPr>
        <w:t xml:space="preserve"> of </w:t>
      </w:r>
      <w:proofErr w:type="spellStart"/>
      <w:r w:rsidRPr="001D0A09">
        <w:rPr>
          <w:rFonts w:asciiTheme="majorBidi" w:hAnsiTheme="majorBidi" w:cstheme="majorBidi"/>
          <w:sz w:val="22"/>
          <w:szCs w:val="22"/>
        </w:rPr>
        <w:t>that</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period</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were</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Muslims</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and</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some</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were</w:t>
      </w:r>
      <w:proofErr w:type="spellEnd"/>
      <w:r w:rsidRPr="001D0A09">
        <w:rPr>
          <w:rFonts w:asciiTheme="majorBidi" w:hAnsiTheme="majorBidi" w:cstheme="majorBidi"/>
          <w:sz w:val="22"/>
          <w:szCs w:val="22"/>
        </w:rPr>
        <w:t xml:space="preserve"> Christians, </w:t>
      </w:r>
      <w:proofErr w:type="spellStart"/>
      <w:r w:rsidRPr="001D0A09">
        <w:rPr>
          <w:rFonts w:asciiTheme="majorBidi" w:hAnsiTheme="majorBidi" w:cstheme="majorBidi"/>
          <w:sz w:val="22"/>
          <w:szCs w:val="22"/>
        </w:rPr>
        <w:t>and</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their</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familiarity</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with</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different</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languages</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and</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cultures</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enabled</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them</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to</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successfully</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translate</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original</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texts</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written</w:t>
      </w:r>
      <w:proofErr w:type="spellEnd"/>
      <w:r w:rsidRPr="001D0A09">
        <w:rPr>
          <w:rFonts w:asciiTheme="majorBidi" w:hAnsiTheme="majorBidi" w:cstheme="majorBidi"/>
          <w:sz w:val="22"/>
          <w:szCs w:val="22"/>
        </w:rPr>
        <w:t xml:space="preserve"> in </w:t>
      </w:r>
      <w:proofErr w:type="spellStart"/>
      <w:r w:rsidRPr="001D0A09">
        <w:rPr>
          <w:rFonts w:asciiTheme="majorBidi" w:hAnsiTheme="majorBidi" w:cstheme="majorBidi"/>
          <w:sz w:val="22"/>
          <w:szCs w:val="22"/>
        </w:rPr>
        <w:t>different</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languages</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into</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Arabic</w:t>
      </w:r>
      <w:proofErr w:type="spellEnd"/>
      <w:r w:rsidRPr="001D0A09">
        <w:rPr>
          <w:rFonts w:asciiTheme="majorBidi" w:hAnsiTheme="majorBidi" w:cstheme="majorBidi"/>
          <w:sz w:val="22"/>
          <w:szCs w:val="22"/>
        </w:rPr>
        <w:t>.</w:t>
      </w:r>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Some</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Arabic</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terms</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and</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words</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used</w:t>
      </w:r>
      <w:proofErr w:type="spellEnd"/>
      <w:r w:rsidR="00CB1513" w:rsidRPr="001D0A09">
        <w:rPr>
          <w:rFonts w:asciiTheme="majorBidi" w:hAnsiTheme="majorBidi" w:cstheme="majorBidi"/>
          <w:sz w:val="22"/>
          <w:szCs w:val="22"/>
        </w:rPr>
        <w:t xml:space="preserve"> in </w:t>
      </w:r>
      <w:proofErr w:type="spellStart"/>
      <w:r w:rsidR="00CB1513" w:rsidRPr="001D0A09">
        <w:rPr>
          <w:rFonts w:asciiTheme="majorBidi" w:hAnsiTheme="majorBidi" w:cstheme="majorBidi"/>
          <w:sz w:val="22"/>
          <w:szCs w:val="22"/>
        </w:rPr>
        <w:t>science</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have</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been</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translated</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into</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many</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different</w:t>
      </w:r>
      <w:proofErr w:type="spellEnd"/>
      <w:r w:rsidR="00CB1513" w:rsidRPr="001D0A09">
        <w:rPr>
          <w:rFonts w:asciiTheme="majorBidi" w:hAnsiTheme="majorBidi" w:cstheme="majorBidi"/>
          <w:sz w:val="22"/>
          <w:szCs w:val="22"/>
        </w:rPr>
        <w:t xml:space="preserve"> Western </w:t>
      </w:r>
      <w:proofErr w:type="spellStart"/>
      <w:r w:rsidR="00CB1513" w:rsidRPr="001D0A09">
        <w:rPr>
          <w:rFonts w:asciiTheme="majorBidi" w:hAnsiTheme="majorBidi" w:cstheme="majorBidi"/>
          <w:sz w:val="22"/>
          <w:szCs w:val="22"/>
        </w:rPr>
        <w:t>languages</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and</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are</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still</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used</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today</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Cultural</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change</w:t>
      </w:r>
      <w:proofErr w:type="spellEnd"/>
      <w:r w:rsidR="00CB1513" w:rsidRPr="001D0A09">
        <w:rPr>
          <w:rFonts w:asciiTheme="majorBidi" w:hAnsiTheme="majorBidi" w:cstheme="majorBidi"/>
          <w:sz w:val="22"/>
          <w:szCs w:val="22"/>
        </w:rPr>
        <w:t xml:space="preserve"> has </w:t>
      </w:r>
      <w:proofErr w:type="spellStart"/>
      <w:r w:rsidR="00CB1513" w:rsidRPr="001D0A09">
        <w:rPr>
          <w:rFonts w:asciiTheme="majorBidi" w:hAnsiTheme="majorBidi" w:cstheme="majorBidi"/>
          <w:sz w:val="22"/>
          <w:szCs w:val="22"/>
        </w:rPr>
        <w:t>also</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brought</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about</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linguistic</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change</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The</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word</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zero</w:t>
      </w:r>
      <w:proofErr w:type="spellEnd"/>
      <w:r w:rsidR="00CB1513" w:rsidRPr="001D0A09">
        <w:rPr>
          <w:rFonts w:asciiTheme="majorBidi" w:hAnsiTheme="majorBidi" w:cstheme="majorBidi"/>
          <w:sz w:val="22"/>
          <w:szCs w:val="22"/>
        </w:rPr>
        <w:t xml:space="preserve"> </w:t>
      </w:r>
      <w:r w:rsidR="00CB1513" w:rsidRPr="001D0A09">
        <w:rPr>
          <w:rFonts w:asciiTheme="majorBidi" w:hAnsiTheme="majorBidi" w:cstheme="majorBidi"/>
          <w:b/>
          <w:bCs/>
          <w:sz w:val="22"/>
          <w:szCs w:val="22"/>
        </w:rPr>
        <w:t>(</w:t>
      </w:r>
      <w:r w:rsidR="00CB1513" w:rsidRPr="001D0A09">
        <w:rPr>
          <w:rFonts w:asciiTheme="majorBidi" w:hAnsiTheme="majorBidi" w:cstheme="majorBidi"/>
          <w:b/>
          <w:bCs/>
          <w:sz w:val="22"/>
          <w:szCs w:val="22"/>
          <w:rtl/>
        </w:rPr>
        <w:t>الصِّفْرُ</w:t>
      </w:r>
      <w:r w:rsidR="00CB1513" w:rsidRPr="001D0A09">
        <w:rPr>
          <w:rFonts w:asciiTheme="majorBidi" w:hAnsiTheme="majorBidi" w:cstheme="majorBidi"/>
          <w:b/>
          <w:bCs/>
          <w:sz w:val="22"/>
          <w:szCs w:val="22"/>
        </w:rPr>
        <w:t>)</w:t>
      </w:r>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one</w:t>
      </w:r>
      <w:proofErr w:type="spellEnd"/>
      <w:r w:rsidR="00CB1513" w:rsidRPr="001D0A09">
        <w:rPr>
          <w:rFonts w:asciiTheme="majorBidi" w:hAnsiTheme="majorBidi" w:cstheme="majorBidi"/>
          <w:sz w:val="22"/>
          <w:szCs w:val="22"/>
        </w:rPr>
        <w:t xml:space="preserve"> of </w:t>
      </w:r>
      <w:proofErr w:type="spellStart"/>
      <w:r w:rsidR="00CB1513" w:rsidRPr="001D0A09">
        <w:rPr>
          <w:rFonts w:asciiTheme="majorBidi" w:hAnsiTheme="majorBidi" w:cstheme="majorBidi"/>
          <w:sz w:val="22"/>
          <w:szCs w:val="22"/>
        </w:rPr>
        <w:t>the</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scientific</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words</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that</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passed</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from</w:t>
      </w:r>
      <w:proofErr w:type="spellEnd"/>
      <w:r w:rsidR="00CB1513" w:rsidRPr="001D0A09">
        <w:rPr>
          <w:rFonts w:asciiTheme="majorBidi" w:hAnsiTheme="majorBidi" w:cstheme="majorBidi"/>
          <w:sz w:val="22"/>
          <w:szCs w:val="22"/>
        </w:rPr>
        <w:t xml:space="preserve"> Sanskrit </w:t>
      </w:r>
      <w:proofErr w:type="spellStart"/>
      <w:r w:rsidR="00CB1513" w:rsidRPr="001D0A09">
        <w:rPr>
          <w:rFonts w:asciiTheme="majorBidi" w:hAnsiTheme="majorBidi" w:cstheme="majorBidi"/>
          <w:sz w:val="22"/>
          <w:szCs w:val="22"/>
        </w:rPr>
        <w:t>into</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Arabic</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and</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was</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adapted</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to</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the</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Arabic</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language</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structure</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means</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empty</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This</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word</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was</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later</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translated</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into</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German</w:t>
      </w:r>
      <w:proofErr w:type="spellEnd"/>
      <w:r w:rsidR="00CB1513" w:rsidRPr="001D0A09">
        <w:rPr>
          <w:rFonts w:asciiTheme="majorBidi" w:hAnsiTheme="majorBidi" w:cstheme="majorBidi"/>
          <w:sz w:val="22"/>
          <w:szCs w:val="22"/>
        </w:rPr>
        <w:t xml:space="preserve"> as </w:t>
      </w:r>
      <w:proofErr w:type="spellStart"/>
      <w:r w:rsidR="00CB1513" w:rsidRPr="001D0A09">
        <w:rPr>
          <w:rFonts w:asciiTheme="majorBidi" w:hAnsiTheme="majorBidi" w:cstheme="majorBidi"/>
          <w:sz w:val="22"/>
          <w:szCs w:val="22"/>
        </w:rPr>
        <w:t>ziffer</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and</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into</w:t>
      </w:r>
      <w:proofErr w:type="spellEnd"/>
      <w:r w:rsidR="00CB1513" w:rsidRPr="001D0A09">
        <w:rPr>
          <w:rFonts w:asciiTheme="majorBidi" w:hAnsiTheme="majorBidi" w:cstheme="majorBidi"/>
          <w:sz w:val="22"/>
          <w:szCs w:val="22"/>
        </w:rPr>
        <w:t xml:space="preserve"> English as </w:t>
      </w:r>
      <w:proofErr w:type="spellStart"/>
      <w:r w:rsidR="00CB1513" w:rsidRPr="001D0A09">
        <w:rPr>
          <w:rFonts w:asciiTheme="majorBidi" w:hAnsiTheme="majorBidi" w:cstheme="majorBidi"/>
          <w:sz w:val="22"/>
          <w:szCs w:val="22"/>
        </w:rPr>
        <w:t>zero</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The</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word</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coffee</w:t>
      </w:r>
      <w:proofErr w:type="spellEnd"/>
      <w:r w:rsidR="00CB1513" w:rsidRPr="001D0A09">
        <w:rPr>
          <w:rFonts w:asciiTheme="majorBidi" w:hAnsiTheme="majorBidi" w:cstheme="majorBidi"/>
          <w:sz w:val="22"/>
          <w:szCs w:val="22"/>
        </w:rPr>
        <w:t xml:space="preserve"> </w:t>
      </w:r>
      <w:r w:rsidR="00CB1513" w:rsidRPr="001D0A09">
        <w:rPr>
          <w:rFonts w:asciiTheme="majorBidi" w:hAnsiTheme="majorBidi" w:cstheme="majorBidi"/>
          <w:b/>
          <w:bCs/>
          <w:sz w:val="22"/>
          <w:szCs w:val="22"/>
        </w:rPr>
        <w:t>(</w:t>
      </w:r>
      <w:r w:rsidR="00CB1513" w:rsidRPr="001D0A09">
        <w:rPr>
          <w:rFonts w:asciiTheme="majorBidi" w:hAnsiTheme="majorBidi" w:cstheme="majorBidi"/>
          <w:b/>
          <w:bCs/>
          <w:sz w:val="22"/>
          <w:szCs w:val="22"/>
          <w:rtl/>
        </w:rPr>
        <w:t>الْقَهْوَةُ</w:t>
      </w:r>
      <w:r w:rsidR="00CB1513" w:rsidRPr="001D0A09">
        <w:rPr>
          <w:rFonts w:asciiTheme="majorBidi" w:hAnsiTheme="majorBidi" w:cstheme="majorBidi"/>
          <w:b/>
          <w:bCs/>
          <w:sz w:val="22"/>
          <w:szCs w:val="22"/>
        </w:rPr>
        <w:t>)</w:t>
      </w:r>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originally</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Arabic</w:t>
      </w:r>
      <w:proofErr w:type="spellEnd"/>
      <w:r w:rsidR="00CB1513" w:rsidRPr="001D0A09">
        <w:rPr>
          <w:rFonts w:asciiTheme="majorBidi" w:hAnsiTheme="majorBidi" w:cstheme="majorBidi"/>
          <w:sz w:val="22"/>
          <w:szCs w:val="22"/>
        </w:rPr>
        <w:t xml:space="preserve">, has </w:t>
      </w:r>
      <w:proofErr w:type="spellStart"/>
      <w:r w:rsidR="00CB1513" w:rsidRPr="001D0A09">
        <w:rPr>
          <w:rFonts w:asciiTheme="majorBidi" w:hAnsiTheme="majorBidi" w:cstheme="majorBidi"/>
          <w:sz w:val="22"/>
          <w:szCs w:val="22"/>
        </w:rPr>
        <w:t>been</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translated</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into</w:t>
      </w:r>
      <w:proofErr w:type="spellEnd"/>
      <w:r w:rsidR="00CB1513" w:rsidRPr="001D0A09">
        <w:rPr>
          <w:rFonts w:asciiTheme="majorBidi" w:hAnsiTheme="majorBidi" w:cstheme="majorBidi"/>
          <w:sz w:val="22"/>
          <w:szCs w:val="22"/>
        </w:rPr>
        <w:t xml:space="preserve"> English as </w:t>
      </w:r>
      <w:proofErr w:type="spellStart"/>
      <w:r w:rsidR="00CB1513" w:rsidRPr="001D0A09">
        <w:rPr>
          <w:rFonts w:asciiTheme="majorBidi" w:hAnsiTheme="majorBidi" w:cstheme="majorBidi"/>
          <w:sz w:val="22"/>
          <w:szCs w:val="22"/>
        </w:rPr>
        <w:t>coffee</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and</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into</w:t>
      </w:r>
      <w:proofErr w:type="spellEnd"/>
      <w:r w:rsidR="00CB1513" w:rsidRPr="001D0A09">
        <w:rPr>
          <w:rFonts w:asciiTheme="majorBidi" w:hAnsiTheme="majorBidi" w:cstheme="majorBidi"/>
          <w:sz w:val="22"/>
          <w:szCs w:val="22"/>
        </w:rPr>
        <w:t xml:space="preserve"> </w:t>
      </w:r>
      <w:proofErr w:type="spellStart"/>
      <w:r w:rsidR="00CB1513" w:rsidRPr="001D0A09">
        <w:rPr>
          <w:rFonts w:asciiTheme="majorBidi" w:hAnsiTheme="majorBidi" w:cstheme="majorBidi"/>
          <w:sz w:val="22"/>
          <w:szCs w:val="22"/>
        </w:rPr>
        <w:t>German</w:t>
      </w:r>
      <w:proofErr w:type="spellEnd"/>
      <w:r w:rsidR="00CB1513" w:rsidRPr="001D0A09">
        <w:rPr>
          <w:rFonts w:asciiTheme="majorBidi" w:hAnsiTheme="majorBidi" w:cstheme="majorBidi"/>
          <w:sz w:val="22"/>
          <w:szCs w:val="22"/>
        </w:rPr>
        <w:t xml:space="preserve"> as </w:t>
      </w:r>
      <w:proofErr w:type="spellStart"/>
      <w:r w:rsidR="00CB1513" w:rsidRPr="001D0A09">
        <w:rPr>
          <w:rFonts w:asciiTheme="majorBidi" w:hAnsiTheme="majorBidi" w:cstheme="majorBidi"/>
          <w:sz w:val="22"/>
          <w:szCs w:val="22"/>
        </w:rPr>
        <w:t>kaffee</w:t>
      </w:r>
      <w:proofErr w:type="spellEnd"/>
      <w:r w:rsidR="00CB1513" w:rsidRPr="001D0A09">
        <w:rPr>
          <w:rFonts w:asciiTheme="majorBidi" w:hAnsiTheme="majorBidi" w:cstheme="majorBidi"/>
          <w:sz w:val="22"/>
          <w:szCs w:val="22"/>
        </w:rPr>
        <w:t xml:space="preserve">. </w:t>
      </w:r>
      <w:proofErr w:type="spellStart"/>
      <w:r w:rsidR="00280DCD" w:rsidRPr="001D0A09">
        <w:rPr>
          <w:rFonts w:asciiTheme="majorBidi" w:hAnsiTheme="majorBidi" w:cstheme="majorBidi"/>
          <w:sz w:val="22"/>
          <w:szCs w:val="22"/>
        </w:rPr>
        <w:t>In</w:t>
      </w:r>
      <w:proofErr w:type="spellEnd"/>
      <w:r w:rsidR="00280DCD" w:rsidRPr="001D0A09">
        <w:rPr>
          <w:rFonts w:asciiTheme="majorBidi" w:hAnsiTheme="majorBidi" w:cstheme="majorBidi"/>
          <w:sz w:val="22"/>
          <w:szCs w:val="22"/>
        </w:rPr>
        <w:t xml:space="preserve"> </w:t>
      </w:r>
      <w:proofErr w:type="spellStart"/>
      <w:r w:rsidR="00280DCD" w:rsidRPr="001D0A09">
        <w:rPr>
          <w:rFonts w:asciiTheme="majorBidi" w:hAnsiTheme="majorBidi" w:cstheme="majorBidi"/>
          <w:sz w:val="22"/>
          <w:szCs w:val="22"/>
        </w:rPr>
        <w:t>this</w:t>
      </w:r>
      <w:proofErr w:type="spellEnd"/>
      <w:r w:rsidR="00280DCD" w:rsidRPr="001D0A09">
        <w:rPr>
          <w:rFonts w:asciiTheme="majorBidi" w:hAnsiTheme="majorBidi" w:cstheme="majorBidi"/>
          <w:sz w:val="22"/>
          <w:szCs w:val="22"/>
        </w:rPr>
        <w:t xml:space="preserve"> </w:t>
      </w:r>
      <w:proofErr w:type="spellStart"/>
      <w:r w:rsidR="00280DCD" w:rsidRPr="001D0A09">
        <w:rPr>
          <w:rFonts w:asciiTheme="majorBidi" w:hAnsiTheme="majorBidi" w:cstheme="majorBidi"/>
          <w:sz w:val="22"/>
          <w:szCs w:val="22"/>
        </w:rPr>
        <w:t>study</w:t>
      </w:r>
      <w:proofErr w:type="spellEnd"/>
      <w:r w:rsidR="00280DCD" w:rsidRPr="001D0A09">
        <w:rPr>
          <w:rFonts w:asciiTheme="majorBidi" w:hAnsiTheme="majorBidi" w:cstheme="majorBidi"/>
          <w:sz w:val="22"/>
          <w:szCs w:val="22"/>
        </w:rPr>
        <w:t xml:space="preserve">, </w:t>
      </w:r>
      <w:proofErr w:type="spellStart"/>
      <w:r w:rsidR="00280DCD" w:rsidRPr="001D0A09">
        <w:rPr>
          <w:rFonts w:asciiTheme="majorBidi" w:hAnsiTheme="majorBidi" w:cstheme="majorBidi"/>
          <w:sz w:val="22"/>
          <w:szCs w:val="22"/>
        </w:rPr>
        <w:t>information</w:t>
      </w:r>
      <w:proofErr w:type="spellEnd"/>
      <w:r w:rsidR="00280DCD" w:rsidRPr="001D0A09">
        <w:rPr>
          <w:rFonts w:asciiTheme="majorBidi" w:hAnsiTheme="majorBidi" w:cstheme="majorBidi"/>
          <w:sz w:val="22"/>
          <w:szCs w:val="22"/>
        </w:rPr>
        <w:t xml:space="preserve"> </w:t>
      </w:r>
      <w:proofErr w:type="spellStart"/>
      <w:r w:rsidR="00280DCD" w:rsidRPr="001D0A09">
        <w:rPr>
          <w:rFonts w:asciiTheme="majorBidi" w:hAnsiTheme="majorBidi" w:cstheme="majorBidi"/>
          <w:sz w:val="22"/>
          <w:szCs w:val="22"/>
        </w:rPr>
        <w:t>and</w:t>
      </w:r>
      <w:proofErr w:type="spellEnd"/>
      <w:r w:rsidR="00280DCD" w:rsidRPr="001D0A09">
        <w:rPr>
          <w:rFonts w:asciiTheme="majorBidi" w:hAnsiTheme="majorBidi" w:cstheme="majorBidi"/>
          <w:sz w:val="22"/>
          <w:szCs w:val="22"/>
        </w:rPr>
        <w:t xml:space="preserve"> </w:t>
      </w:r>
      <w:proofErr w:type="spellStart"/>
      <w:r w:rsidR="00280DCD" w:rsidRPr="001D0A09">
        <w:rPr>
          <w:rFonts w:asciiTheme="majorBidi" w:hAnsiTheme="majorBidi" w:cstheme="majorBidi"/>
          <w:sz w:val="22"/>
          <w:szCs w:val="22"/>
        </w:rPr>
        <w:t>examples</w:t>
      </w:r>
      <w:proofErr w:type="spellEnd"/>
      <w:r w:rsidR="00280DCD" w:rsidRPr="001D0A09">
        <w:rPr>
          <w:rFonts w:asciiTheme="majorBidi" w:hAnsiTheme="majorBidi" w:cstheme="majorBidi"/>
          <w:sz w:val="22"/>
          <w:szCs w:val="22"/>
        </w:rPr>
        <w:t xml:space="preserve"> </w:t>
      </w:r>
      <w:proofErr w:type="spellStart"/>
      <w:r w:rsidR="00280DCD" w:rsidRPr="001D0A09">
        <w:rPr>
          <w:rFonts w:asciiTheme="majorBidi" w:hAnsiTheme="majorBidi" w:cstheme="majorBidi"/>
          <w:sz w:val="22"/>
          <w:szCs w:val="22"/>
        </w:rPr>
        <w:t>are</w:t>
      </w:r>
      <w:proofErr w:type="spellEnd"/>
      <w:r w:rsidR="00280DCD" w:rsidRPr="001D0A09">
        <w:rPr>
          <w:rFonts w:asciiTheme="majorBidi" w:hAnsiTheme="majorBidi" w:cstheme="majorBidi"/>
          <w:sz w:val="22"/>
          <w:szCs w:val="22"/>
        </w:rPr>
        <w:t xml:space="preserve"> </w:t>
      </w:r>
      <w:proofErr w:type="spellStart"/>
      <w:r w:rsidR="00280DCD" w:rsidRPr="001D0A09">
        <w:rPr>
          <w:rFonts w:asciiTheme="majorBidi" w:hAnsiTheme="majorBidi" w:cstheme="majorBidi"/>
          <w:sz w:val="22"/>
          <w:szCs w:val="22"/>
        </w:rPr>
        <w:t>given</w:t>
      </w:r>
      <w:proofErr w:type="spellEnd"/>
      <w:r w:rsidR="00280DCD" w:rsidRPr="001D0A09">
        <w:rPr>
          <w:rFonts w:asciiTheme="majorBidi" w:hAnsiTheme="majorBidi" w:cstheme="majorBidi"/>
          <w:sz w:val="22"/>
          <w:szCs w:val="22"/>
        </w:rPr>
        <w:t xml:space="preserve"> </w:t>
      </w:r>
      <w:proofErr w:type="spellStart"/>
      <w:r w:rsidR="00280DCD" w:rsidRPr="001D0A09">
        <w:rPr>
          <w:rFonts w:asciiTheme="majorBidi" w:hAnsiTheme="majorBidi" w:cstheme="majorBidi"/>
          <w:sz w:val="22"/>
          <w:szCs w:val="22"/>
        </w:rPr>
        <w:t>about</w:t>
      </w:r>
      <w:proofErr w:type="spellEnd"/>
      <w:r w:rsidR="00280DCD" w:rsidRPr="001D0A09">
        <w:rPr>
          <w:rFonts w:asciiTheme="majorBidi" w:hAnsiTheme="majorBidi" w:cstheme="majorBidi"/>
          <w:sz w:val="22"/>
          <w:szCs w:val="22"/>
        </w:rPr>
        <w:t xml:space="preserve"> </w:t>
      </w:r>
      <w:proofErr w:type="spellStart"/>
      <w:r w:rsidR="00280DCD" w:rsidRPr="001D0A09">
        <w:rPr>
          <w:rFonts w:asciiTheme="majorBidi" w:hAnsiTheme="majorBidi" w:cstheme="majorBidi"/>
          <w:sz w:val="22"/>
          <w:szCs w:val="22"/>
        </w:rPr>
        <w:t>the</w:t>
      </w:r>
      <w:proofErr w:type="spellEnd"/>
      <w:r w:rsidR="00280DCD" w:rsidRPr="001D0A09">
        <w:rPr>
          <w:rFonts w:asciiTheme="majorBidi" w:hAnsiTheme="majorBidi" w:cstheme="majorBidi"/>
          <w:sz w:val="22"/>
          <w:szCs w:val="22"/>
        </w:rPr>
        <w:t xml:space="preserve"> </w:t>
      </w:r>
      <w:proofErr w:type="spellStart"/>
      <w:r w:rsidR="00280DCD" w:rsidRPr="001D0A09">
        <w:rPr>
          <w:rFonts w:asciiTheme="majorBidi" w:hAnsiTheme="majorBidi" w:cstheme="majorBidi"/>
          <w:sz w:val="22"/>
          <w:szCs w:val="22"/>
        </w:rPr>
        <w:t>origins</w:t>
      </w:r>
      <w:proofErr w:type="spellEnd"/>
      <w:r w:rsidR="00280DCD" w:rsidRPr="001D0A09">
        <w:rPr>
          <w:rFonts w:asciiTheme="majorBidi" w:hAnsiTheme="majorBidi" w:cstheme="majorBidi"/>
          <w:sz w:val="22"/>
          <w:szCs w:val="22"/>
        </w:rPr>
        <w:t xml:space="preserve"> of </w:t>
      </w:r>
      <w:proofErr w:type="spellStart"/>
      <w:r w:rsidR="00280DCD" w:rsidRPr="001D0A09">
        <w:rPr>
          <w:rFonts w:asciiTheme="majorBidi" w:hAnsiTheme="majorBidi" w:cstheme="majorBidi"/>
          <w:sz w:val="22"/>
          <w:szCs w:val="22"/>
        </w:rPr>
        <w:t>some</w:t>
      </w:r>
      <w:proofErr w:type="spellEnd"/>
      <w:r w:rsidR="00280DCD" w:rsidRPr="001D0A09">
        <w:rPr>
          <w:rFonts w:asciiTheme="majorBidi" w:hAnsiTheme="majorBidi" w:cstheme="majorBidi"/>
          <w:sz w:val="22"/>
          <w:szCs w:val="22"/>
        </w:rPr>
        <w:t xml:space="preserve"> </w:t>
      </w:r>
      <w:proofErr w:type="spellStart"/>
      <w:r w:rsidR="00280DCD" w:rsidRPr="001D0A09">
        <w:rPr>
          <w:rFonts w:asciiTheme="majorBidi" w:hAnsiTheme="majorBidi" w:cstheme="majorBidi"/>
          <w:sz w:val="22"/>
          <w:szCs w:val="22"/>
        </w:rPr>
        <w:t>Arabic</w:t>
      </w:r>
      <w:proofErr w:type="spellEnd"/>
      <w:r w:rsidR="00280DCD" w:rsidRPr="001D0A09">
        <w:rPr>
          <w:rFonts w:asciiTheme="majorBidi" w:hAnsiTheme="majorBidi" w:cstheme="majorBidi"/>
          <w:sz w:val="22"/>
          <w:szCs w:val="22"/>
        </w:rPr>
        <w:t xml:space="preserve"> </w:t>
      </w:r>
      <w:proofErr w:type="spellStart"/>
      <w:r w:rsidR="00280DCD" w:rsidRPr="001D0A09">
        <w:rPr>
          <w:rFonts w:asciiTheme="majorBidi" w:hAnsiTheme="majorBidi" w:cstheme="majorBidi"/>
          <w:sz w:val="22"/>
          <w:szCs w:val="22"/>
        </w:rPr>
        <w:t>terms</w:t>
      </w:r>
      <w:proofErr w:type="spellEnd"/>
      <w:r w:rsidR="00280DCD" w:rsidRPr="001D0A09">
        <w:rPr>
          <w:rFonts w:asciiTheme="majorBidi" w:hAnsiTheme="majorBidi" w:cstheme="majorBidi"/>
          <w:sz w:val="22"/>
          <w:szCs w:val="22"/>
        </w:rPr>
        <w:t xml:space="preserve"> </w:t>
      </w:r>
      <w:proofErr w:type="spellStart"/>
      <w:r w:rsidR="00280DCD" w:rsidRPr="001D0A09">
        <w:rPr>
          <w:rFonts w:asciiTheme="majorBidi" w:hAnsiTheme="majorBidi" w:cstheme="majorBidi"/>
          <w:sz w:val="22"/>
          <w:szCs w:val="22"/>
        </w:rPr>
        <w:t>and</w:t>
      </w:r>
      <w:proofErr w:type="spellEnd"/>
      <w:r w:rsidR="00280DCD" w:rsidRPr="001D0A09">
        <w:rPr>
          <w:rFonts w:asciiTheme="majorBidi" w:hAnsiTheme="majorBidi" w:cstheme="majorBidi"/>
          <w:sz w:val="22"/>
          <w:szCs w:val="22"/>
        </w:rPr>
        <w:t xml:space="preserve"> </w:t>
      </w:r>
      <w:proofErr w:type="spellStart"/>
      <w:r w:rsidR="00280DCD" w:rsidRPr="001D0A09">
        <w:rPr>
          <w:rFonts w:asciiTheme="majorBidi" w:hAnsiTheme="majorBidi" w:cstheme="majorBidi"/>
          <w:sz w:val="22"/>
          <w:szCs w:val="22"/>
        </w:rPr>
        <w:t>words</w:t>
      </w:r>
      <w:proofErr w:type="spellEnd"/>
      <w:r w:rsidR="00280DCD" w:rsidRPr="001D0A09">
        <w:rPr>
          <w:rFonts w:asciiTheme="majorBidi" w:hAnsiTheme="majorBidi" w:cstheme="majorBidi"/>
          <w:sz w:val="22"/>
          <w:szCs w:val="22"/>
        </w:rPr>
        <w:t xml:space="preserve"> </w:t>
      </w:r>
      <w:proofErr w:type="spellStart"/>
      <w:r w:rsidR="00280DCD" w:rsidRPr="001D0A09">
        <w:rPr>
          <w:rFonts w:asciiTheme="majorBidi" w:hAnsiTheme="majorBidi" w:cstheme="majorBidi"/>
          <w:sz w:val="22"/>
          <w:szCs w:val="22"/>
        </w:rPr>
        <w:t>that</w:t>
      </w:r>
      <w:proofErr w:type="spellEnd"/>
      <w:r w:rsidR="00280DCD" w:rsidRPr="001D0A09">
        <w:rPr>
          <w:rFonts w:asciiTheme="majorBidi" w:hAnsiTheme="majorBidi" w:cstheme="majorBidi"/>
          <w:sz w:val="22"/>
          <w:szCs w:val="22"/>
        </w:rPr>
        <w:t xml:space="preserve"> </w:t>
      </w:r>
      <w:proofErr w:type="spellStart"/>
      <w:r w:rsidR="00280DCD" w:rsidRPr="001D0A09">
        <w:rPr>
          <w:rFonts w:asciiTheme="majorBidi" w:hAnsiTheme="majorBidi" w:cstheme="majorBidi"/>
          <w:sz w:val="22"/>
          <w:szCs w:val="22"/>
        </w:rPr>
        <w:t>have</w:t>
      </w:r>
      <w:proofErr w:type="spellEnd"/>
      <w:r w:rsidR="00280DCD" w:rsidRPr="001D0A09">
        <w:rPr>
          <w:rFonts w:asciiTheme="majorBidi" w:hAnsiTheme="majorBidi" w:cstheme="majorBidi"/>
          <w:sz w:val="22"/>
          <w:szCs w:val="22"/>
        </w:rPr>
        <w:t xml:space="preserve"> </w:t>
      </w:r>
      <w:proofErr w:type="spellStart"/>
      <w:r w:rsidR="00280DCD" w:rsidRPr="001D0A09">
        <w:rPr>
          <w:rFonts w:asciiTheme="majorBidi" w:hAnsiTheme="majorBidi" w:cstheme="majorBidi"/>
          <w:sz w:val="22"/>
          <w:szCs w:val="22"/>
        </w:rPr>
        <w:t>passed</w:t>
      </w:r>
      <w:proofErr w:type="spellEnd"/>
      <w:r w:rsidR="00280DCD" w:rsidRPr="001D0A09">
        <w:rPr>
          <w:rFonts w:asciiTheme="majorBidi" w:hAnsiTheme="majorBidi" w:cstheme="majorBidi"/>
          <w:sz w:val="22"/>
          <w:szCs w:val="22"/>
        </w:rPr>
        <w:t xml:space="preserve"> </w:t>
      </w:r>
      <w:proofErr w:type="spellStart"/>
      <w:r w:rsidR="00280DCD" w:rsidRPr="001D0A09">
        <w:rPr>
          <w:rFonts w:asciiTheme="majorBidi" w:hAnsiTheme="majorBidi" w:cstheme="majorBidi"/>
          <w:sz w:val="22"/>
          <w:szCs w:val="22"/>
        </w:rPr>
        <w:t>from</w:t>
      </w:r>
      <w:proofErr w:type="spellEnd"/>
      <w:r w:rsidR="00280DCD" w:rsidRPr="001D0A09">
        <w:rPr>
          <w:rFonts w:asciiTheme="majorBidi" w:hAnsiTheme="majorBidi" w:cstheme="majorBidi"/>
          <w:sz w:val="22"/>
          <w:szCs w:val="22"/>
        </w:rPr>
        <w:t xml:space="preserve"> </w:t>
      </w:r>
      <w:proofErr w:type="spellStart"/>
      <w:r w:rsidR="00280DCD" w:rsidRPr="001D0A09">
        <w:rPr>
          <w:rFonts w:asciiTheme="majorBidi" w:hAnsiTheme="majorBidi" w:cstheme="majorBidi"/>
          <w:sz w:val="22"/>
          <w:szCs w:val="22"/>
        </w:rPr>
        <w:t>Arabic</w:t>
      </w:r>
      <w:proofErr w:type="spellEnd"/>
      <w:r w:rsidR="00280DCD" w:rsidRPr="001D0A09">
        <w:rPr>
          <w:rFonts w:asciiTheme="majorBidi" w:hAnsiTheme="majorBidi" w:cstheme="majorBidi"/>
          <w:sz w:val="22"/>
          <w:szCs w:val="22"/>
        </w:rPr>
        <w:t xml:space="preserve"> </w:t>
      </w:r>
      <w:proofErr w:type="spellStart"/>
      <w:r w:rsidR="00280DCD" w:rsidRPr="001D0A09">
        <w:rPr>
          <w:rFonts w:asciiTheme="majorBidi" w:hAnsiTheme="majorBidi" w:cstheme="majorBidi"/>
          <w:sz w:val="22"/>
          <w:szCs w:val="22"/>
        </w:rPr>
        <w:t>to</w:t>
      </w:r>
      <w:proofErr w:type="spellEnd"/>
      <w:r w:rsidR="00280DCD" w:rsidRPr="001D0A09">
        <w:rPr>
          <w:rFonts w:asciiTheme="majorBidi" w:hAnsiTheme="majorBidi" w:cstheme="majorBidi"/>
          <w:sz w:val="22"/>
          <w:szCs w:val="22"/>
        </w:rPr>
        <w:t xml:space="preserve"> Western </w:t>
      </w:r>
      <w:proofErr w:type="spellStart"/>
      <w:r w:rsidR="00280DCD" w:rsidRPr="001D0A09">
        <w:rPr>
          <w:rFonts w:asciiTheme="majorBidi" w:hAnsiTheme="majorBidi" w:cstheme="majorBidi"/>
          <w:sz w:val="22"/>
          <w:szCs w:val="22"/>
        </w:rPr>
        <w:t>languages</w:t>
      </w:r>
      <w:proofErr w:type="spellEnd"/>
      <w:r w:rsidR="00280DCD" w:rsidRPr="001D0A09">
        <w:rPr>
          <w:rFonts w:asciiTheme="majorBidi" w:hAnsiTheme="majorBidi" w:cstheme="majorBidi"/>
          <w:sz w:val="22"/>
          <w:szCs w:val="22"/>
        </w:rPr>
        <w:t>.</w:t>
      </w:r>
    </w:p>
    <w:p w14:paraId="78479627" w14:textId="320B6418" w:rsidR="00A33317" w:rsidRPr="001D0A09" w:rsidRDefault="00A33317" w:rsidP="00727781">
      <w:pPr>
        <w:spacing w:after="120" w:line="264" w:lineRule="auto"/>
        <w:ind w:firstLine="709"/>
        <w:contextualSpacing/>
        <w:jc w:val="both"/>
        <w:rPr>
          <w:rFonts w:asciiTheme="majorBidi" w:hAnsiTheme="majorBidi" w:cstheme="majorBidi"/>
          <w:sz w:val="22"/>
          <w:szCs w:val="22"/>
        </w:rPr>
      </w:pPr>
      <w:proofErr w:type="spellStart"/>
      <w:r w:rsidRPr="001D0A09">
        <w:rPr>
          <w:rFonts w:asciiTheme="majorBidi" w:hAnsiTheme="majorBidi" w:cstheme="majorBidi"/>
          <w:b/>
          <w:bCs/>
          <w:sz w:val="22"/>
          <w:szCs w:val="22"/>
        </w:rPr>
        <w:t>Key</w:t>
      </w:r>
      <w:proofErr w:type="spellEnd"/>
      <w:r w:rsidR="00312402" w:rsidRPr="001D0A09">
        <w:rPr>
          <w:rFonts w:asciiTheme="majorBidi" w:hAnsiTheme="majorBidi" w:cstheme="majorBidi"/>
          <w:b/>
          <w:bCs/>
          <w:sz w:val="22"/>
          <w:szCs w:val="22"/>
        </w:rPr>
        <w:t xml:space="preserve"> </w:t>
      </w:r>
      <w:proofErr w:type="spellStart"/>
      <w:r w:rsidRPr="001D0A09">
        <w:rPr>
          <w:rFonts w:asciiTheme="majorBidi" w:hAnsiTheme="majorBidi" w:cstheme="majorBidi"/>
          <w:b/>
          <w:bCs/>
          <w:sz w:val="22"/>
          <w:szCs w:val="22"/>
        </w:rPr>
        <w:t>words</w:t>
      </w:r>
      <w:proofErr w:type="spellEnd"/>
      <w:r w:rsidRPr="001D0A09">
        <w:rPr>
          <w:rFonts w:asciiTheme="majorBidi" w:hAnsiTheme="majorBidi" w:cstheme="majorBidi"/>
          <w:b/>
          <w:bCs/>
          <w:sz w:val="22"/>
          <w:szCs w:val="22"/>
        </w:rPr>
        <w:t xml:space="preserve">: </w:t>
      </w:r>
      <w:proofErr w:type="spellStart"/>
      <w:r w:rsidRPr="001D0A09">
        <w:rPr>
          <w:rFonts w:asciiTheme="majorBidi" w:hAnsiTheme="majorBidi" w:cstheme="majorBidi"/>
          <w:sz w:val="22"/>
          <w:szCs w:val="22"/>
        </w:rPr>
        <w:t>Arabic</w:t>
      </w:r>
      <w:proofErr w:type="spellEnd"/>
      <w:r w:rsidRPr="001D0A09">
        <w:rPr>
          <w:rFonts w:asciiTheme="majorBidi" w:hAnsiTheme="majorBidi" w:cstheme="majorBidi"/>
          <w:sz w:val="22"/>
          <w:szCs w:val="22"/>
        </w:rPr>
        <w:t xml:space="preserve"> </w:t>
      </w:r>
      <w:proofErr w:type="spellStart"/>
      <w:r w:rsidR="00312402" w:rsidRPr="001D0A09">
        <w:rPr>
          <w:rFonts w:asciiTheme="majorBidi" w:hAnsiTheme="majorBidi" w:cstheme="majorBidi"/>
          <w:sz w:val="22"/>
          <w:szCs w:val="22"/>
        </w:rPr>
        <w:t>T</w:t>
      </w:r>
      <w:r w:rsidRPr="001D0A09">
        <w:rPr>
          <w:rFonts w:asciiTheme="majorBidi" w:hAnsiTheme="majorBidi" w:cstheme="majorBidi"/>
          <w:sz w:val="22"/>
          <w:szCs w:val="22"/>
        </w:rPr>
        <w:t>erms</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Arabic</w:t>
      </w:r>
      <w:proofErr w:type="spellEnd"/>
      <w:r w:rsidRPr="001D0A09">
        <w:rPr>
          <w:rFonts w:asciiTheme="majorBidi" w:hAnsiTheme="majorBidi" w:cstheme="majorBidi"/>
          <w:sz w:val="22"/>
          <w:szCs w:val="22"/>
        </w:rPr>
        <w:t xml:space="preserve"> </w:t>
      </w:r>
      <w:proofErr w:type="spellStart"/>
      <w:r w:rsidR="00312402" w:rsidRPr="001D0A09">
        <w:rPr>
          <w:rFonts w:asciiTheme="majorBidi" w:hAnsiTheme="majorBidi" w:cstheme="majorBidi"/>
          <w:sz w:val="22"/>
          <w:szCs w:val="22"/>
        </w:rPr>
        <w:t>W</w:t>
      </w:r>
      <w:r w:rsidRPr="001D0A09">
        <w:rPr>
          <w:rFonts w:asciiTheme="majorBidi" w:hAnsiTheme="majorBidi" w:cstheme="majorBidi"/>
          <w:sz w:val="22"/>
          <w:szCs w:val="22"/>
        </w:rPr>
        <w:t>ords</w:t>
      </w:r>
      <w:proofErr w:type="spellEnd"/>
      <w:r w:rsidRPr="001D0A09">
        <w:rPr>
          <w:rFonts w:asciiTheme="majorBidi" w:hAnsiTheme="majorBidi" w:cstheme="majorBidi"/>
          <w:sz w:val="22"/>
          <w:szCs w:val="22"/>
        </w:rPr>
        <w:t xml:space="preserve">, </w:t>
      </w:r>
      <w:r w:rsidR="00E87B73" w:rsidRPr="001D0A09">
        <w:rPr>
          <w:rFonts w:asciiTheme="majorBidi" w:hAnsiTheme="majorBidi" w:cstheme="majorBidi"/>
          <w:sz w:val="22"/>
          <w:szCs w:val="22"/>
        </w:rPr>
        <w:t xml:space="preserve">Western </w:t>
      </w:r>
      <w:proofErr w:type="spellStart"/>
      <w:r w:rsidR="00312402" w:rsidRPr="001D0A09">
        <w:rPr>
          <w:rFonts w:asciiTheme="majorBidi" w:hAnsiTheme="majorBidi" w:cstheme="majorBidi"/>
          <w:sz w:val="22"/>
          <w:szCs w:val="22"/>
        </w:rPr>
        <w:t>L</w:t>
      </w:r>
      <w:r w:rsidR="00E87B73" w:rsidRPr="001D0A09">
        <w:rPr>
          <w:rFonts w:asciiTheme="majorBidi" w:hAnsiTheme="majorBidi" w:cstheme="majorBidi"/>
          <w:sz w:val="22"/>
          <w:szCs w:val="22"/>
        </w:rPr>
        <w:t>anguages</w:t>
      </w:r>
      <w:proofErr w:type="spellEnd"/>
      <w:r w:rsidR="00E87B73" w:rsidRPr="001D0A09">
        <w:rPr>
          <w:rFonts w:asciiTheme="majorBidi" w:hAnsiTheme="majorBidi" w:cstheme="majorBidi"/>
          <w:sz w:val="22"/>
          <w:szCs w:val="22"/>
        </w:rPr>
        <w:t xml:space="preserve">, </w:t>
      </w:r>
      <w:proofErr w:type="spellStart"/>
      <w:r w:rsidR="00312402" w:rsidRPr="001D0A09">
        <w:rPr>
          <w:rFonts w:asciiTheme="majorBidi" w:hAnsiTheme="majorBidi" w:cstheme="majorBidi"/>
          <w:sz w:val="22"/>
          <w:szCs w:val="22"/>
        </w:rPr>
        <w:t>T</w:t>
      </w:r>
      <w:r w:rsidRPr="001D0A09">
        <w:rPr>
          <w:rFonts w:asciiTheme="majorBidi" w:hAnsiTheme="majorBidi" w:cstheme="majorBidi"/>
          <w:sz w:val="22"/>
          <w:szCs w:val="22"/>
        </w:rPr>
        <w:t>ranslation</w:t>
      </w:r>
      <w:proofErr w:type="spellEnd"/>
      <w:r w:rsidRPr="001D0A09">
        <w:rPr>
          <w:rFonts w:asciiTheme="majorBidi" w:hAnsiTheme="majorBidi" w:cstheme="majorBidi"/>
          <w:sz w:val="22"/>
          <w:szCs w:val="22"/>
        </w:rPr>
        <w:t xml:space="preserve">, </w:t>
      </w:r>
      <w:proofErr w:type="spellStart"/>
      <w:r w:rsidR="00312402" w:rsidRPr="001D0A09">
        <w:rPr>
          <w:rFonts w:asciiTheme="majorBidi" w:hAnsiTheme="majorBidi" w:cstheme="majorBidi"/>
          <w:sz w:val="22"/>
          <w:szCs w:val="22"/>
        </w:rPr>
        <w:t>T</w:t>
      </w:r>
      <w:r w:rsidR="00551514" w:rsidRPr="001D0A09">
        <w:rPr>
          <w:rFonts w:asciiTheme="majorBidi" w:hAnsiTheme="majorBidi" w:cstheme="majorBidi"/>
          <w:sz w:val="22"/>
          <w:szCs w:val="22"/>
        </w:rPr>
        <w:t>ranslation</w:t>
      </w:r>
      <w:proofErr w:type="spellEnd"/>
      <w:r w:rsidR="00551514" w:rsidRPr="001D0A09">
        <w:rPr>
          <w:rFonts w:asciiTheme="majorBidi" w:hAnsiTheme="majorBidi" w:cstheme="majorBidi"/>
          <w:sz w:val="22"/>
          <w:szCs w:val="22"/>
        </w:rPr>
        <w:t xml:space="preserve"> </w:t>
      </w:r>
      <w:proofErr w:type="spellStart"/>
      <w:r w:rsidR="00312402" w:rsidRPr="001D0A09">
        <w:rPr>
          <w:rFonts w:asciiTheme="majorBidi" w:hAnsiTheme="majorBidi" w:cstheme="majorBidi"/>
          <w:sz w:val="22"/>
          <w:szCs w:val="22"/>
        </w:rPr>
        <w:t>A</w:t>
      </w:r>
      <w:r w:rsidR="00551514" w:rsidRPr="001D0A09">
        <w:rPr>
          <w:rFonts w:asciiTheme="majorBidi" w:hAnsiTheme="majorBidi" w:cstheme="majorBidi"/>
          <w:sz w:val="22"/>
          <w:szCs w:val="22"/>
        </w:rPr>
        <w:t>ctivities</w:t>
      </w:r>
      <w:proofErr w:type="spellEnd"/>
      <w:r w:rsidR="00551514" w:rsidRPr="001D0A09">
        <w:rPr>
          <w:rFonts w:asciiTheme="majorBidi" w:hAnsiTheme="majorBidi" w:cstheme="majorBidi"/>
          <w:sz w:val="22"/>
          <w:szCs w:val="22"/>
        </w:rPr>
        <w:t>.</w:t>
      </w:r>
    </w:p>
    <w:p w14:paraId="7F454CD9" w14:textId="77777777" w:rsidR="00A33317" w:rsidRPr="001D0A09" w:rsidRDefault="00A33317" w:rsidP="00727781">
      <w:pPr>
        <w:spacing w:after="120" w:line="264" w:lineRule="auto"/>
        <w:ind w:firstLine="709"/>
        <w:contextualSpacing/>
        <w:jc w:val="both"/>
        <w:rPr>
          <w:rFonts w:asciiTheme="majorBidi" w:hAnsiTheme="majorBidi" w:cstheme="majorBidi"/>
          <w:b/>
          <w:bCs/>
          <w:sz w:val="22"/>
          <w:szCs w:val="22"/>
        </w:rPr>
      </w:pPr>
    </w:p>
    <w:p w14:paraId="0D2B9E99" w14:textId="77777777" w:rsidR="00727781" w:rsidRPr="001D0A09" w:rsidRDefault="00727781" w:rsidP="00727781">
      <w:pPr>
        <w:spacing w:after="120" w:line="264" w:lineRule="auto"/>
        <w:ind w:firstLine="709"/>
        <w:contextualSpacing/>
        <w:jc w:val="both"/>
        <w:rPr>
          <w:rFonts w:asciiTheme="majorBidi" w:hAnsiTheme="majorBidi" w:cstheme="majorBidi"/>
          <w:b/>
          <w:bCs/>
          <w:sz w:val="22"/>
          <w:szCs w:val="22"/>
        </w:rPr>
      </w:pPr>
    </w:p>
    <w:p w14:paraId="036D6F8A" w14:textId="6273B497" w:rsidR="00A33317" w:rsidRPr="001D0A09" w:rsidRDefault="00A33317" w:rsidP="00727781">
      <w:pPr>
        <w:spacing w:after="120" w:line="264" w:lineRule="auto"/>
        <w:ind w:firstLine="709"/>
        <w:contextualSpacing/>
        <w:jc w:val="both"/>
        <w:rPr>
          <w:rFonts w:asciiTheme="majorBidi" w:hAnsiTheme="majorBidi" w:cstheme="majorBidi"/>
          <w:b/>
          <w:bCs/>
          <w:sz w:val="22"/>
          <w:szCs w:val="22"/>
        </w:rPr>
      </w:pPr>
      <w:r w:rsidRPr="001D0A09">
        <w:rPr>
          <w:rFonts w:asciiTheme="majorBidi" w:hAnsiTheme="majorBidi" w:cstheme="majorBidi"/>
          <w:b/>
          <w:bCs/>
          <w:sz w:val="22"/>
          <w:szCs w:val="22"/>
        </w:rPr>
        <w:t>Giriş</w:t>
      </w:r>
    </w:p>
    <w:p w14:paraId="6F4F42BE" w14:textId="10512C88" w:rsidR="00D06CDC" w:rsidRDefault="00E2100E" w:rsidP="00727781">
      <w:pPr>
        <w:spacing w:after="120" w:line="264" w:lineRule="auto"/>
        <w:ind w:firstLine="709"/>
        <w:jc w:val="both"/>
        <w:rPr>
          <w:rFonts w:asciiTheme="majorBidi" w:hAnsiTheme="majorBidi" w:cstheme="majorBidi"/>
          <w:sz w:val="22"/>
          <w:szCs w:val="22"/>
        </w:rPr>
      </w:pPr>
      <w:proofErr w:type="spellStart"/>
      <w:r w:rsidRPr="001D0A09">
        <w:rPr>
          <w:rFonts w:asciiTheme="majorBidi" w:hAnsiTheme="majorBidi" w:cstheme="majorBidi"/>
          <w:sz w:val="22"/>
          <w:szCs w:val="22"/>
        </w:rPr>
        <w:t>Abbâsîler</w:t>
      </w:r>
      <w:proofErr w:type="spellEnd"/>
      <w:r w:rsidRPr="001D0A09">
        <w:rPr>
          <w:rFonts w:asciiTheme="majorBidi" w:hAnsiTheme="majorBidi" w:cstheme="majorBidi"/>
          <w:sz w:val="22"/>
          <w:szCs w:val="22"/>
        </w:rPr>
        <w:t xml:space="preserve"> devrinde 9. asırda</w:t>
      </w:r>
      <w:r w:rsidR="002E7E3D" w:rsidRPr="001D0A09">
        <w:rPr>
          <w:rFonts w:asciiTheme="majorBidi" w:hAnsiTheme="majorBidi" w:cstheme="majorBidi"/>
          <w:sz w:val="22"/>
          <w:szCs w:val="22"/>
        </w:rPr>
        <w:t xml:space="preserve"> başlayan tercüme faaliyetleri neticesinde </w:t>
      </w:r>
      <w:r w:rsidR="00EC0993" w:rsidRPr="001D0A09">
        <w:rPr>
          <w:rFonts w:asciiTheme="majorBidi" w:hAnsiTheme="majorBidi" w:cstheme="majorBidi"/>
          <w:sz w:val="22"/>
          <w:szCs w:val="22"/>
        </w:rPr>
        <w:t xml:space="preserve">Astronomi, Matematik, </w:t>
      </w:r>
      <w:r w:rsidR="0040229B" w:rsidRPr="001D0A09">
        <w:rPr>
          <w:rFonts w:asciiTheme="majorBidi" w:hAnsiTheme="majorBidi" w:cstheme="majorBidi"/>
          <w:sz w:val="22"/>
          <w:szCs w:val="22"/>
        </w:rPr>
        <w:t xml:space="preserve">Geometri ve Felsefe alanlarında Antik Yunan, Süryanice, Hintçe ve Farsça telif edilmiş birçok </w:t>
      </w:r>
      <w:r w:rsidR="002E7E3D" w:rsidRPr="001D0A09">
        <w:rPr>
          <w:rFonts w:asciiTheme="majorBidi" w:hAnsiTheme="majorBidi" w:cstheme="majorBidi"/>
          <w:sz w:val="22"/>
          <w:szCs w:val="22"/>
        </w:rPr>
        <w:t>bilimsel kitap</w:t>
      </w:r>
      <w:r w:rsidR="008B7032" w:rsidRPr="001D0A09">
        <w:rPr>
          <w:rFonts w:asciiTheme="majorBidi" w:hAnsiTheme="majorBidi" w:cstheme="majorBidi"/>
          <w:sz w:val="22"/>
          <w:szCs w:val="22"/>
        </w:rPr>
        <w:t xml:space="preserve"> öncelikle Arapçaya tercüme </w:t>
      </w:r>
      <w:r w:rsidR="00644748" w:rsidRPr="001D0A09">
        <w:rPr>
          <w:rFonts w:asciiTheme="majorBidi" w:hAnsiTheme="majorBidi" w:cstheme="majorBidi"/>
          <w:sz w:val="22"/>
          <w:szCs w:val="22"/>
        </w:rPr>
        <w:t>edilmiştir. Yapılan</w:t>
      </w:r>
      <w:r w:rsidRPr="001D0A09">
        <w:rPr>
          <w:rFonts w:asciiTheme="majorBidi" w:hAnsiTheme="majorBidi" w:cstheme="majorBidi"/>
          <w:sz w:val="22"/>
          <w:szCs w:val="22"/>
        </w:rPr>
        <w:t xml:space="preserve"> tercümeler sayesinde tıp, astronomi, matematik, coğrafya ve felsefe alanlarında farklı kültürler tarafından telif edilmiş kaynak eserlerde yer alan bilgilerin yok olması önlenmiştir. Aynı zamanda tercüme edilen eserler gelecek kuşaklara aktarılabilmiştir. </w:t>
      </w:r>
      <w:r w:rsidR="00997555" w:rsidRPr="001D0A09">
        <w:rPr>
          <w:rFonts w:asciiTheme="majorBidi" w:hAnsiTheme="majorBidi" w:cstheme="majorBidi"/>
          <w:sz w:val="22"/>
          <w:szCs w:val="22"/>
        </w:rPr>
        <w:t xml:space="preserve">Bununla birlikte, farklı dillerden Arapçaya tercüme edilen bilimsel terimler ve kelimeler Arapça dil kurallarına ve telaffuzuna uygun hale getirilerek Arapçaya aktarılmıştır. Batı dünyasında Arap-İslam dünyasının bilim alanında telif ettiği eserlere XI. asırda yaşamış olan Papa II. </w:t>
      </w:r>
      <w:proofErr w:type="spellStart"/>
      <w:r w:rsidR="00997555" w:rsidRPr="001D0A09">
        <w:rPr>
          <w:rFonts w:asciiTheme="majorBidi" w:hAnsiTheme="majorBidi" w:cstheme="majorBidi"/>
          <w:sz w:val="22"/>
          <w:szCs w:val="22"/>
        </w:rPr>
        <w:t>Sylvèstre</w:t>
      </w:r>
      <w:proofErr w:type="spellEnd"/>
      <w:r w:rsidR="00997555" w:rsidRPr="001D0A09">
        <w:rPr>
          <w:rFonts w:asciiTheme="majorBidi" w:hAnsiTheme="majorBidi" w:cstheme="majorBidi"/>
          <w:sz w:val="22"/>
          <w:szCs w:val="22"/>
        </w:rPr>
        <w:t xml:space="preserve"> </w:t>
      </w:r>
      <w:r w:rsidR="002A2B11" w:rsidRPr="001D0A09">
        <w:rPr>
          <w:rFonts w:asciiTheme="majorBidi" w:hAnsiTheme="majorBidi" w:cstheme="majorBidi"/>
          <w:sz w:val="22"/>
          <w:szCs w:val="22"/>
        </w:rPr>
        <w:t xml:space="preserve">sayesinde ilgi ve merak </w:t>
      </w:r>
      <w:r w:rsidR="001003C2">
        <w:rPr>
          <w:rFonts w:asciiTheme="majorBidi" w:hAnsiTheme="majorBidi" w:cstheme="majorBidi"/>
          <w:sz w:val="22"/>
          <w:szCs w:val="22"/>
        </w:rPr>
        <w:t>artmıştır</w:t>
      </w:r>
      <w:r w:rsidR="00874F0F" w:rsidRPr="001D0A09">
        <w:rPr>
          <w:rFonts w:asciiTheme="majorBidi" w:hAnsiTheme="majorBidi" w:cstheme="majorBidi"/>
          <w:sz w:val="22"/>
          <w:szCs w:val="22"/>
        </w:rPr>
        <w:t xml:space="preserve">. </w:t>
      </w:r>
      <w:r w:rsidR="002A2B11" w:rsidRPr="001D0A09">
        <w:rPr>
          <w:rFonts w:asciiTheme="majorBidi" w:hAnsiTheme="majorBidi" w:cstheme="majorBidi"/>
          <w:sz w:val="22"/>
          <w:szCs w:val="22"/>
        </w:rPr>
        <w:t xml:space="preserve">Daha sonra ilk mütercim olarak kabul edilen Afrikalı Konstantin (ö.1087) </w:t>
      </w:r>
      <w:proofErr w:type="spellStart"/>
      <w:r w:rsidR="002A2B11" w:rsidRPr="001D0A09">
        <w:rPr>
          <w:rFonts w:asciiTheme="majorBidi" w:hAnsiTheme="majorBidi" w:cstheme="majorBidi"/>
          <w:sz w:val="22"/>
          <w:szCs w:val="22"/>
        </w:rPr>
        <w:t>Salerno</w:t>
      </w:r>
      <w:proofErr w:type="spellEnd"/>
      <w:r w:rsidR="002A2B11" w:rsidRPr="001D0A09">
        <w:rPr>
          <w:rFonts w:asciiTheme="majorBidi" w:hAnsiTheme="majorBidi" w:cstheme="majorBidi"/>
          <w:sz w:val="22"/>
          <w:szCs w:val="22"/>
        </w:rPr>
        <w:t xml:space="preserve"> Tıp Okulu’nda Arap-İslam tıp alimleri tarafından Arapça telif edilen tıp eserlerini Latinceye tercüme etmiştir. Afrikalı Konstantin tarafından yapılan bu tercümeler sayesinde Batı dünyası Arap-İslam tıbbı hakkında bilgi sahibi olmuştur. Üç asır Endülüs Emevîlerinin yönetiminde kalan Toledo (</w:t>
      </w:r>
      <w:proofErr w:type="spellStart"/>
      <w:r w:rsidR="002A2B11" w:rsidRPr="001D0A09">
        <w:rPr>
          <w:rFonts w:asciiTheme="majorBidi" w:hAnsiTheme="majorBidi" w:cstheme="majorBidi"/>
          <w:sz w:val="22"/>
          <w:szCs w:val="22"/>
        </w:rPr>
        <w:t>Tuleytula</w:t>
      </w:r>
      <w:proofErr w:type="spellEnd"/>
      <w:r w:rsidR="002A2B11" w:rsidRPr="001D0A09">
        <w:rPr>
          <w:rFonts w:asciiTheme="majorBidi" w:hAnsiTheme="majorBidi" w:cstheme="majorBidi"/>
          <w:sz w:val="22"/>
          <w:szCs w:val="22"/>
        </w:rPr>
        <w:t xml:space="preserve">) 1085 yılında İspanyolların egemenliğine geçmiştir. </w:t>
      </w:r>
      <w:r w:rsidR="00501CE4" w:rsidRPr="001D0A09">
        <w:rPr>
          <w:rFonts w:asciiTheme="majorBidi" w:hAnsiTheme="majorBidi" w:cstheme="majorBidi"/>
          <w:sz w:val="22"/>
          <w:szCs w:val="22"/>
        </w:rPr>
        <w:t>İspanyolların egemenliğine geçtikten sonra Endülüs Emevîleri</w:t>
      </w:r>
      <w:r w:rsidR="00C76C47" w:rsidRPr="001D0A09">
        <w:rPr>
          <w:rFonts w:asciiTheme="majorBidi" w:hAnsiTheme="majorBidi" w:cstheme="majorBidi"/>
          <w:sz w:val="22"/>
          <w:szCs w:val="22"/>
        </w:rPr>
        <w:t xml:space="preserve"> ve Arap-İslam alimleri tarafından</w:t>
      </w:r>
      <w:r w:rsidR="00501CE4" w:rsidRPr="001D0A09">
        <w:rPr>
          <w:rFonts w:asciiTheme="majorBidi" w:hAnsiTheme="majorBidi" w:cstheme="majorBidi"/>
          <w:sz w:val="22"/>
          <w:szCs w:val="22"/>
        </w:rPr>
        <w:t xml:space="preserve"> telif e</w:t>
      </w:r>
      <w:r w:rsidR="00C76C47" w:rsidRPr="001D0A09">
        <w:rPr>
          <w:rFonts w:asciiTheme="majorBidi" w:hAnsiTheme="majorBidi" w:cstheme="majorBidi"/>
          <w:sz w:val="22"/>
          <w:szCs w:val="22"/>
        </w:rPr>
        <w:t>dilen</w:t>
      </w:r>
      <w:r w:rsidR="00501CE4" w:rsidRPr="001D0A09">
        <w:rPr>
          <w:rFonts w:asciiTheme="majorBidi" w:hAnsiTheme="majorBidi" w:cstheme="majorBidi"/>
          <w:sz w:val="22"/>
          <w:szCs w:val="22"/>
        </w:rPr>
        <w:t xml:space="preserve"> Arapça bilimsel eserler İspanya’nın Toledo, Sevilla ve diğer şehirlerinde kurulan tercüme </w:t>
      </w:r>
      <w:r w:rsidR="00116265" w:rsidRPr="001D0A09">
        <w:rPr>
          <w:rFonts w:asciiTheme="majorBidi" w:hAnsiTheme="majorBidi" w:cstheme="majorBidi"/>
          <w:sz w:val="22"/>
          <w:szCs w:val="22"/>
        </w:rPr>
        <w:t>merkezlerinde</w:t>
      </w:r>
      <w:r w:rsidR="00501CE4" w:rsidRPr="001D0A09">
        <w:rPr>
          <w:rFonts w:asciiTheme="majorBidi" w:hAnsiTheme="majorBidi" w:cstheme="majorBidi"/>
          <w:sz w:val="22"/>
          <w:szCs w:val="22"/>
        </w:rPr>
        <w:t xml:space="preserve"> Latinceye tercüme edilmiştir. </w:t>
      </w:r>
      <w:r w:rsidR="00D06CDC" w:rsidRPr="001D0A09">
        <w:rPr>
          <w:rFonts w:asciiTheme="majorBidi" w:hAnsiTheme="majorBidi" w:cstheme="majorBidi"/>
          <w:sz w:val="22"/>
          <w:szCs w:val="22"/>
        </w:rPr>
        <w:t xml:space="preserve"> Başpiskopos Raymond de </w:t>
      </w:r>
      <w:proofErr w:type="spellStart"/>
      <w:r w:rsidR="00D06CDC" w:rsidRPr="001D0A09">
        <w:rPr>
          <w:rFonts w:asciiTheme="majorBidi" w:hAnsiTheme="majorBidi" w:cstheme="majorBidi"/>
          <w:sz w:val="22"/>
          <w:szCs w:val="22"/>
        </w:rPr>
        <w:t>Sauvetat</w:t>
      </w:r>
      <w:proofErr w:type="spellEnd"/>
      <w:r w:rsidR="00116265" w:rsidRPr="001D0A09">
        <w:rPr>
          <w:rFonts w:asciiTheme="majorBidi" w:hAnsiTheme="majorBidi" w:cstheme="majorBidi"/>
          <w:sz w:val="22"/>
          <w:szCs w:val="22"/>
        </w:rPr>
        <w:t xml:space="preserve">, </w:t>
      </w:r>
      <w:r w:rsidR="00D06CDC" w:rsidRPr="001D0A09">
        <w:rPr>
          <w:rFonts w:asciiTheme="majorBidi" w:hAnsiTheme="majorBidi" w:cstheme="majorBidi"/>
          <w:sz w:val="22"/>
          <w:szCs w:val="22"/>
        </w:rPr>
        <w:t>(ö.1152) Toledo’da kurmuş olduğu tercüme merkezinde Arap-İslam alimleri tarafından telif edilmiş önemli kaynak eserleri Müslüman, Hıristiyan ve Yahudi tercümanlardan istifade ederek Latinceye aktarmıştır (Karlığa, 2004</w:t>
      </w:r>
      <w:r w:rsidR="00392EAA" w:rsidRPr="001D0A09">
        <w:rPr>
          <w:rFonts w:asciiTheme="majorBidi" w:hAnsiTheme="majorBidi" w:cstheme="majorBidi"/>
          <w:sz w:val="22"/>
          <w:szCs w:val="22"/>
        </w:rPr>
        <w:t>, s.</w:t>
      </w:r>
      <w:r w:rsidR="00D06CDC" w:rsidRPr="001D0A09">
        <w:rPr>
          <w:rFonts w:asciiTheme="majorBidi" w:hAnsiTheme="majorBidi" w:cstheme="majorBidi"/>
          <w:sz w:val="22"/>
          <w:szCs w:val="22"/>
        </w:rPr>
        <w:t>251).</w:t>
      </w:r>
    </w:p>
    <w:p w14:paraId="55CB994C" w14:textId="05D8F644" w:rsidR="00711A87" w:rsidRPr="001D0A09" w:rsidRDefault="002C0EE9" w:rsidP="00727781">
      <w:pPr>
        <w:spacing w:after="120" w:line="264" w:lineRule="auto"/>
        <w:ind w:firstLine="709"/>
        <w:jc w:val="both"/>
        <w:rPr>
          <w:rFonts w:asciiTheme="majorBidi" w:hAnsiTheme="majorBidi" w:cstheme="majorBidi"/>
          <w:b/>
          <w:bCs/>
          <w:sz w:val="22"/>
          <w:szCs w:val="22"/>
        </w:rPr>
      </w:pPr>
      <w:r w:rsidRPr="001D0A09">
        <w:rPr>
          <w:rFonts w:asciiTheme="majorBidi" w:hAnsiTheme="majorBidi" w:cstheme="majorBidi"/>
          <w:b/>
          <w:bCs/>
          <w:sz w:val="22"/>
          <w:szCs w:val="22"/>
        </w:rPr>
        <w:t xml:space="preserve">Batı Dillerine Geçen Bazı </w:t>
      </w:r>
      <w:r w:rsidR="00711A87" w:rsidRPr="001D0A09">
        <w:rPr>
          <w:rFonts w:asciiTheme="majorBidi" w:hAnsiTheme="majorBidi" w:cstheme="majorBidi"/>
          <w:b/>
          <w:bCs/>
          <w:sz w:val="22"/>
          <w:szCs w:val="22"/>
        </w:rPr>
        <w:t>Arapça Terimler ve Kelimeler</w:t>
      </w:r>
    </w:p>
    <w:p w14:paraId="4962CE07" w14:textId="46F504A9" w:rsidR="00065322" w:rsidRPr="001D0A09" w:rsidRDefault="00065322" w:rsidP="00727781">
      <w:pPr>
        <w:spacing w:after="120" w:line="264" w:lineRule="auto"/>
        <w:ind w:firstLine="709"/>
        <w:jc w:val="both"/>
        <w:rPr>
          <w:rFonts w:asciiTheme="majorBidi" w:hAnsiTheme="majorBidi" w:cstheme="majorBidi"/>
          <w:sz w:val="22"/>
          <w:szCs w:val="22"/>
        </w:rPr>
      </w:pPr>
      <w:proofErr w:type="spellStart"/>
      <w:r w:rsidRPr="001D0A09">
        <w:rPr>
          <w:rFonts w:asciiTheme="majorBidi" w:hAnsiTheme="majorBidi" w:cstheme="majorBidi"/>
          <w:sz w:val="22"/>
          <w:szCs w:val="22"/>
        </w:rPr>
        <w:t>Cebr</w:t>
      </w:r>
      <w:proofErr w:type="spellEnd"/>
      <w:r w:rsidRPr="001D0A09">
        <w:rPr>
          <w:rFonts w:asciiTheme="majorBidi" w:hAnsiTheme="majorBidi" w:cstheme="majorBidi"/>
          <w:sz w:val="22"/>
          <w:szCs w:val="22"/>
        </w:rPr>
        <w:t xml:space="preserve"> </w:t>
      </w:r>
      <w:r w:rsidR="00C927ED" w:rsidRPr="001D0A09">
        <w:rPr>
          <w:rFonts w:asciiTheme="majorBidi" w:hAnsiTheme="majorBidi" w:cstheme="majorBidi"/>
          <w:b/>
          <w:bCs/>
          <w:sz w:val="22"/>
          <w:szCs w:val="22"/>
        </w:rPr>
        <w:t>(</w:t>
      </w:r>
      <w:r w:rsidR="00C927ED" w:rsidRPr="001D0A09">
        <w:rPr>
          <w:rFonts w:asciiTheme="majorBidi" w:hAnsiTheme="majorBidi" w:cstheme="majorBidi"/>
          <w:b/>
          <w:bCs/>
          <w:sz w:val="22"/>
          <w:szCs w:val="22"/>
          <w:rtl/>
        </w:rPr>
        <w:t>اَلْجَبْرُ</w:t>
      </w:r>
      <w:r w:rsidR="00C927ED" w:rsidRPr="001D0A09">
        <w:rPr>
          <w:rFonts w:asciiTheme="majorBidi" w:hAnsiTheme="majorBidi" w:cstheme="majorBidi"/>
          <w:b/>
          <w:bCs/>
          <w:sz w:val="22"/>
          <w:szCs w:val="22"/>
        </w:rPr>
        <w:t>)</w:t>
      </w:r>
    </w:p>
    <w:p w14:paraId="2C653C2A" w14:textId="00705F1D" w:rsidR="00392EAA" w:rsidRPr="001D0A09" w:rsidRDefault="006C0182" w:rsidP="00727781">
      <w:pPr>
        <w:spacing w:after="120" w:line="264" w:lineRule="auto"/>
        <w:ind w:firstLine="709"/>
        <w:jc w:val="both"/>
        <w:rPr>
          <w:rFonts w:asciiTheme="majorBidi" w:hAnsiTheme="majorBidi" w:cstheme="majorBidi"/>
          <w:sz w:val="22"/>
          <w:szCs w:val="22"/>
        </w:rPr>
      </w:pPr>
      <w:r w:rsidRPr="001D0A09">
        <w:rPr>
          <w:rFonts w:asciiTheme="majorBidi" w:hAnsiTheme="majorBidi" w:cstheme="majorBidi"/>
          <w:sz w:val="22"/>
          <w:szCs w:val="22"/>
        </w:rPr>
        <w:t>Batı dünyası tarafından Arapçadan Latinceye tercüme edilen ‘</w:t>
      </w:r>
      <w:proofErr w:type="spellStart"/>
      <w:r w:rsidRPr="001D0A09">
        <w:rPr>
          <w:rFonts w:asciiTheme="majorBidi" w:hAnsiTheme="majorBidi" w:cstheme="majorBidi"/>
          <w:sz w:val="22"/>
          <w:szCs w:val="22"/>
        </w:rPr>
        <w:t>Kitâbu'l-Cebr</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ve'l-Mukâbele</w:t>
      </w:r>
      <w:proofErr w:type="spellEnd"/>
      <w:r w:rsidRPr="001D0A09">
        <w:rPr>
          <w:rFonts w:asciiTheme="majorBidi" w:hAnsiTheme="majorBidi" w:cstheme="majorBidi"/>
          <w:sz w:val="22"/>
          <w:szCs w:val="22"/>
        </w:rPr>
        <w:t xml:space="preserve">’ adlı eserde </w:t>
      </w:r>
      <w:proofErr w:type="spellStart"/>
      <w:r w:rsidR="00E2100E" w:rsidRPr="001D0A09">
        <w:rPr>
          <w:rFonts w:asciiTheme="majorBidi" w:hAnsiTheme="majorBidi" w:cstheme="majorBidi"/>
          <w:sz w:val="22"/>
          <w:szCs w:val="22"/>
        </w:rPr>
        <w:t>Harzemli</w:t>
      </w:r>
      <w:proofErr w:type="spellEnd"/>
      <w:r w:rsidR="00E2100E" w:rsidRPr="001D0A09">
        <w:rPr>
          <w:rFonts w:asciiTheme="majorBidi" w:hAnsiTheme="majorBidi" w:cstheme="majorBidi"/>
          <w:sz w:val="22"/>
          <w:szCs w:val="22"/>
        </w:rPr>
        <w:t xml:space="preserve"> matematik, astronomi ve coğrafya alimi el-</w:t>
      </w:r>
      <w:proofErr w:type="spellStart"/>
      <w:r w:rsidR="00E2100E" w:rsidRPr="001D0A09">
        <w:rPr>
          <w:rFonts w:asciiTheme="majorBidi" w:hAnsiTheme="majorBidi" w:cstheme="majorBidi"/>
          <w:sz w:val="22"/>
          <w:szCs w:val="22"/>
        </w:rPr>
        <w:t>Hârizmî</w:t>
      </w:r>
      <w:proofErr w:type="spellEnd"/>
      <w:r w:rsidR="00E2100E" w:rsidRPr="001D0A09">
        <w:rPr>
          <w:rFonts w:asciiTheme="majorBidi" w:hAnsiTheme="majorBidi" w:cstheme="majorBidi"/>
          <w:sz w:val="22"/>
          <w:szCs w:val="22"/>
        </w:rPr>
        <w:t xml:space="preserve"> (ö.850) ilk kez el-</w:t>
      </w:r>
      <w:proofErr w:type="spellStart"/>
      <w:r w:rsidR="00E2100E" w:rsidRPr="001D0A09">
        <w:rPr>
          <w:rFonts w:asciiTheme="majorBidi" w:hAnsiTheme="majorBidi" w:cstheme="majorBidi"/>
          <w:sz w:val="22"/>
          <w:szCs w:val="22"/>
        </w:rPr>
        <w:t>Cebr</w:t>
      </w:r>
      <w:proofErr w:type="spellEnd"/>
      <w:r w:rsidR="00E2100E" w:rsidRPr="001D0A09">
        <w:rPr>
          <w:rFonts w:asciiTheme="majorBidi" w:hAnsiTheme="majorBidi" w:cstheme="majorBidi"/>
          <w:sz w:val="22"/>
          <w:szCs w:val="22"/>
        </w:rPr>
        <w:t xml:space="preserve"> </w:t>
      </w:r>
      <w:r w:rsidR="00E2100E" w:rsidRPr="001D0A09">
        <w:rPr>
          <w:rFonts w:asciiTheme="majorBidi" w:hAnsiTheme="majorBidi" w:cstheme="majorBidi"/>
          <w:b/>
          <w:bCs/>
          <w:sz w:val="22"/>
          <w:szCs w:val="22"/>
        </w:rPr>
        <w:t>(</w:t>
      </w:r>
      <w:r w:rsidR="00E2100E" w:rsidRPr="001D0A09">
        <w:rPr>
          <w:rFonts w:asciiTheme="majorBidi" w:hAnsiTheme="majorBidi" w:cstheme="majorBidi"/>
          <w:b/>
          <w:bCs/>
          <w:sz w:val="22"/>
          <w:szCs w:val="22"/>
          <w:rtl/>
        </w:rPr>
        <w:t>اَلْجَبْرُ</w:t>
      </w:r>
      <w:r w:rsidR="00E2100E" w:rsidRPr="001D0A09">
        <w:rPr>
          <w:rFonts w:asciiTheme="majorBidi" w:hAnsiTheme="majorBidi" w:cstheme="majorBidi"/>
          <w:b/>
          <w:bCs/>
          <w:sz w:val="22"/>
          <w:szCs w:val="22"/>
        </w:rPr>
        <w:t>)</w:t>
      </w:r>
      <w:r w:rsidR="00E2100E" w:rsidRPr="001D0A09">
        <w:rPr>
          <w:rFonts w:asciiTheme="majorBidi" w:hAnsiTheme="majorBidi" w:cstheme="majorBidi"/>
          <w:sz w:val="22"/>
          <w:szCs w:val="22"/>
          <w:rtl/>
        </w:rPr>
        <w:t xml:space="preserve"> </w:t>
      </w:r>
      <w:r w:rsidR="00E2100E" w:rsidRPr="001D0A09">
        <w:rPr>
          <w:rFonts w:asciiTheme="majorBidi" w:hAnsiTheme="majorBidi" w:cstheme="majorBidi"/>
          <w:sz w:val="22"/>
          <w:szCs w:val="22"/>
        </w:rPr>
        <w:t>kelimesini</w:t>
      </w:r>
      <w:r w:rsidRPr="001D0A09">
        <w:rPr>
          <w:rFonts w:asciiTheme="majorBidi" w:hAnsiTheme="majorBidi" w:cstheme="majorBidi"/>
          <w:sz w:val="22"/>
          <w:szCs w:val="22"/>
        </w:rPr>
        <w:t xml:space="preserve"> kullanmıştır. </w:t>
      </w:r>
      <w:r w:rsidR="00D0605A" w:rsidRPr="001D0A09">
        <w:rPr>
          <w:rFonts w:asciiTheme="majorBidi" w:hAnsiTheme="majorBidi" w:cstheme="majorBidi"/>
          <w:sz w:val="22"/>
          <w:szCs w:val="22"/>
        </w:rPr>
        <w:t xml:space="preserve">Batı dünyası </w:t>
      </w:r>
      <w:r w:rsidR="008B7032" w:rsidRPr="001D0A09">
        <w:rPr>
          <w:rFonts w:asciiTheme="majorBidi" w:hAnsiTheme="majorBidi" w:cstheme="majorBidi"/>
          <w:sz w:val="22"/>
          <w:szCs w:val="22"/>
        </w:rPr>
        <w:t>el-</w:t>
      </w:r>
      <w:proofErr w:type="spellStart"/>
      <w:r w:rsidR="00C76207" w:rsidRPr="001D0A09">
        <w:rPr>
          <w:rFonts w:asciiTheme="majorBidi" w:hAnsiTheme="majorBidi" w:cstheme="majorBidi"/>
          <w:sz w:val="22"/>
          <w:szCs w:val="22"/>
        </w:rPr>
        <w:t>Hârizmî</w:t>
      </w:r>
      <w:proofErr w:type="spellEnd"/>
      <w:r w:rsidR="00C76207" w:rsidRPr="001D0A09">
        <w:rPr>
          <w:rFonts w:asciiTheme="majorBidi" w:hAnsiTheme="majorBidi" w:cstheme="majorBidi"/>
          <w:sz w:val="22"/>
          <w:szCs w:val="22"/>
        </w:rPr>
        <w:t xml:space="preserve"> </w:t>
      </w:r>
      <w:r w:rsidR="00EC0993" w:rsidRPr="001D0A09">
        <w:rPr>
          <w:rFonts w:asciiTheme="majorBidi" w:hAnsiTheme="majorBidi" w:cstheme="majorBidi"/>
          <w:sz w:val="22"/>
          <w:szCs w:val="22"/>
        </w:rPr>
        <w:t xml:space="preserve">tarafından telif edilen </w:t>
      </w:r>
      <w:proofErr w:type="spellStart"/>
      <w:r w:rsidR="00EC0993" w:rsidRPr="001D0A09">
        <w:rPr>
          <w:rFonts w:asciiTheme="majorBidi" w:hAnsiTheme="majorBidi" w:cstheme="majorBidi"/>
          <w:sz w:val="22"/>
          <w:szCs w:val="22"/>
        </w:rPr>
        <w:t>Kitâbu'l-Cebr</w:t>
      </w:r>
      <w:proofErr w:type="spellEnd"/>
      <w:r w:rsidR="00EC0993" w:rsidRPr="001D0A09">
        <w:rPr>
          <w:rFonts w:asciiTheme="majorBidi" w:hAnsiTheme="majorBidi" w:cstheme="majorBidi"/>
          <w:sz w:val="22"/>
          <w:szCs w:val="22"/>
        </w:rPr>
        <w:t xml:space="preserve"> </w:t>
      </w:r>
      <w:proofErr w:type="spellStart"/>
      <w:r w:rsidR="00EC0993" w:rsidRPr="001D0A09">
        <w:rPr>
          <w:rFonts w:asciiTheme="majorBidi" w:hAnsiTheme="majorBidi" w:cstheme="majorBidi"/>
          <w:sz w:val="22"/>
          <w:szCs w:val="22"/>
        </w:rPr>
        <w:t>ve'l-Mukâbele</w:t>
      </w:r>
      <w:proofErr w:type="spellEnd"/>
      <w:r w:rsidR="00EC0993" w:rsidRPr="001D0A09">
        <w:rPr>
          <w:rFonts w:asciiTheme="majorBidi" w:hAnsiTheme="majorBidi" w:cstheme="majorBidi"/>
          <w:sz w:val="22"/>
          <w:szCs w:val="22"/>
        </w:rPr>
        <w:t>’ adlı eser</w:t>
      </w:r>
      <w:r w:rsidR="00405F15" w:rsidRPr="001D0A09">
        <w:rPr>
          <w:rFonts w:asciiTheme="majorBidi" w:hAnsiTheme="majorBidi" w:cstheme="majorBidi"/>
          <w:sz w:val="22"/>
          <w:szCs w:val="22"/>
        </w:rPr>
        <w:t>de</w:t>
      </w:r>
      <w:r w:rsidR="00EC0993" w:rsidRPr="001D0A09">
        <w:rPr>
          <w:rFonts w:asciiTheme="majorBidi" w:hAnsiTheme="majorBidi" w:cstheme="majorBidi"/>
          <w:sz w:val="22"/>
          <w:szCs w:val="22"/>
        </w:rPr>
        <w:t xml:space="preserve"> yer alan el-</w:t>
      </w:r>
      <w:proofErr w:type="spellStart"/>
      <w:r w:rsidR="00EC0993" w:rsidRPr="001D0A09">
        <w:rPr>
          <w:rFonts w:asciiTheme="majorBidi" w:hAnsiTheme="majorBidi" w:cstheme="majorBidi"/>
          <w:sz w:val="22"/>
          <w:szCs w:val="22"/>
        </w:rPr>
        <w:t>Cebr</w:t>
      </w:r>
      <w:proofErr w:type="spellEnd"/>
      <w:r w:rsidR="00EC0993" w:rsidRPr="001D0A09">
        <w:rPr>
          <w:rFonts w:asciiTheme="majorBidi" w:hAnsiTheme="majorBidi" w:cstheme="majorBidi"/>
          <w:sz w:val="22"/>
          <w:szCs w:val="22"/>
        </w:rPr>
        <w:t xml:space="preserve"> </w:t>
      </w:r>
      <w:proofErr w:type="spellStart"/>
      <w:r w:rsidR="00EC0993" w:rsidRPr="001D0A09">
        <w:rPr>
          <w:rFonts w:asciiTheme="majorBidi" w:hAnsiTheme="majorBidi" w:cstheme="majorBidi"/>
          <w:sz w:val="22"/>
          <w:szCs w:val="22"/>
        </w:rPr>
        <w:t>ve’l-Mukâbele</w:t>
      </w:r>
      <w:proofErr w:type="spellEnd"/>
      <w:r w:rsidR="00EC0993" w:rsidRPr="001D0A09">
        <w:rPr>
          <w:rFonts w:asciiTheme="majorBidi" w:hAnsiTheme="majorBidi" w:cstheme="majorBidi"/>
          <w:sz w:val="22"/>
          <w:szCs w:val="22"/>
        </w:rPr>
        <w:t xml:space="preserve"> kelimesini Latinceye tercüme edemedikleri için el-</w:t>
      </w:r>
      <w:proofErr w:type="spellStart"/>
      <w:r w:rsidR="00EC0993" w:rsidRPr="001D0A09">
        <w:rPr>
          <w:rFonts w:asciiTheme="majorBidi" w:hAnsiTheme="majorBidi" w:cstheme="majorBidi"/>
          <w:sz w:val="22"/>
          <w:szCs w:val="22"/>
        </w:rPr>
        <w:t>Cebr</w:t>
      </w:r>
      <w:proofErr w:type="spellEnd"/>
      <w:r w:rsidR="00EC0993" w:rsidRPr="001D0A09">
        <w:rPr>
          <w:rFonts w:asciiTheme="majorBidi" w:hAnsiTheme="majorBidi" w:cstheme="majorBidi"/>
          <w:sz w:val="22"/>
          <w:szCs w:val="22"/>
        </w:rPr>
        <w:t xml:space="preserve"> sözcüğü Latinceye telaffuz değişikliğine uğramadan geçmiş ve uzun süre kullanılmıştır. Daha sonra bu kelime </w:t>
      </w:r>
      <w:proofErr w:type="spellStart"/>
      <w:r w:rsidR="00EC0993" w:rsidRPr="001D0A09">
        <w:rPr>
          <w:rFonts w:asciiTheme="majorBidi" w:hAnsiTheme="majorBidi" w:cstheme="majorBidi"/>
          <w:sz w:val="22"/>
          <w:szCs w:val="22"/>
        </w:rPr>
        <w:t>algebre</w:t>
      </w:r>
      <w:proofErr w:type="spellEnd"/>
      <w:r w:rsidR="00EC0993" w:rsidRPr="001D0A09">
        <w:rPr>
          <w:rFonts w:asciiTheme="majorBidi" w:hAnsiTheme="majorBidi" w:cstheme="majorBidi"/>
          <w:sz w:val="22"/>
          <w:szCs w:val="22"/>
        </w:rPr>
        <w:t xml:space="preserve"> ve </w:t>
      </w:r>
      <w:proofErr w:type="spellStart"/>
      <w:r w:rsidR="00EC0993" w:rsidRPr="001D0A09">
        <w:rPr>
          <w:rFonts w:asciiTheme="majorBidi" w:hAnsiTheme="majorBidi" w:cstheme="majorBidi"/>
          <w:sz w:val="22"/>
          <w:szCs w:val="22"/>
        </w:rPr>
        <w:t>algebra</w:t>
      </w:r>
      <w:proofErr w:type="spellEnd"/>
      <w:r w:rsidR="00EC0993" w:rsidRPr="001D0A09">
        <w:rPr>
          <w:rFonts w:asciiTheme="majorBidi" w:hAnsiTheme="majorBidi" w:cstheme="majorBidi"/>
          <w:sz w:val="22"/>
          <w:szCs w:val="22"/>
        </w:rPr>
        <w:t xml:space="preserve"> şeklini almıştır. </w:t>
      </w:r>
      <w:proofErr w:type="spellStart"/>
      <w:r w:rsidR="008456F2" w:rsidRPr="001D0A09">
        <w:rPr>
          <w:rFonts w:asciiTheme="majorBidi" w:hAnsiTheme="majorBidi" w:cstheme="majorBidi"/>
          <w:sz w:val="22"/>
          <w:szCs w:val="22"/>
        </w:rPr>
        <w:t>Hârizmî’nin</w:t>
      </w:r>
      <w:proofErr w:type="spellEnd"/>
      <w:r w:rsidR="008456F2" w:rsidRPr="001D0A09">
        <w:rPr>
          <w:rFonts w:asciiTheme="majorBidi" w:hAnsiTheme="majorBidi" w:cstheme="majorBidi"/>
          <w:sz w:val="22"/>
          <w:szCs w:val="22"/>
        </w:rPr>
        <w:t xml:space="preserve"> </w:t>
      </w:r>
      <w:proofErr w:type="spellStart"/>
      <w:r w:rsidR="008456F2" w:rsidRPr="001D0A09">
        <w:rPr>
          <w:rFonts w:asciiTheme="majorBidi" w:hAnsiTheme="majorBidi" w:cstheme="majorBidi"/>
          <w:sz w:val="22"/>
          <w:szCs w:val="22"/>
        </w:rPr>
        <w:t>Kitâbu’l</w:t>
      </w:r>
      <w:r w:rsidR="00E24DB7" w:rsidRPr="001D0A09">
        <w:rPr>
          <w:rFonts w:asciiTheme="majorBidi" w:hAnsiTheme="majorBidi" w:cstheme="majorBidi"/>
          <w:sz w:val="22"/>
          <w:szCs w:val="22"/>
        </w:rPr>
        <w:t>-Cebr</w:t>
      </w:r>
      <w:proofErr w:type="spellEnd"/>
      <w:r w:rsidR="00E24DB7" w:rsidRPr="001D0A09">
        <w:rPr>
          <w:rFonts w:asciiTheme="majorBidi" w:hAnsiTheme="majorBidi" w:cstheme="majorBidi"/>
          <w:sz w:val="22"/>
          <w:szCs w:val="22"/>
        </w:rPr>
        <w:t xml:space="preserve"> </w:t>
      </w:r>
      <w:proofErr w:type="spellStart"/>
      <w:r w:rsidR="00E24DB7" w:rsidRPr="001D0A09">
        <w:rPr>
          <w:rFonts w:asciiTheme="majorBidi" w:hAnsiTheme="majorBidi" w:cstheme="majorBidi"/>
          <w:sz w:val="22"/>
          <w:szCs w:val="22"/>
        </w:rPr>
        <w:t>ve'l-Mukâbele</w:t>
      </w:r>
      <w:proofErr w:type="spellEnd"/>
      <w:r w:rsidR="00E24DB7" w:rsidRPr="001D0A09">
        <w:rPr>
          <w:rFonts w:asciiTheme="majorBidi" w:hAnsiTheme="majorBidi" w:cstheme="majorBidi"/>
          <w:sz w:val="22"/>
          <w:szCs w:val="22"/>
        </w:rPr>
        <w:t xml:space="preserve"> adlı </w:t>
      </w:r>
      <w:r w:rsidR="008456F2" w:rsidRPr="001D0A09">
        <w:rPr>
          <w:rFonts w:asciiTheme="majorBidi" w:hAnsiTheme="majorBidi" w:cstheme="majorBidi"/>
          <w:sz w:val="22"/>
          <w:szCs w:val="22"/>
        </w:rPr>
        <w:t xml:space="preserve">eserinin </w:t>
      </w:r>
      <w:proofErr w:type="spellStart"/>
      <w:r w:rsidR="008456F2" w:rsidRPr="001D0A09">
        <w:rPr>
          <w:rFonts w:asciiTheme="majorBidi" w:hAnsiTheme="majorBidi" w:cstheme="majorBidi"/>
          <w:sz w:val="22"/>
          <w:szCs w:val="22"/>
        </w:rPr>
        <w:t>ve’l</w:t>
      </w:r>
      <w:r w:rsidR="00E24DB7" w:rsidRPr="001D0A09">
        <w:rPr>
          <w:rFonts w:asciiTheme="majorBidi" w:hAnsiTheme="majorBidi" w:cstheme="majorBidi"/>
          <w:sz w:val="22"/>
          <w:szCs w:val="22"/>
        </w:rPr>
        <w:t>-</w:t>
      </w:r>
      <w:r w:rsidR="008456F2" w:rsidRPr="001D0A09">
        <w:rPr>
          <w:rFonts w:asciiTheme="majorBidi" w:hAnsiTheme="majorBidi" w:cstheme="majorBidi"/>
          <w:sz w:val="22"/>
          <w:szCs w:val="22"/>
        </w:rPr>
        <w:t>Mukâbele</w:t>
      </w:r>
      <w:proofErr w:type="spellEnd"/>
      <w:r w:rsidR="008456F2" w:rsidRPr="001D0A09">
        <w:rPr>
          <w:rFonts w:asciiTheme="majorBidi" w:hAnsiTheme="majorBidi" w:cstheme="majorBidi"/>
          <w:sz w:val="22"/>
          <w:szCs w:val="22"/>
        </w:rPr>
        <w:t xml:space="preserve"> kısmı</w:t>
      </w:r>
      <w:r w:rsidR="00E24DB7" w:rsidRPr="001D0A09">
        <w:rPr>
          <w:rFonts w:asciiTheme="majorBidi" w:hAnsiTheme="majorBidi" w:cstheme="majorBidi"/>
          <w:sz w:val="22"/>
          <w:szCs w:val="22"/>
        </w:rPr>
        <w:t xml:space="preserve"> </w:t>
      </w:r>
      <w:r w:rsidR="00FB004C" w:rsidRPr="001D0A09">
        <w:rPr>
          <w:rFonts w:asciiTheme="majorBidi" w:hAnsiTheme="majorBidi" w:cstheme="majorBidi"/>
          <w:sz w:val="22"/>
          <w:szCs w:val="22"/>
        </w:rPr>
        <w:t xml:space="preserve">İtalya’da </w:t>
      </w:r>
      <w:r w:rsidR="00E24DB7" w:rsidRPr="001D0A09">
        <w:rPr>
          <w:rFonts w:asciiTheme="majorBidi" w:hAnsiTheme="majorBidi" w:cstheme="majorBidi"/>
          <w:sz w:val="22"/>
          <w:szCs w:val="22"/>
        </w:rPr>
        <w:t xml:space="preserve">XV. yüzyılda çıkartılmış ve sadece </w:t>
      </w:r>
      <w:proofErr w:type="spellStart"/>
      <w:r w:rsidR="00E24DB7" w:rsidRPr="001D0A09">
        <w:rPr>
          <w:rFonts w:asciiTheme="majorBidi" w:hAnsiTheme="majorBidi" w:cstheme="majorBidi"/>
          <w:sz w:val="22"/>
          <w:szCs w:val="22"/>
        </w:rPr>
        <w:t>algebra</w:t>
      </w:r>
      <w:proofErr w:type="spellEnd"/>
      <w:r w:rsidR="00E24DB7" w:rsidRPr="001D0A09">
        <w:rPr>
          <w:rFonts w:asciiTheme="majorBidi" w:hAnsiTheme="majorBidi" w:cstheme="majorBidi"/>
          <w:sz w:val="22"/>
          <w:szCs w:val="22"/>
        </w:rPr>
        <w:t xml:space="preserve"> biçiminde kullanılmıştır</w:t>
      </w:r>
      <w:r w:rsidR="00392EAA" w:rsidRPr="001D0A09">
        <w:rPr>
          <w:rFonts w:asciiTheme="majorBidi" w:hAnsiTheme="majorBidi" w:cstheme="majorBidi"/>
          <w:sz w:val="22"/>
          <w:szCs w:val="22"/>
        </w:rPr>
        <w:t xml:space="preserve"> (Adıvar, </w:t>
      </w:r>
      <w:r w:rsidR="00767D6D" w:rsidRPr="001D0A09">
        <w:rPr>
          <w:rFonts w:asciiTheme="majorBidi" w:hAnsiTheme="majorBidi" w:cstheme="majorBidi"/>
          <w:sz w:val="22"/>
          <w:szCs w:val="22"/>
        </w:rPr>
        <w:t>1950, s.259).</w:t>
      </w:r>
    </w:p>
    <w:p w14:paraId="05C6616C" w14:textId="25BDB5A8" w:rsidR="00437B69" w:rsidRPr="001D0A09" w:rsidRDefault="00E2100E" w:rsidP="00727781">
      <w:pPr>
        <w:spacing w:after="120" w:line="264" w:lineRule="auto"/>
        <w:ind w:firstLine="709"/>
        <w:jc w:val="both"/>
        <w:rPr>
          <w:rFonts w:asciiTheme="majorBidi" w:hAnsiTheme="majorBidi" w:cstheme="majorBidi"/>
          <w:sz w:val="22"/>
          <w:szCs w:val="22"/>
        </w:rPr>
      </w:pPr>
      <w:r w:rsidRPr="001D0A09">
        <w:rPr>
          <w:rFonts w:asciiTheme="majorBidi" w:hAnsiTheme="majorBidi" w:cstheme="majorBidi"/>
          <w:sz w:val="22"/>
          <w:szCs w:val="22"/>
        </w:rPr>
        <w:t xml:space="preserve">Arapça bir kelime olan </w:t>
      </w:r>
      <w:proofErr w:type="spellStart"/>
      <w:r w:rsidRPr="001D0A09">
        <w:rPr>
          <w:rFonts w:asciiTheme="majorBidi" w:hAnsiTheme="majorBidi" w:cstheme="majorBidi"/>
          <w:sz w:val="22"/>
          <w:szCs w:val="22"/>
        </w:rPr>
        <w:t>Cebr</w:t>
      </w:r>
      <w:proofErr w:type="spellEnd"/>
      <w:r w:rsidRPr="001D0A09">
        <w:rPr>
          <w:rFonts w:asciiTheme="majorBidi" w:hAnsiTheme="majorBidi" w:cstheme="majorBidi"/>
          <w:sz w:val="22"/>
          <w:szCs w:val="22"/>
        </w:rPr>
        <w:t xml:space="preserve"> sözcüğü, kırık kemiği yerine koymak ve düzeltmek manalarında kullanılmaktadır.</w:t>
      </w:r>
      <w:r w:rsidR="00B41922" w:rsidRPr="001D0A09">
        <w:rPr>
          <w:rFonts w:asciiTheme="majorBidi" w:hAnsiTheme="majorBidi" w:cstheme="majorBidi"/>
          <w:sz w:val="22"/>
          <w:szCs w:val="22"/>
        </w:rPr>
        <w:t xml:space="preserve"> </w:t>
      </w:r>
      <w:proofErr w:type="spellStart"/>
      <w:r w:rsidR="00966E2B" w:rsidRPr="001D0A09">
        <w:rPr>
          <w:rFonts w:asciiTheme="majorBidi" w:hAnsiTheme="majorBidi" w:cstheme="majorBidi"/>
          <w:sz w:val="22"/>
          <w:szCs w:val="22"/>
        </w:rPr>
        <w:t>Fîrûzâbâdî</w:t>
      </w:r>
      <w:proofErr w:type="spellEnd"/>
      <w:r w:rsidR="00966E2B" w:rsidRPr="001D0A09">
        <w:rPr>
          <w:rFonts w:asciiTheme="majorBidi" w:hAnsiTheme="majorBidi" w:cstheme="majorBidi"/>
          <w:sz w:val="22"/>
          <w:szCs w:val="22"/>
        </w:rPr>
        <w:t xml:space="preserve"> (ö.817) </w:t>
      </w:r>
      <w:r w:rsidR="003530FD" w:rsidRPr="001D0A09">
        <w:rPr>
          <w:rFonts w:asciiTheme="majorBidi" w:hAnsiTheme="majorBidi" w:cstheme="majorBidi"/>
          <w:sz w:val="22"/>
          <w:szCs w:val="22"/>
        </w:rPr>
        <w:t>tarafından telif edilen el-</w:t>
      </w:r>
      <w:proofErr w:type="spellStart"/>
      <w:r w:rsidR="003530FD" w:rsidRPr="001D0A09">
        <w:rPr>
          <w:rFonts w:asciiTheme="majorBidi" w:hAnsiTheme="majorBidi" w:cstheme="majorBidi"/>
          <w:sz w:val="22"/>
          <w:szCs w:val="22"/>
        </w:rPr>
        <w:t>Ḳāmûs</w:t>
      </w:r>
      <w:r w:rsidR="002A3C46" w:rsidRPr="001D0A09">
        <w:rPr>
          <w:rFonts w:asciiTheme="majorBidi" w:hAnsiTheme="majorBidi" w:cstheme="majorBidi"/>
          <w:sz w:val="22"/>
          <w:szCs w:val="22"/>
        </w:rPr>
        <w:t>u</w:t>
      </w:r>
      <w:r w:rsidR="003530FD" w:rsidRPr="001D0A09">
        <w:rPr>
          <w:rFonts w:asciiTheme="majorBidi" w:hAnsiTheme="majorBidi" w:cstheme="majorBidi"/>
          <w:sz w:val="22"/>
          <w:szCs w:val="22"/>
        </w:rPr>
        <w:t>’l</w:t>
      </w:r>
      <w:proofErr w:type="spellEnd"/>
      <w:r w:rsidR="003530FD" w:rsidRPr="001D0A09">
        <w:rPr>
          <w:rFonts w:asciiTheme="majorBidi" w:hAnsiTheme="majorBidi" w:cstheme="majorBidi"/>
          <w:sz w:val="22"/>
          <w:szCs w:val="22"/>
        </w:rPr>
        <w:t>-</w:t>
      </w:r>
      <w:proofErr w:type="spellStart"/>
      <w:r w:rsidR="003530FD" w:rsidRPr="001D0A09">
        <w:rPr>
          <w:rFonts w:asciiTheme="majorBidi" w:hAnsiTheme="majorBidi" w:cstheme="majorBidi"/>
          <w:sz w:val="22"/>
          <w:szCs w:val="22"/>
        </w:rPr>
        <w:t>muḥîṭ</w:t>
      </w:r>
      <w:proofErr w:type="spellEnd"/>
      <w:r w:rsidR="003530FD" w:rsidRPr="001D0A09">
        <w:rPr>
          <w:rFonts w:asciiTheme="majorBidi" w:hAnsiTheme="majorBidi" w:cstheme="majorBidi"/>
          <w:sz w:val="22"/>
          <w:szCs w:val="22"/>
        </w:rPr>
        <w:t xml:space="preserve"> adlı Arapça sözlü</w:t>
      </w:r>
      <w:r w:rsidR="00B41922" w:rsidRPr="001D0A09">
        <w:rPr>
          <w:rFonts w:asciiTheme="majorBidi" w:hAnsiTheme="majorBidi" w:cstheme="majorBidi"/>
          <w:sz w:val="22"/>
          <w:szCs w:val="22"/>
        </w:rPr>
        <w:t>kte</w:t>
      </w:r>
      <w:r w:rsidR="003530FD" w:rsidRPr="001D0A09">
        <w:rPr>
          <w:rFonts w:asciiTheme="majorBidi" w:hAnsiTheme="majorBidi" w:cstheme="majorBidi"/>
          <w:sz w:val="22"/>
          <w:szCs w:val="22"/>
        </w:rPr>
        <w:t xml:space="preserve"> el-</w:t>
      </w:r>
      <w:proofErr w:type="spellStart"/>
      <w:r w:rsidR="003530FD" w:rsidRPr="001D0A09">
        <w:rPr>
          <w:rFonts w:asciiTheme="majorBidi" w:hAnsiTheme="majorBidi" w:cstheme="majorBidi"/>
          <w:sz w:val="22"/>
          <w:szCs w:val="22"/>
        </w:rPr>
        <w:t>Cebr</w:t>
      </w:r>
      <w:proofErr w:type="spellEnd"/>
      <w:r w:rsidR="003530FD" w:rsidRPr="001D0A09">
        <w:rPr>
          <w:rFonts w:asciiTheme="majorBidi" w:hAnsiTheme="majorBidi" w:cstheme="majorBidi"/>
          <w:sz w:val="22"/>
          <w:szCs w:val="22"/>
        </w:rPr>
        <w:t xml:space="preserve"> kelimesi</w:t>
      </w:r>
      <w:r w:rsidR="002C0EE9" w:rsidRPr="001D0A09">
        <w:rPr>
          <w:rFonts w:asciiTheme="majorBidi" w:hAnsiTheme="majorBidi" w:cstheme="majorBidi"/>
          <w:sz w:val="22"/>
          <w:szCs w:val="22"/>
        </w:rPr>
        <w:t>nin</w:t>
      </w:r>
      <w:r w:rsidR="003530FD" w:rsidRPr="001D0A09">
        <w:rPr>
          <w:rFonts w:asciiTheme="majorBidi" w:hAnsiTheme="majorBidi" w:cstheme="majorBidi"/>
          <w:sz w:val="22"/>
          <w:szCs w:val="22"/>
        </w:rPr>
        <w:t>, kırığı tamamlamak ve bütünlemek manaların</w:t>
      </w:r>
      <w:r w:rsidR="002A3C46" w:rsidRPr="001D0A09">
        <w:rPr>
          <w:rFonts w:asciiTheme="majorBidi" w:hAnsiTheme="majorBidi" w:cstheme="majorBidi"/>
          <w:sz w:val="22"/>
          <w:szCs w:val="22"/>
        </w:rPr>
        <w:t>da kullanıldığı yer almaktadır. Ayrıca</w:t>
      </w:r>
      <w:r w:rsidR="000523E4" w:rsidRPr="001D0A09">
        <w:rPr>
          <w:rFonts w:asciiTheme="majorBidi" w:hAnsiTheme="majorBidi" w:cstheme="majorBidi"/>
          <w:sz w:val="22"/>
          <w:szCs w:val="22"/>
        </w:rPr>
        <w:t>,</w:t>
      </w:r>
      <w:r w:rsidR="002A3C46" w:rsidRPr="001D0A09">
        <w:rPr>
          <w:rFonts w:asciiTheme="majorBidi" w:hAnsiTheme="majorBidi" w:cstheme="majorBidi"/>
          <w:sz w:val="22"/>
          <w:szCs w:val="22"/>
        </w:rPr>
        <w:t xml:space="preserve"> el-</w:t>
      </w:r>
      <w:proofErr w:type="spellStart"/>
      <w:r w:rsidR="002A3C46" w:rsidRPr="001D0A09">
        <w:rPr>
          <w:rFonts w:asciiTheme="majorBidi" w:hAnsiTheme="majorBidi" w:cstheme="majorBidi"/>
          <w:sz w:val="22"/>
          <w:szCs w:val="22"/>
        </w:rPr>
        <w:t>Cebr</w:t>
      </w:r>
      <w:proofErr w:type="spellEnd"/>
      <w:r w:rsidR="002A3C46" w:rsidRPr="001D0A09">
        <w:rPr>
          <w:rFonts w:asciiTheme="majorBidi" w:hAnsiTheme="majorBidi" w:cstheme="majorBidi"/>
          <w:sz w:val="22"/>
          <w:szCs w:val="22"/>
        </w:rPr>
        <w:t xml:space="preserve"> sözcüğü kırmak kelimesinin zıddı olarak açıklanmıştır. Bununla birlikte, el-</w:t>
      </w:r>
      <w:proofErr w:type="spellStart"/>
      <w:r w:rsidR="002A3C46" w:rsidRPr="001D0A09">
        <w:rPr>
          <w:rFonts w:asciiTheme="majorBidi" w:hAnsiTheme="majorBidi" w:cstheme="majorBidi"/>
          <w:sz w:val="22"/>
          <w:szCs w:val="22"/>
        </w:rPr>
        <w:t>Cebr</w:t>
      </w:r>
      <w:proofErr w:type="spellEnd"/>
      <w:r w:rsidR="002A3C46" w:rsidRPr="001D0A09">
        <w:rPr>
          <w:rFonts w:asciiTheme="majorBidi" w:hAnsiTheme="majorBidi" w:cstheme="majorBidi"/>
          <w:sz w:val="22"/>
          <w:szCs w:val="22"/>
        </w:rPr>
        <w:t xml:space="preserve"> kelimesi</w:t>
      </w:r>
      <w:r w:rsidR="00D933DC">
        <w:rPr>
          <w:rFonts w:asciiTheme="majorBidi" w:hAnsiTheme="majorBidi" w:cstheme="majorBidi"/>
          <w:sz w:val="22"/>
          <w:szCs w:val="22"/>
        </w:rPr>
        <w:t>nin</w:t>
      </w:r>
      <w:r w:rsidR="002A3C46" w:rsidRPr="001D0A09">
        <w:rPr>
          <w:rFonts w:asciiTheme="majorBidi" w:hAnsiTheme="majorBidi" w:cstheme="majorBidi"/>
          <w:sz w:val="22"/>
          <w:szCs w:val="22"/>
        </w:rPr>
        <w:t xml:space="preserve"> bir şeyi düzeltmek, ıslah etmek, zorla yaptırmak ve kahretmek manalarının da bulunduğu eserde yer almaktadır. </w:t>
      </w:r>
      <w:proofErr w:type="gramStart"/>
      <w:r w:rsidR="002A3C46" w:rsidRPr="001D0A09">
        <w:rPr>
          <w:rFonts w:asciiTheme="majorBidi" w:hAnsiTheme="majorBidi" w:cstheme="majorBidi"/>
          <w:sz w:val="22"/>
          <w:szCs w:val="22"/>
        </w:rPr>
        <w:t>el</w:t>
      </w:r>
      <w:proofErr w:type="gramEnd"/>
      <w:r w:rsidR="002A3C46" w:rsidRPr="001D0A09">
        <w:rPr>
          <w:rFonts w:asciiTheme="majorBidi" w:hAnsiTheme="majorBidi" w:cstheme="majorBidi"/>
          <w:sz w:val="22"/>
          <w:szCs w:val="22"/>
        </w:rPr>
        <w:t>-</w:t>
      </w:r>
      <w:proofErr w:type="spellStart"/>
      <w:r w:rsidR="002A3C46" w:rsidRPr="001D0A09">
        <w:rPr>
          <w:rFonts w:asciiTheme="majorBidi" w:hAnsiTheme="majorBidi" w:cstheme="majorBidi"/>
          <w:sz w:val="22"/>
          <w:szCs w:val="22"/>
        </w:rPr>
        <w:t>Cebr</w:t>
      </w:r>
      <w:proofErr w:type="spellEnd"/>
      <w:r w:rsidR="002A3C46" w:rsidRPr="001D0A09">
        <w:rPr>
          <w:rFonts w:asciiTheme="majorBidi" w:hAnsiTheme="majorBidi" w:cstheme="majorBidi"/>
          <w:sz w:val="22"/>
          <w:szCs w:val="22"/>
        </w:rPr>
        <w:t xml:space="preserve"> sözcüğü iki zıt manaya sahip olduğu için </w:t>
      </w:r>
      <w:proofErr w:type="spellStart"/>
      <w:r w:rsidR="002A3C46" w:rsidRPr="001D0A09">
        <w:rPr>
          <w:rFonts w:asciiTheme="majorBidi" w:hAnsiTheme="majorBidi" w:cstheme="majorBidi"/>
          <w:sz w:val="22"/>
          <w:szCs w:val="22"/>
        </w:rPr>
        <w:t>ezd</w:t>
      </w:r>
      <w:r w:rsidR="003A2EF6" w:rsidRPr="001D0A09">
        <w:rPr>
          <w:rFonts w:asciiTheme="majorBidi" w:hAnsiTheme="majorBidi" w:cstheme="majorBidi"/>
          <w:sz w:val="22"/>
          <w:szCs w:val="22"/>
        </w:rPr>
        <w:t>â</w:t>
      </w:r>
      <w:r w:rsidR="002A3C46" w:rsidRPr="001D0A09">
        <w:rPr>
          <w:rFonts w:asciiTheme="majorBidi" w:hAnsiTheme="majorBidi" w:cstheme="majorBidi"/>
          <w:sz w:val="22"/>
          <w:szCs w:val="22"/>
        </w:rPr>
        <w:t>d’tan</w:t>
      </w:r>
      <w:proofErr w:type="spellEnd"/>
      <w:r w:rsidR="002A3C46" w:rsidRPr="001D0A09">
        <w:rPr>
          <w:rFonts w:asciiTheme="majorBidi" w:hAnsiTheme="majorBidi" w:cstheme="majorBidi"/>
          <w:sz w:val="22"/>
          <w:szCs w:val="22"/>
        </w:rPr>
        <w:t xml:space="preserve"> sayılmıştır</w:t>
      </w:r>
      <w:r w:rsidR="00437B69" w:rsidRPr="001D0A09">
        <w:rPr>
          <w:rFonts w:asciiTheme="majorBidi" w:hAnsiTheme="majorBidi" w:cstheme="majorBidi"/>
          <w:sz w:val="22"/>
          <w:szCs w:val="22"/>
        </w:rPr>
        <w:t xml:space="preserve"> (Koçak, 1984, s.108). </w:t>
      </w:r>
      <w:r w:rsidR="000523E4" w:rsidRPr="001D0A09">
        <w:rPr>
          <w:rFonts w:asciiTheme="majorBidi" w:hAnsiTheme="majorBidi" w:cstheme="majorBidi"/>
          <w:sz w:val="22"/>
          <w:szCs w:val="22"/>
        </w:rPr>
        <w:t>Batı dillerinde el-</w:t>
      </w:r>
      <w:proofErr w:type="spellStart"/>
      <w:r w:rsidR="000523E4" w:rsidRPr="001D0A09">
        <w:rPr>
          <w:rFonts w:asciiTheme="majorBidi" w:hAnsiTheme="majorBidi" w:cstheme="majorBidi"/>
          <w:sz w:val="22"/>
          <w:szCs w:val="22"/>
        </w:rPr>
        <w:t>Cebr</w:t>
      </w:r>
      <w:proofErr w:type="spellEnd"/>
      <w:r w:rsidR="000523E4" w:rsidRPr="001D0A09">
        <w:rPr>
          <w:rFonts w:asciiTheme="majorBidi" w:hAnsiTheme="majorBidi" w:cstheme="majorBidi"/>
          <w:sz w:val="22"/>
          <w:szCs w:val="22"/>
        </w:rPr>
        <w:t xml:space="preserve"> kelimesi </w:t>
      </w:r>
      <w:proofErr w:type="spellStart"/>
      <w:r w:rsidR="000523E4" w:rsidRPr="001D0A09">
        <w:rPr>
          <w:rFonts w:asciiTheme="majorBidi" w:hAnsiTheme="majorBidi" w:cstheme="majorBidi"/>
          <w:sz w:val="22"/>
          <w:szCs w:val="22"/>
        </w:rPr>
        <w:t>Algrismo</w:t>
      </w:r>
      <w:proofErr w:type="spellEnd"/>
      <w:r w:rsidR="000523E4" w:rsidRPr="001D0A09">
        <w:rPr>
          <w:rFonts w:asciiTheme="majorBidi" w:hAnsiTheme="majorBidi" w:cstheme="majorBidi"/>
          <w:sz w:val="22"/>
          <w:szCs w:val="22"/>
        </w:rPr>
        <w:t xml:space="preserve">, </w:t>
      </w:r>
      <w:proofErr w:type="spellStart"/>
      <w:r w:rsidR="000523E4" w:rsidRPr="001D0A09">
        <w:rPr>
          <w:rFonts w:asciiTheme="majorBidi" w:hAnsiTheme="majorBidi" w:cstheme="majorBidi"/>
          <w:sz w:val="22"/>
          <w:szCs w:val="22"/>
        </w:rPr>
        <w:t>Algorithmus</w:t>
      </w:r>
      <w:proofErr w:type="spellEnd"/>
      <w:r w:rsidR="000523E4" w:rsidRPr="001D0A09">
        <w:rPr>
          <w:rFonts w:asciiTheme="majorBidi" w:hAnsiTheme="majorBidi" w:cstheme="majorBidi"/>
          <w:sz w:val="22"/>
          <w:szCs w:val="22"/>
        </w:rPr>
        <w:t xml:space="preserve"> ve </w:t>
      </w:r>
      <w:proofErr w:type="spellStart"/>
      <w:r w:rsidR="000523E4" w:rsidRPr="001D0A09">
        <w:rPr>
          <w:rFonts w:asciiTheme="majorBidi" w:hAnsiTheme="majorBidi" w:cstheme="majorBidi"/>
          <w:sz w:val="22"/>
          <w:szCs w:val="22"/>
        </w:rPr>
        <w:t>Algorismus</w:t>
      </w:r>
      <w:proofErr w:type="spellEnd"/>
      <w:r w:rsidR="000523E4" w:rsidRPr="001D0A09">
        <w:rPr>
          <w:rFonts w:asciiTheme="majorBidi" w:hAnsiTheme="majorBidi" w:cstheme="majorBidi"/>
          <w:sz w:val="22"/>
          <w:szCs w:val="22"/>
        </w:rPr>
        <w:t xml:space="preserve"> şeklinde </w:t>
      </w:r>
      <w:r w:rsidR="008B7032" w:rsidRPr="001D0A09">
        <w:rPr>
          <w:rFonts w:asciiTheme="majorBidi" w:hAnsiTheme="majorBidi" w:cstheme="majorBidi"/>
          <w:sz w:val="22"/>
          <w:szCs w:val="22"/>
        </w:rPr>
        <w:t>el-</w:t>
      </w:r>
      <w:proofErr w:type="spellStart"/>
      <w:r w:rsidR="008B7032" w:rsidRPr="001D0A09">
        <w:rPr>
          <w:rFonts w:asciiTheme="majorBidi" w:hAnsiTheme="majorBidi" w:cstheme="majorBidi"/>
          <w:sz w:val="22"/>
          <w:szCs w:val="22"/>
        </w:rPr>
        <w:t>Hârizmî’nin</w:t>
      </w:r>
      <w:proofErr w:type="spellEnd"/>
      <w:r w:rsidR="008B7032" w:rsidRPr="001D0A09">
        <w:rPr>
          <w:rFonts w:asciiTheme="majorBidi" w:hAnsiTheme="majorBidi" w:cstheme="majorBidi"/>
          <w:sz w:val="22"/>
          <w:szCs w:val="22"/>
        </w:rPr>
        <w:t xml:space="preserve"> isminden türetilmiş kelimeler</w:t>
      </w:r>
      <w:r w:rsidR="002C0EE9" w:rsidRPr="001D0A09">
        <w:rPr>
          <w:rFonts w:asciiTheme="majorBidi" w:hAnsiTheme="majorBidi" w:cstheme="majorBidi"/>
          <w:sz w:val="22"/>
          <w:szCs w:val="22"/>
        </w:rPr>
        <w:t>den meydana gelmiştir</w:t>
      </w:r>
      <w:r w:rsidR="00437B69" w:rsidRPr="001D0A09">
        <w:rPr>
          <w:rFonts w:asciiTheme="majorBidi" w:hAnsiTheme="majorBidi" w:cstheme="majorBidi"/>
          <w:sz w:val="22"/>
          <w:szCs w:val="22"/>
        </w:rPr>
        <w:t xml:space="preserve"> (</w:t>
      </w:r>
      <w:proofErr w:type="spellStart"/>
      <w:r w:rsidR="00437B69" w:rsidRPr="001D0A09">
        <w:rPr>
          <w:rFonts w:asciiTheme="majorBidi" w:hAnsiTheme="majorBidi" w:cstheme="majorBidi"/>
          <w:sz w:val="22"/>
          <w:szCs w:val="22"/>
        </w:rPr>
        <w:t>Farruh</w:t>
      </w:r>
      <w:proofErr w:type="spellEnd"/>
      <w:r w:rsidR="00437B69" w:rsidRPr="001D0A09">
        <w:rPr>
          <w:rFonts w:asciiTheme="majorBidi" w:hAnsiTheme="majorBidi" w:cstheme="majorBidi"/>
          <w:sz w:val="22"/>
          <w:szCs w:val="22"/>
        </w:rPr>
        <w:t xml:space="preserve"> vd., 1990, s.199).</w:t>
      </w:r>
    </w:p>
    <w:p w14:paraId="3F873E86" w14:textId="0F58D228" w:rsidR="001D1CEA" w:rsidRPr="001D0A09" w:rsidRDefault="001D1CEA" w:rsidP="00727781">
      <w:pPr>
        <w:spacing w:after="120" w:line="264" w:lineRule="auto"/>
        <w:ind w:firstLine="709"/>
        <w:jc w:val="both"/>
        <w:rPr>
          <w:rFonts w:asciiTheme="majorBidi" w:hAnsiTheme="majorBidi" w:cstheme="majorBidi"/>
          <w:b/>
          <w:bCs/>
          <w:sz w:val="22"/>
          <w:szCs w:val="22"/>
          <w:rtl/>
        </w:rPr>
      </w:pPr>
      <w:r w:rsidRPr="001D0A09">
        <w:rPr>
          <w:rFonts w:asciiTheme="majorBidi" w:hAnsiTheme="majorBidi" w:cstheme="majorBidi"/>
          <w:sz w:val="22"/>
          <w:szCs w:val="22"/>
        </w:rPr>
        <w:t xml:space="preserve">Sıfır </w:t>
      </w:r>
      <w:r w:rsidRPr="001D0A09">
        <w:rPr>
          <w:rFonts w:asciiTheme="majorBidi" w:hAnsiTheme="majorBidi" w:cstheme="majorBidi"/>
          <w:b/>
          <w:bCs/>
          <w:sz w:val="22"/>
          <w:szCs w:val="22"/>
        </w:rPr>
        <w:t>(</w:t>
      </w:r>
      <w:r w:rsidRPr="001D0A09">
        <w:rPr>
          <w:rFonts w:asciiTheme="majorBidi" w:hAnsiTheme="majorBidi" w:cstheme="majorBidi"/>
          <w:b/>
          <w:bCs/>
          <w:sz w:val="22"/>
          <w:szCs w:val="22"/>
          <w:rtl/>
        </w:rPr>
        <w:t>اَلْصِّفْرُ</w:t>
      </w:r>
      <w:r w:rsidRPr="001D0A09">
        <w:rPr>
          <w:rFonts w:asciiTheme="majorBidi" w:hAnsiTheme="majorBidi" w:cstheme="majorBidi"/>
          <w:b/>
          <w:bCs/>
          <w:sz w:val="22"/>
          <w:szCs w:val="22"/>
        </w:rPr>
        <w:t>)</w:t>
      </w:r>
    </w:p>
    <w:p w14:paraId="314A9B1F" w14:textId="3E34980D" w:rsidR="001D0A09" w:rsidRDefault="00D01871" w:rsidP="001D0A09">
      <w:pPr>
        <w:spacing w:after="120" w:line="264" w:lineRule="auto"/>
        <w:ind w:firstLine="709"/>
        <w:jc w:val="both"/>
        <w:rPr>
          <w:rFonts w:asciiTheme="majorBidi" w:hAnsiTheme="majorBidi" w:cstheme="majorBidi"/>
          <w:sz w:val="22"/>
          <w:szCs w:val="22"/>
        </w:rPr>
      </w:pPr>
      <w:r w:rsidRPr="001D0A09">
        <w:rPr>
          <w:rFonts w:asciiTheme="majorBidi" w:hAnsiTheme="majorBidi" w:cstheme="majorBidi"/>
          <w:sz w:val="22"/>
          <w:szCs w:val="22"/>
        </w:rPr>
        <w:t xml:space="preserve">Sıfır kelimesi Sanskritçeden Arapçaya tercüme edilmiştir. Çünkü, Arapçadaki rakamlar Hint kökenlidir. </w:t>
      </w:r>
      <w:proofErr w:type="gramStart"/>
      <w:r w:rsidRPr="001D0A09">
        <w:rPr>
          <w:rFonts w:asciiTheme="majorBidi" w:hAnsiTheme="majorBidi" w:cstheme="majorBidi"/>
          <w:sz w:val="22"/>
          <w:szCs w:val="22"/>
        </w:rPr>
        <w:t>es</w:t>
      </w:r>
      <w:proofErr w:type="gramEnd"/>
      <w:r w:rsidRPr="001D0A09">
        <w:rPr>
          <w:rFonts w:asciiTheme="majorBidi" w:hAnsiTheme="majorBidi" w:cstheme="majorBidi"/>
          <w:sz w:val="22"/>
          <w:szCs w:val="22"/>
        </w:rPr>
        <w:t>-</w:t>
      </w:r>
      <w:proofErr w:type="spellStart"/>
      <w:r w:rsidRPr="001D0A09">
        <w:rPr>
          <w:rFonts w:asciiTheme="majorBidi" w:hAnsiTheme="majorBidi" w:cstheme="majorBidi"/>
          <w:sz w:val="22"/>
          <w:szCs w:val="22"/>
        </w:rPr>
        <w:t>sıfr</w:t>
      </w:r>
      <w:proofErr w:type="spellEnd"/>
      <w:r w:rsidRPr="001D0A09">
        <w:rPr>
          <w:rFonts w:asciiTheme="majorBidi" w:hAnsiTheme="majorBidi" w:cstheme="majorBidi"/>
          <w:sz w:val="22"/>
          <w:szCs w:val="22"/>
        </w:rPr>
        <w:t xml:space="preserve"> </w:t>
      </w:r>
      <w:r w:rsidRPr="001D0A09">
        <w:rPr>
          <w:rFonts w:asciiTheme="majorBidi" w:hAnsiTheme="majorBidi" w:cstheme="majorBidi"/>
          <w:b/>
          <w:bCs/>
          <w:sz w:val="22"/>
          <w:szCs w:val="22"/>
        </w:rPr>
        <w:t>(</w:t>
      </w:r>
      <w:r w:rsidRPr="001D0A09">
        <w:rPr>
          <w:rFonts w:asciiTheme="majorBidi" w:hAnsiTheme="majorBidi" w:cstheme="majorBidi"/>
          <w:b/>
          <w:bCs/>
          <w:sz w:val="22"/>
          <w:szCs w:val="22"/>
          <w:rtl/>
        </w:rPr>
        <w:t>اَلْصِّفْرُ</w:t>
      </w:r>
      <w:r w:rsidRPr="001D0A09">
        <w:rPr>
          <w:rFonts w:asciiTheme="majorBidi" w:hAnsiTheme="majorBidi" w:cstheme="majorBidi"/>
          <w:b/>
          <w:bCs/>
          <w:sz w:val="22"/>
          <w:szCs w:val="22"/>
        </w:rPr>
        <w:t xml:space="preserve">) </w:t>
      </w:r>
      <w:r w:rsidRPr="001D0A09">
        <w:rPr>
          <w:rFonts w:asciiTheme="majorBidi" w:hAnsiTheme="majorBidi" w:cstheme="majorBidi"/>
          <w:sz w:val="22"/>
          <w:szCs w:val="22"/>
        </w:rPr>
        <w:t>sözcüğü boş şey manasındadır</w:t>
      </w:r>
      <w:r w:rsidR="00437B69" w:rsidRPr="001D0A09">
        <w:rPr>
          <w:rFonts w:asciiTheme="majorBidi" w:hAnsiTheme="majorBidi" w:cstheme="majorBidi"/>
          <w:sz w:val="22"/>
          <w:szCs w:val="22"/>
        </w:rPr>
        <w:t xml:space="preserve"> (</w:t>
      </w:r>
      <w:proofErr w:type="spellStart"/>
      <w:r w:rsidR="00437B69" w:rsidRPr="001D0A09">
        <w:rPr>
          <w:rFonts w:asciiTheme="majorBidi" w:hAnsiTheme="majorBidi" w:cstheme="majorBidi"/>
          <w:sz w:val="22"/>
          <w:szCs w:val="22"/>
        </w:rPr>
        <w:t>Firuzabadi</w:t>
      </w:r>
      <w:proofErr w:type="spellEnd"/>
      <w:r w:rsidR="00437B69" w:rsidRPr="001D0A09">
        <w:rPr>
          <w:rFonts w:asciiTheme="majorBidi" w:hAnsiTheme="majorBidi" w:cstheme="majorBidi"/>
          <w:sz w:val="22"/>
          <w:szCs w:val="22"/>
        </w:rPr>
        <w:t>, 1887, c.I,s.788).</w:t>
      </w:r>
      <w:r w:rsidR="001D0A09">
        <w:rPr>
          <w:rFonts w:asciiTheme="majorBidi" w:hAnsiTheme="majorBidi" w:cstheme="majorBidi"/>
          <w:sz w:val="22"/>
          <w:szCs w:val="22"/>
        </w:rPr>
        <w:t xml:space="preserve"> </w:t>
      </w:r>
      <w:r w:rsidR="00F92397" w:rsidRPr="001D0A09">
        <w:rPr>
          <w:rFonts w:asciiTheme="majorBidi" w:hAnsiTheme="majorBidi" w:cstheme="majorBidi"/>
          <w:sz w:val="22"/>
          <w:szCs w:val="22"/>
        </w:rPr>
        <w:t xml:space="preserve">Sanskritçeden Arapçaya geçen sıfır kelimesi Almancaya </w:t>
      </w:r>
      <w:proofErr w:type="spellStart"/>
      <w:r w:rsidR="00F92397" w:rsidRPr="001D0A09">
        <w:rPr>
          <w:rFonts w:asciiTheme="majorBidi" w:hAnsiTheme="majorBidi" w:cstheme="majorBidi"/>
          <w:sz w:val="22"/>
          <w:szCs w:val="22"/>
        </w:rPr>
        <w:t>ziffer</w:t>
      </w:r>
      <w:proofErr w:type="spellEnd"/>
      <w:r w:rsidR="00F92397" w:rsidRPr="001D0A09">
        <w:rPr>
          <w:rFonts w:asciiTheme="majorBidi" w:hAnsiTheme="majorBidi" w:cstheme="majorBidi"/>
          <w:sz w:val="22"/>
          <w:szCs w:val="22"/>
        </w:rPr>
        <w:t xml:space="preserve"> şeklinde geçmiştir. Ayrıca bu kelime Almancada kıymetsiz, değersiz ve sıfır manalarında ‘da kullanılmaktadır. </w:t>
      </w:r>
      <w:r w:rsidR="00652ABE" w:rsidRPr="001D0A09">
        <w:rPr>
          <w:rFonts w:asciiTheme="majorBidi" w:hAnsiTheme="majorBidi" w:cstheme="majorBidi"/>
          <w:sz w:val="22"/>
          <w:szCs w:val="22"/>
        </w:rPr>
        <w:t xml:space="preserve">Sıfır kelimesi İngilizceye </w:t>
      </w:r>
      <w:proofErr w:type="spellStart"/>
      <w:r w:rsidR="00652ABE" w:rsidRPr="001D0A09">
        <w:rPr>
          <w:rFonts w:asciiTheme="majorBidi" w:hAnsiTheme="majorBidi" w:cstheme="majorBidi"/>
          <w:sz w:val="22"/>
          <w:szCs w:val="22"/>
        </w:rPr>
        <w:t>zero</w:t>
      </w:r>
      <w:proofErr w:type="spellEnd"/>
      <w:r w:rsidR="00652ABE" w:rsidRPr="001D0A09">
        <w:rPr>
          <w:rFonts w:asciiTheme="majorBidi" w:hAnsiTheme="majorBidi" w:cstheme="majorBidi"/>
          <w:sz w:val="22"/>
          <w:szCs w:val="22"/>
        </w:rPr>
        <w:t xml:space="preserve"> şeklinde intikal etmiştir</w:t>
      </w:r>
      <w:r w:rsidR="00437B69" w:rsidRPr="001D0A09">
        <w:rPr>
          <w:rFonts w:asciiTheme="majorBidi" w:hAnsiTheme="majorBidi" w:cstheme="majorBidi"/>
          <w:sz w:val="22"/>
          <w:szCs w:val="22"/>
        </w:rPr>
        <w:t xml:space="preserve"> (</w:t>
      </w:r>
      <w:proofErr w:type="spellStart"/>
      <w:r w:rsidR="00437B69" w:rsidRPr="001D0A09">
        <w:rPr>
          <w:rFonts w:asciiTheme="majorBidi" w:hAnsiTheme="majorBidi" w:cstheme="majorBidi"/>
          <w:sz w:val="22"/>
          <w:szCs w:val="22"/>
        </w:rPr>
        <w:t>Littmann</w:t>
      </w:r>
      <w:proofErr w:type="spellEnd"/>
      <w:r w:rsidR="00437B69" w:rsidRPr="001D0A09">
        <w:rPr>
          <w:rFonts w:asciiTheme="majorBidi" w:hAnsiTheme="majorBidi" w:cstheme="majorBidi"/>
          <w:sz w:val="22"/>
          <w:szCs w:val="22"/>
        </w:rPr>
        <w:t>, 1924, s.77).</w:t>
      </w:r>
      <w:r w:rsidR="001D0A09">
        <w:rPr>
          <w:rFonts w:asciiTheme="majorBidi" w:hAnsiTheme="majorBidi" w:cstheme="majorBidi"/>
          <w:sz w:val="22"/>
          <w:szCs w:val="22"/>
        </w:rPr>
        <w:t xml:space="preserve"> </w:t>
      </w:r>
      <w:r w:rsidR="00F92397" w:rsidRPr="001D0A09">
        <w:rPr>
          <w:rFonts w:asciiTheme="majorBidi" w:hAnsiTheme="majorBidi" w:cstheme="majorBidi"/>
          <w:sz w:val="22"/>
          <w:szCs w:val="22"/>
        </w:rPr>
        <w:t>Sıfır kelimesi, boş anlamında Arapça bazı atasözü ve deyimlerde de kullanılmaktadır</w:t>
      </w:r>
      <w:r w:rsidR="00437B69" w:rsidRPr="001D0A09">
        <w:rPr>
          <w:rFonts w:asciiTheme="majorBidi" w:hAnsiTheme="majorBidi" w:cstheme="majorBidi"/>
          <w:sz w:val="22"/>
          <w:szCs w:val="22"/>
        </w:rPr>
        <w:t xml:space="preserve"> (el-Meydan</w:t>
      </w:r>
      <w:r w:rsidR="008B6846" w:rsidRPr="001D0A09">
        <w:rPr>
          <w:rFonts w:asciiTheme="majorBidi" w:hAnsiTheme="majorBidi" w:cstheme="majorBidi"/>
          <w:sz w:val="22"/>
          <w:szCs w:val="22"/>
        </w:rPr>
        <w:t>î</w:t>
      </w:r>
      <w:r w:rsidR="00437B69" w:rsidRPr="001D0A09">
        <w:rPr>
          <w:rFonts w:asciiTheme="majorBidi" w:hAnsiTheme="majorBidi" w:cstheme="majorBidi"/>
          <w:sz w:val="22"/>
          <w:szCs w:val="22"/>
        </w:rPr>
        <w:t>, 1987, s.218).</w:t>
      </w:r>
    </w:p>
    <w:p w14:paraId="36257403" w14:textId="0B009B18" w:rsidR="00D01871" w:rsidRPr="001D0A09" w:rsidRDefault="00F92397" w:rsidP="001D0A09">
      <w:pPr>
        <w:spacing w:after="120" w:line="264" w:lineRule="auto"/>
        <w:ind w:firstLine="709"/>
        <w:jc w:val="both"/>
        <w:rPr>
          <w:rFonts w:asciiTheme="majorBidi" w:hAnsiTheme="majorBidi" w:cstheme="majorBidi"/>
          <w:sz w:val="22"/>
          <w:szCs w:val="22"/>
          <w:rtl/>
        </w:rPr>
      </w:pPr>
      <w:r w:rsidRPr="001D0A09">
        <w:rPr>
          <w:rFonts w:asciiTheme="majorBidi" w:hAnsiTheme="majorBidi" w:cstheme="majorBidi"/>
          <w:sz w:val="22"/>
          <w:szCs w:val="22"/>
        </w:rPr>
        <w:t xml:space="preserve">Elleri bütün iyiliklerden boş kaldı. </w:t>
      </w:r>
      <w:r w:rsidR="00872ADC" w:rsidRPr="001D0A09">
        <w:rPr>
          <w:rFonts w:asciiTheme="majorBidi" w:hAnsiTheme="majorBidi" w:cstheme="majorBidi"/>
          <w:b/>
          <w:bCs/>
          <w:sz w:val="22"/>
          <w:szCs w:val="22"/>
          <w:rtl/>
        </w:rPr>
        <w:t>صَفَرَتْ يَدَاهُ مِنْ كُلُّ خَيْرٍ</w:t>
      </w:r>
    </w:p>
    <w:p w14:paraId="7944C1E9" w14:textId="1BAB5694" w:rsidR="00872ADC" w:rsidRPr="001D0A09" w:rsidRDefault="00872ADC" w:rsidP="00727781">
      <w:pPr>
        <w:spacing w:after="120" w:line="264" w:lineRule="auto"/>
        <w:ind w:firstLine="709"/>
        <w:jc w:val="both"/>
        <w:rPr>
          <w:rFonts w:asciiTheme="majorBidi" w:hAnsiTheme="majorBidi" w:cstheme="majorBidi"/>
          <w:b/>
          <w:bCs/>
          <w:sz w:val="22"/>
          <w:szCs w:val="22"/>
        </w:rPr>
      </w:pPr>
      <w:r w:rsidRPr="001D0A09">
        <w:rPr>
          <w:rFonts w:asciiTheme="majorBidi" w:hAnsiTheme="majorBidi" w:cstheme="majorBidi"/>
          <w:sz w:val="22"/>
          <w:szCs w:val="22"/>
        </w:rPr>
        <w:t xml:space="preserve">Sütü bitti. </w:t>
      </w:r>
      <w:r w:rsidRPr="001D0A09">
        <w:rPr>
          <w:rFonts w:asciiTheme="majorBidi" w:hAnsiTheme="majorBidi" w:cstheme="majorBidi"/>
          <w:b/>
          <w:bCs/>
          <w:sz w:val="22"/>
          <w:szCs w:val="22"/>
          <w:rtl/>
        </w:rPr>
        <w:t>صَفَرَتْ وَ طَابَهُ</w:t>
      </w:r>
      <w:r w:rsidR="00437B69" w:rsidRPr="001D0A09">
        <w:rPr>
          <w:rFonts w:asciiTheme="majorBidi" w:hAnsiTheme="majorBidi" w:cstheme="majorBidi"/>
          <w:b/>
          <w:bCs/>
          <w:sz w:val="22"/>
          <w:szCs w:val="22"/>
        </w:rPr>
        <w:t xml:space="preserve"> </w:t>
      </w:r>
    </w:p>
    <w:p w14:paraId="26D7ACD2" w14:textId="77777777" w:rsidR="001D0A09" w:rsidRDefault="001D0A09" w:rsidP="00727781">
      <w:pPr>
        <w:spacing w:after="120" w:line="264" w:lineRule="auto"/>
        <w:ind w:firstLine="709"/>
        <w:jc w:val="both"/>
        <w:rPr>
          <w:rFonts w:asciiTheme="majorBidi" w:hAnsiTheme="majorBidi" w:cstheme="majorBidi"/>
          <w:sz w:val="22"/>
          <w:szCs w:val="22"/>
        </w:rPr>
      </w:pPr>
    </w:p>
    <w:p w14:paraId="1D443D21" w14:textId="77777777" w:rsidR="006F28EF" w:rsidRDefault="006F28EF" w:rsidP="00727781">
      <w:pPr>
        <w:spacing w:after="120" w:line="264" w:lineRule="auto"/>
        <w:ind w:firstLine="709"/>
        <w:jc w:val="both"/>
        <w:rPr>
          <w:rFonts w:asciiTheme="majorBidi" w:hAnsiTheme="majorBidi" w:cstheme="majorBidi"/>
          <w:sz w:val="22"/>
          <w:szCs w:val="22"/>
        </w:rPr>
      </w:pPr>
    </w:p>
    <w:p w14:paraId="64FBAAFE" w14:textId="28718A69" w:rsidR="008C2BD7" w:rsidRPr="001D0A09" w:rsidRDefault="003A0AA2" w:rsidP="00727781">
      <w:pPr>
        <w:spacing w:after="120" w:line="264" w:lineRule="auto"/>
        <w:ind w:firstLine="709"/>
        <w:jc w:val="both"/>
        <w:rPr>
          <w:rFonts w:asciiTheme="majorBidi" w:hAnsiTheme="majorBidi" w:cstheme="majorBidi"/>
          <w:b/>
          <w:bCs/>
          <w:sz w:val="22"/>
          <w:szCs w:val="22"/>
        </w:rPr>
      </w:pPr>
      <w:r w:rsidRPr="001D0A09">
        <w:rPr>
          <w:rFonts w:asciiTheme="majorBidi" w:hAnsiTheme="majorBidi" w:cstheme="majorBidi"/>
          <w:sz w:val="22"/>
          <w:szCs w:val="22"/>
        </w:rPr>
        <w:t xml:space="preserve">Kimya </w:t>
      </w:r>
      <w:r w:rsidRPr="001D0A09">
        <w:rPr>
          <w:rFonts w:asciiTheme="majorBidi" w:hAnsiTheme="majorBidi" w:cstheme="majorBidi"/>
          <w:b/>
          <w:bCs/>
          <w:sz w:val="22"/>
          <w:szCs w:val="22"/>
        </w:rPr>
        <w:t>(</w:t>
      </w:r>
      <w:r w:rsidR="002D022C" w:rsidRPr="001D0A09">
        <w:rPr>
          <w:rFonts w:asciiTheme="majorBidi" w:hAnsiTheme="majorBidi" w:cstheme="majorBidi"/>
          <w:b/>
          <w:bCs/>
          <w:sz w:val="22"/>
          <w:szCs w:val="22"/>
          <w:rtl/>
        </w:rPr>
        <w:t>ا</w:t>
      </w:r>
      <w:r w:rsidRPr="001D0A09">
        <w:rPr>
          <w:rFonts w:asciiTheme="majorBidi" w:hAnsiTheme="majorBidi" w:cstheme="majorBidi"/>
          <w:b/>
          <w:bCs/>
          <w:sz w:val="22"/>
          <w:szCs w:val="22"/>
          <w:rtl/>
        </w:rPr>
        <w:t>لكِمْيَاء</w:t>
      </w:r>
      <w:r w:rsidRPr="001D0A09">
        <w:rPr>
          <w:rFonts w:asciiTheme="majorBidi" w:hAnsiTheme="majorBidi" w:cstheme="majorBidi"/>
          <w:b/>
          <w:bCs/>
          <w:sz w:val="22"/>
          <w:szCs w:val="22"/>
        </w:rPr>
        <w:t>)</w:t>
      </w:r>
    </w:p>
    <w:p w14:paraId="6D196965" w14:textId="53B69E63" w:rsidR="00FA5FF3" w:rsidRPr="001D0A09" w:rsidRDefault="00807BE9" w:rsidP="007B47D5">
      <w:pPr>
        <w:spacing w:after="120" w:line="264" w:lineRule="auto"/>
        <w:ind w:firstLine="709"/>
        <w:jc w:val="both"/>
        <w:rPr>
          <w:rFonts w:asciiTheme="majorBidi" w:hAnsiTheme="majorBidi" w:cstheme="majorBidi"/>
          <w:sz w:val="22"/>
          <w:szCs w:val="22"/>
        </w:rPr>
      </w:pPr>
      <w:r w:rsidRPr="001D0A09">
        <w:rPr>
          <w:rFonts w:asciiTheme="majorBidi" w:hAnsiTheme="majorBidi" w:cstheme="majorBidi"/>
          <w:sz w:val="22"/>
          <w:szCs w:val="22"/>
        </w:rPr>
        <w:t xml:space="preserve">Kimya, bakır ve farklı madenlerin bir araya </w:t>
      </w:r>
      <w:r w:rsidR="00193DC5" w:rsidRPr="001D0A09">
        <w:rPr>
          <w:rFonts w:asciiTheme="majorBidi" w:hAnsiTheme="majorBidi" w:cstheme="majorBidi"/>
          <w:sz w:val="22"/>
          <w:szCs w:val="22"/>
        </w:rPr>
        <w:t>getirilerek</w:t>
      </w:r>
      <w:r w:rsidRPr="001D0A09">
        <w:rPr>
          <w:rFonts w:asciiTheme="majorBidi" w:hAnsiTheme="majorBidi" w:cstheme="majorBidi"/>
          <w:sz w:val="22"/>
          <w:szCs w:val="22"/>
        </w:rPr>
        <w:t xml:space="preserve"> iksir olarak adlandırı</w:t>
      </w:r>
      <w:r w:rsidR="00193DC5" w:rsidRPr="001D0A09">
        <w:rPr>
          <w:rFonts w:asciiTheme="majorBidi" w:hAnsiTheme="majorBidi" w:cstheme="majorBidi"/>
          <w:sz w:val="22"/>
          <w:szCs w:val="22"/>
        </w:rPr>
        <w:t>lan karışımdan altın yapma sanatı olarak tanımlanmıştır</w:t>
      </w:r>
      <w:r w:rsidR="00FA5FF3" w:rsidRPr="001D0A09">
        <w:rPr>
          <w:rFonts w:asciiTheme="majorBidi" w:hAnsiTheme="majorBidi" w:cstheme="majorBidi"/>
          <w:sz w:val="22"/>
          <w:szCs w:val="22"/>
        </w:rPr>
        <w:t xml:space="preserve"> (Gölpınarlı, 1981, c. I, s.98).</w:t>
      </w:r>
      <w:r w:rsidR="007B47D5">
        <w:rPr>
          <w:rFonts w:asciiTheme="majorBidi" w:hAnsiTheme="majorBidi" w:cstheme="majorBidi"/>
          <w:sz w:val="22"/>
          <w:szCs w:val="22"/>
        </w:rPr>
        <w:t xml:space="preserve"> </w:t>
      </w:r>
      <w:r w:rsidR="00193DC5" w:rsidRPr="001D0A09">
        <w:rPr>
          <w:rFonts w:asciiTheme="majorBidi" w:hAnsiTheme="majorBidi" w:cstheme="majorBidi"/>
          <w:sz w:val="22"/>
          <w:szCs w:val="22"/>
        </w:rPr>
        <w:t xml:space="preserve">Eski Mısırda </w:t>
      </w:r>
      <w:proofErr w:type="spellStart"/>
      <w:r w:rsidR="009A0C39" w:rsidRPr="001D0A09">
        <w:rPr>
          <w:rFonts w:asciiTheme="majorBidi" w:hAnsiTheme="majorBidi" w:cstheme="majorBidi"/>
          <w:sz w:val="22"/>
          <w:szCs w:val="22"/>
        </w:rPr>
        <w:t>K</w:t>
      </w:r>
      <w:r w:rsidR="00193DC5" w:rsidRPr="001D0A09">
        <w:rPr>
          <w:rFonts w:asciiTheme="majorBidi" w:hAnsiTheme="majorBidi" w:cstheme="majorBidi"/>
          <w:sz w:val="22"/>
          <w:szCs w:val="22"/>
        </w:rPr>
        <w:t>emt</w:t>
      </w:r>
      <w:proofErr w:type="spellEnd"/>
      <w:r w:rsidR="00193DC5" w:rsidRPr="001D0A09">
        <w:rPr>
          <w:rFonts w:asciiTheme="majorBidi" w:hAnsiTheme="majorBidi" w:cstheme="majorBidi"/>
          <w:sz w:val="22"/>
          <w:szCs w:val="22"/>
        </w:rPr>
        <w:t xml:space="preserve"> adında kara toprak manasında bir şehrin olduğu bilinmektedir. </w:t>
      </w:r>
      <w:proofErr w:type="spellStart"/>
      <w:r w:rsidR="00193DC5" w:rsidRPr="001D0A09">
        <w:rPr>
          <w:rFonts w:asciiTheme="majorBidi" w:hAnsiTheme="majorBidi" w:cstheme="majorBidi"/>
          <w:sz w:val="22"/>
          <w:szCs w:val="22"/>
        </w:rPr>
        <w:t>Kemt</w:t>
      </w:r>
      <w:proofErr w:type="spellEnd"/>
      <w:r w:rsidR="00193DC5" w:rsidRPr="001D0A09">
        <w:rPr>
          <w:rFonts w:asciiTheme="majorBidi" w:hAnsiTheme="majorBidi" w:cstheme="majorBidi"/>
          <w:sz w:val="22"/>
          <w:szCs w:val="22"/>
        </w:rPr>
        <w:t xml:space="preserve"> sözcüğü siyahlaşmak ve kararmak anlamına gelen fiilden türetilmiştir. Arap dilbilimcileri kimya</w:t>
      </w:r>
      <w:r w:rsidR="008E1348" w:rsidRPr="001D0A09">
        <w:rPr>
          <w:rFonts w:asciiTheme="majorBidi" w:hAnsiTheme="majorBidi" w:cstheme="majorBidi"/>
          <w:sz w:val="22"/>
          <w:szCs w:val="22"/>
        </w:rPr>
        <w:t xml:space="preserve"> </w:t>
      </w:r>
      <w:r w:rsidR="008E1348" w:rsidRPr="001D0A09">
        <w:rPr>
          <w:rFonts w:asciiTheme="majorBidi" w:hAnsiTheme="majorBidi" w:cstheme="majorBidi"/>
          <w:b/>
          <w:bCs/>
          <w:sz w:val="22"/>
          <w:szCs w:val="22"/>
        </w:rPr>
        <w:t>(</w:t>
      </w:r>
      <w:r w:rsidR="008E1348" w:rsidRPr="001D0A09">
        <w:rPr>
          <w:rFonts w:asciiTheme="majorBidi" w:hAnsiTheme="majorBidi" w:cstheme="majorBidi"/>
          <w:b/>
          <w:bCs/>
          <w:sz w:val="22"/>
          <w:szCs w:val="22"/>
          <w:rtl/>
        </w:rPr>
        <w:t>الكِمْيَاء</w:t>
      </w:r>
      <w:r w:rsidR="008E1348" w:rsidRPr="001D0A09">
        <w:rPr>
          <w:rFonts w:asciiTheme="majorBidi" w:hAnsiTheme="majorBidi" w:cstheme="majorBidi"/>
          <w:b/>
          <w:bCs/>
          <w:sz w:val="22"/>
          <w:szCs w:val="22"/>
        </w:rPr>
        <w:t xml:space="preserve">) </w:t>
      </w:r>
      <w:r w:rsidR="008E1348" w:rsidRPr="001D0A09">
        <w:rPr>
          <w:rFonts w:asciiTheme="majorBidi" w:hAnsiTheme="majorBidi" w:cstheme="majorBidi"/>
          <w:sz w:val="22"/>
          <w:szCs w:val="22"/>
        </w:rPr>
        <w:t>kelimesini</w:t>
      </w:r>
      <w:r w:rsidR="00193DC5" w:rsidRPr="001D0A09">
        <w:rPr>
          <w:rFonts w:asciiTheme="majorBidi" w:hAnsiTheme="majorBidi" w:cstheme="majorBidi"/>
          <w:sz w:val="22"/>
          <w:szCs w:val="22"/>
        </w:rPr>
        <w:t>, el-</w:t>
      </w:r>
      <w:proofErr w:type="spellStart"/>
      <w:r w:rsidR="00D933DC">
        <w:rPr>
          <w:rFonts w:asciiTheme="majorBidi" w:hAnsiTheme="majorBidi" w:cstheme="majorBidi"/>
          <w:sz w:val="22"/>
          <w:szCs w:val="22"/>
        </w:rPr>
        <w:t>K</w:t>
      </w:r>
      <w:r w:rsidR="00193DC5" w:rsidRPr="001D0A09">
        <w:rPr>
          <w:rFonts w:asciiTheme="majorBidi" w:hAnsiTheme="majorBidi" w:cstheme="majorBidi"/>
          <w:sz w:val="22"/>
          <w:szCs w:val="22"/>
        </w:rPr>
        <w:t>imiya</w:t>
      </w:r>
      <w:proofErr w:type="spellEnd"/>
      <w:r w:rsidR="00193DC5" w:rsidRPr="001D0A09">
        <w:rPr>
          <w:rFonts w:asciiTheme="majorBidi" w:hAnsiTheme="majorBidi" w:cstheme="majorBidi"/>
          <w:sz w:val="22"/>
          <w:szCs w:val="22"/>
        </w:rPr>
        <w:t xml:space="preserve"> şeklinde telaffuz </w:t>
      </w:r>
      <w:r w:rsidR="00145F2B" w:rsidRPr="001D0A09">
        <w:rPr>
          <w:rFonts w:asciiTheme="majorBidi" w:hAnsiTheme="majorBidi" w:cstheme="majorBidi"/>
          <w:sz w:val="22"/>
          <w:szCs w:val="22"/>
        </w:rPr>
        <w:t>etmişlerdir</w:t>
      </w:r>
      <w:r w:rsidR="00FA5FF3" w:rsidRPr="001D0A09">
        <w:rPr>
          <w:rFonts w:asciiTheme="majorBidi" w:hAnsiTheme="majorBidi" w:cstheme="majorBidi"/>
          <w:sz w:val="22"/>
          <w:szCs w:val="22"/>
        </w:rPr>
        <w:t xml:space="preserve"> (Cabir eş-</w:t>
      </w:r>
      <w:proofErr w:type="spellStart"/>
      <w:r w:rsidR="00FA5FF3" w:rsidRPr="001D0A09">
        <w:rPr>
          <w:rFonts w:asciiTheme="majorBidi" w:hAnsiTheme="majorBidi" w:cstheme="majorBidi"/>
          <w:sz w:val="22"/>
          <w:szCs w:val="22"/>
        </w:rPr>
        <w:t>Şukri</w:t>
      </w:r>
      <w:proofErr w:type="spellEnd"/>
      <w:r w:rsidR="00FA5FF3" w:rsidRPr="001D0A09">
        <w:rPr>
          <w:rFonts w:asciiTheme="majorBidi" w:hAnsiTheme="majorBidi" w:cstheme="majorBidi"/>
          <w:sz w:val="22"/>
          <w:szCs w:val="22"/>
        </w:rPr>
        <w:t>, 1979, c. I, s. 153).</w:t>
      </w:r>
    </w:p>
    <w:p w14:paraId="25BCFF47" w14:textId="1692C1E3" w:rsidR="009A0C39" w:rsidRPr="001D0A09" w:rsidRDefault="00193DC5" w:rsidP="00727781">
      <w:pPr>
        <w:spacing w:after="120" w:line="264" w:lineRule="auto"/>
        <w:ind w:firstLine="709"/>
        <w:jc w:val="both"/>
        <w:rPr>
          <w:rFonts w:asciiTheme="majorBidi" w:hAnsiTheme="majorBidi" w:cstheme="majorBidi"/>
          <w:sz w:val="22"/>
          <w:szCs w:val="22"/>
        </w:rPr>
      </w:pPr>
      <w:proofErr w:type="spellStart"/>
      <w:r w:rsidRPr="001D0A09">
        <w:rPr>
          <w:rFonts w:asciiTheme="majorBidi" w:hAnsiTheme="majorBidi" w:cstheme="majorBidi"/>
          <w:sz w:val="22"/>
          <w:szCs w:val="22"/>
        </w:rPr>
        <w:t>Kimiya</w:t>
      </w:r>
      <w:proofErr w:type="spellEnd"/>
      <w:r w:rsidRPr="001D0A09">
        <w:rPr>
          <w:rFonts w:asciiTheme="majorBidi" w:hAnsiTheme="majorBidi" w:cstheme="majorBidi"/>
          <w:sz w:val="22"/>
          <w:szCs w:val="22"/>
        </w:rPr>
        <w:t xml:space="preserve"> kelimesi, </w:t>
      </w:r>
      <w:r w:rsidR="00C34F7C" w:rsidRPr="001D0A09">
        <w:rPr>
          <w:rFonts w:asciiTheme="majorBidi" w:hAnsiTheme="majorBidi" w:cstheme="majorBidi"/>
          <w:sz w:val="22"/>
          <w:szCs w:val="22"/>
        </w:rPr>
        <w:t xml:space="preserve">cevheri yani </w:t>
      </w:r>
      <w:r w:rsidRPr="001D0A09">
        <w:rPr>
          <w:rFonts w:asciiTheme="majorBidi" w:hAnsiTheme="majorBidi" w:cstheme="majorBidi"/>
          <w:sz w:val="22"/>
          <w:szCs w:val="22"/>
        </w:rPr>
        <w:t xml:space="preserve">madenleri bir halden başka bir hale </w:t>
      </w:r>
      <w:r w:rsidR="00145F2B" w:rsidRPr="001D0A09">
        <w:rPr>
          <w:rFonts w:asciiTheme="majorBidi" w:hAnsiTheme="majorBidi" w:cstheme="majorBidi"/>
          <w:sz w:val="22"/>
          <w:szCs w:val="22"/>
        </w:rPr>
        <w:t>dönüştürmek</w:t>
      </w:r>
      <w:r w:rsidR="00C34F7C" w:rsidRPr="001D0A09">
        <w:rPr>
          <w:rFonts w:asciiTheme="majorBidi" w:hAnsiTheme="majorBidi" w:cstheme="majorBidi"/>
          <w:sz w:val="22"/>
          <w:szCs w:val="22"/>
        </w:rPr>
        <w:t xml:space="preserve"> için kullanılan </w:t>
      </w:r>
      <w:r w:rsidR="00145F2B" w:rsidRPr="001D0A09">
        <w:rPr>
          <w:rFonts w:asciiTheme="majorBidi" w:hAnsiTheme="majorBidi" w:cstheme="majorBidi"/>
          <w:sz w:val="22"/>
          <w:szCs w:val="22"/>
        </w:rPr>
        <w:t xml:space="preserve">cevher </w:t>
      </w:r>
      <w:r w:rsidR="002C0EE9" w:rsidRPr="001D0A09">
        <w:rPr>
          <w:rFonts w:asciiTheme="majorBidi" w:hAnsiTheme="majorBidi" w:cstheme="majorBidi"/>
          <w:sz w:val="22"/>
          <w:szCs w:val="22"/>
        </w:rPr>
        <w:t>anlamında kullanılmıştır. A</w:t>
      </w:r>
      <w:r w:rsidR="00145F2B" w:rsidRPr="001D0A09">
        <w:rPr>
          <w:rFonts w:asciiTheme="majorBidi" w:hAnsiTheme="majorBidi" w:cstheme="majorBidi"/>
          <w:sz w:val="22"/>
          <w:szCs w:val="22"/>
        </w:rPr>
        <w:t xml:space="preserve">yrıca cevher sözcüğü iksir kelimesi ile eşanlamlı olarak kullanılmıştır. </w:t>
      </w:r>
      <w:r w:rsidR="00C34F7C" w:rsidRPr="001D0A09">
        <w:rPr>
          <w:rFonts w:asciiTheme="majorBidi" w:hAnsiTheme="majorBidi" w:cstheme="majorBidi"/>
          <w:sz w:val="22"/>
          <w:szCs w:val="22"/>
        </w:rPr>
        <w:t>Kimya kelimesi aynı zamanda bir şeyin elde edilmesini sağlayan yöntem anlamın</w:t>
      </w:r>
      <w:r w:rsidR="00480A43" w:rsidRPr="001D0A09">
        <w:rPr>
          <w:rFonts w:asciiTheme="majorBidi" w:hAnsiTheme="majorBidi" w:cstheme="majorBidi"/>
          <w:sz w:val="22"/>
          <w:szCs w:val="22"/>
        </w:rPr>
        <w:t xml:space="preserve">da da kullanılmıştır. </w:t>
      </w:r>
      <w:r w:rsidR="0091269E" w:rsidRPr="001D0A09">
        <w:rPr>
          <w:rFonts w:asciiTheme="majorBidi" w:hAnsiTheme="majorBidi" w:cstheme="majorBidi"/>
          <w:sz w:val="22"/>
          <w:szCs w:val="22"/>
        </w:rPr>
        <w:t xml:space="preserve">Bununla birlikte, </w:t>
      </w:r>
      <w:r w:rsidR="008E1348" w:rsidRPr="001D0A09">
        <w:rPr>
          <w:rFonts w:asciiTheme="majorBidi" w:hAnsiTheme="majorBidi" w:cstheme="majorBidi"/>
          <w:sz w:val="22"/>
          <w:szCs w:val="22"/>
        </w:rPr>
        <w:t xml:space="preserve">Kimya ilmi teknik ve teorik işlemler içerdiğinden Arap-İslam alimleri kimya kelimesi </w:t>
      </w:r>
      <w:r w:rsidR="002C0EE9" w:rsidRPr="001D0A09">
        <w:rPr>
          <w:rFonts w:asciiTheme="majorBidi" w:hAnsiTheme="majorBidi" w:cstheme="majorBidi"/>
          <w:sz w:val="22"/>
          <w:szCs w:val="22"/>
        </w:rPr>
        <w:t xml:space="preserve">için </w:t>
      </w:r>
      <w:proofErr w:type="spellStart"/>
      <w:r w:rsidR="002C0EE9" w:rsidRPr="001D0A09">
        <w:rPr>
          <w:rFonts w:asciiTheme="majorBidi" w:hAnsiTheme="majorBidi" w:cstheme="majorBidi"/>
          <w:sz w:val="22"/>
          <w:szCs w:val="22"/>
        </w:rPr>
        <w:t>ilmu’s</w:t>
      </w:r>
      <w:r w:rsidR="008E1348" w:rsidRPr="001D0A09">
        <w:rPr>
          <w:rFonts w:asciiTheme="majorBidi" w:hAnsiTheme="majorBidi" w:cstheme="majorBidi"/>
          <w:sz w:val="22"/>
          <w:szCs w:val="22"/>
        </w:rPr>
        <w:t>-</w:t>
      </w:r>
      <w:proofErr w:type="gramStart"/>
      <w:r w:rsidR="008E1348" w:rsidRPr="001D0A09">
        <w:rPr>
          <w:rFonts w:asciiTheme="majorBidi" w:hAnsiTheme="majorBidi" w:cstheme="majorBidi"/>
          <w:sz w:val="22"/>
          <w:szCs w:val="22"/>
        </w:rPr>
        <w:t>san‘</w:t>
      </w:r>
      <w:proofErr w:type="gramEnd"/>
      <w:r w:rsidR="008E1348" w:rsidRPr="001D0A09">
        <w:rPr>
          <w:rFonts w:asciiTheme="majorBidi" w:hAnsiTheme="majorBidi" w:cstheme="majorBidi"/>
          <w:sz w:val="22"/>
          <w:szCs w:val="22"/>
        </w:rPr>
        <w:t>a</w:t>
      </w:r>
      <w:proofErr w:type="spellEnd"/>
      <w:r w:rsidR="008E1348" w:rsidRPr="001D0A09">
        <w:rPr>
          <w:rFonts w:asciiTheme="majorBidi" w:hAnsiTheme="majorBidi" w:cstheme="majorBidi"/>
          <w:sz w:val="22"/>
          <w:szCs w:val="22"/>
        </w:rPr>
        <w:t xml:space="preserve">, </w:t>
      </w:r>
      <w:proofErr w:type="spellStart"/>
      <w:r w:rsidR="008E1348" w:rsidRPr="001D0A09">
        <w:rPr>
          <w:rFonts w:asciiTheme="majorBidi" w:hAnsiTheme="majorBidi" w:cstheme="majorBidi"/>
          <w:sz w:val="22"/>
          <w:szCs w:val="22"/>
        </w:rPr>
        <w:t>ilmu’t-tedbîr</w:t>
      </w:r>
      <w:proofErr w:type="spellEnd"/>
      <w:r w:rsidR="008E1348" w:rsidRPr="001D0A09">
        <w:rPr>
          <w:rFonts w:asciiTheme="majorBidi" w:hAnsiTheme="majorBidi" w:cstheme="majorBidi"/>
          <w:sz w:val="22"/>
          <w:szCs w:val="22"/>
        </w:rPr>
        <w:t xml:space="preserve">, </w:t>
      </w:r>
      <w:proofErr w:type="spellStart"/>
      <w:r w:rsidR="008E1348" w:rsidRPr="001D0A09">
        <w:rPr>
          <w:rFonts w:asciiTheme="majorBidi" w:hAnsiTheme="majorBidi" w:cstheme="majorBidi"/>
          <w:sz w:val="22"/>
          <w:szCs w:val="22"/>
        </w:rPr>
        <w:t>ilmu’l-hacer</w:t>
      </w:r>
      <w:proofErr w:type="spellEnd"/>
      <w:r w:rsidR="008E1348" w:rsidRPr="001D0A09">
        <w:rPr>
          <w:rFonts w:asciiTheme="majorBidi" w:hAnsiTheme="majorBidi" w:cstheme="majorBidi"/>
          <w:sz w:val="22"/>
          <w:szCs w:val="22"/>
        </w:rPr>
        <w:t xml:space="preserve">, </w:t>
      </w:r>
      <w:proofErr w:type="spellStart"/>
      <w:r w:rsidR="008E1348" w:rsidRPr="001D0A09">
        <w:rPr>
          <w:rFonts w:asciiTheme="majorBidi" w:hAnsiTheme="majorBidi" w:cstheme="majorBidi"/>
          <w:sz w:val="22"/>
          <w:szCs w:val="22"/>
        </w:rPr>
        <w:t>ilmu’l-mîzân</w:t>
      </w:r>
      <w:proofErr w:type="spellEnd"/>
      <w:r w:rsidR="008E1348" w:rsidRPr="001D0A09">
        <w:rPr>
          <w:rFonts w:asciiTheme="majorBidi" w:hAnsiTheme="majorBidi" w:cstheme="majorBidi"/>
          <w:sz w:val="22"/>
          <w:szCs w:val="22"/>
        </w:rPr>
        <w:t xml:space="preserve"> ve el-</w:t>
      </w:r>
      <w:proofErr w:type="spellStart"/>
      <w:r w:rsidR="008E1348" w:rsidRPr="001D0A09">
        <w:rPr>
          <w:rFonts w:asciiTheme="majorBidi" w:hAnsiTheme="majorBidi" w:cstheme="majorBidi"/>
          <w:sz w:val="22"/>
          <w:szCs w:val="22"/>
        </w:rPr>
        <w:t>hikme</w:t>
      </w:r>
      <w:proofErr w:type="spellEnd"/>
      <w:r w:rsidR="008E1348" w:rsidRPr="001D0A09">
        <w:rPr>
          <w:rFonts w:asciiTheme="majorBidi" w:hAnsiTheme="majorBidi" w:cstheme="majorBidi"/>
          <w:sz w:val="22"/>
          <w:szCs w:val="22"/>
        </w:rPr>
        <w:t xml:space="preserve"> gibi çeşitli terimler türetmişlerdir</w:t>
      </w:r>
      <w:r w:rsidR="00FA5FF3" w:rsidRPr="001D0A09">
        <w:rPr>
          <w:rFonts w:asciiTheme="majorBidi" w:hAnsiTheme="majorBidi" w:cstheme="majorBidi"/>
          <w:sz w:val="22"/>
          <w:szCs w:val="22"/>
        </w:rPr>
        <w:t xml:space="preserve"> (</w:t>
      </w:r>
      <w:proofErr w:type="spellStart"/>
      <w:r w:rsidR="00FA5FF3" w:rsidRPr="001D0A09">
        <w:rPr>
          <w:rFonts w:asciiTheme="majorBidi" w:hAnsiTheme="majorBidi" w:cstheme="majorBidi"/>
          <w:sz w:val="22"/>
          <w:szCs w:val="22"/>
        </w:rPr>
        <w:t>Wiedemann</w:t>
      </w:r>
      <w:proofErr w:type="spellEnd"/>
      <w:r w:rsidR="00FA5FF3" w:rsidRPr="001D0A09">
        <w:rPr>
          <w:rFonts w:asciiTheme="majorBidi" w:hAnsiTheme="majorBidi" w:cstheme="majorBidi"/>
          <w:sz w:val="22"/>
          <w:szCs w:val="22"/>
        </w:rPr>
        <w:t>, 1945, s.347).</w:t>
      </w:r>
      <w:r w:rsidR="009A0C39" w:rsidRPr="001D0A09">
        <w:rPr>
          <w:rFonts w:asciiTheme="majorBidi" w:hAnsiTheme="majorBidi" w:cstheme="majorBidi"/>
          <w:sz w:val="22"/>
          <w:szCs w:val="22"/>
        </w:rPr>
        <w:t xml:space="preserve"> </w:t>
      </w:r>
      <w:r w:rsidR="004A7F81" w:rsidRPr="001D0A09">
        <w:rPr>
          <w:rFonts w:asciiTheme="majorBidi" w:hAnsiTheme="majorBidi" w:cstheme="majorBidi"/>
          <w:sz w:val="22"/>
          <w:szCs w:val="22"/>
        </w:rPr>
        <w:t xml:space="preserve">Kimya kelimesi Batı dillerine </w:t>
      </w:r>
      <w:r w:rsidR="008E3E87" w:rsidRPr="001D0A09">
        <w:rPr>
          <w:rFonts w:asciiTheme="majorBidi" w:hAnsiTheme="majorBidi" w:cstheme="majorBidi"/>
          <w:sz w:val="22"/>
          <w:szCs w:val="22"/>
        </w:rPr>
        <w:t>al-</w:t>
      </w:r>
      <w:proofErr w:type="spellStart"/>
      <w:r w:rsidR="008E3E87" w:rsidRPr="001D0A09">
        <w:rPr>
          <w:rFonts w:asciiTheme="majorBidi" w:hAnsiTheme="majorBidi" w:cstheme="majorBidi"/>
          <w:sz w:val="22"/>
          <w:szCs w:val="22"/>
        </w:rPr>
        <w:t>chemie</w:t>
      </w:r>
      <w:proofErr w:type="spellEnd"/>
      <w:r w:rsidR="008E3E87" w:rsidRPr="001D0A09">
        <w:rPr>
          <w:rFonts w:asciiTheme="majorBidi" w:hAnsiTheme="majorBidi" w:cstheme="majorBidi"/>
          <w:sz w:val="22"/>
          <w:szCs w:val="22"/>
        </w:rPr>
        <w:t xml:space="preserve"> ve </w:t>
      </w:r>
      <w:proofErr w:type="spellStart"/>
      <w:r w:rsidR="008E3E87" w:rsidRPr="001D0A09">
        <w:rPr>
          <w:rFonts w:asciiTheme="majorBidi" w:hAnsiTheme="majorBidi" w:cstheme="majorBidi"/>
          <w:sz w:val="22"/>
          <w:szCs w:val="22"/>
        </w:rPr>
        <w:t>alchemy</w:t>
      </w:r>
      <w:proofErr w:type="spellEnd"/>
      <w:r w:rsidR="008E3E87" w:rsidRPr="001D0A09">
        <w:rPr>
          <w:rFonts w:asciiTheme="majorBidi" w:hAnsiTheme="majorBidi" w:cstheme="majorBidi"/>
          <w:sz w:val="22"/>
          <w:szCs w:val="22"/>
        </w:rPr>
        <w:t xml:space="preserve"> şeklinde geçmiştir</w:t>
      </w:r>
      <w:r w:rsidR="009A0C39" w:rsidRPr="001D0A09">
        <w:rPr>
          <w:rFonts w:asciiTheme="majorBidi" w:hAnsiTheme="majorBidi" w:cstheme="majorBidi"/>
          <w:sz w:val="22"/>
          <w:szCs w:val="22"/>
        </w:rPr>
        <w:t xml:space="preserve"> (Cabir eş-</w:t>
      </w:r>
      <w:proofErr w:type="spellStart"/>
      <w:r w:rsidR="009A0C39" w:rsidRPr="001D0A09">
        <w:rPr>
          <w:rFonts w:asciiTheme="majorBidi" w:hAnsiTheme="majorBidi" w:cstheme="majorBidi"/>
          <w:sz w:val="22"/>
          <w:szCs w:val="22"/>
        </w:rPr>
        <w:t>Şukri</w:t>
      </w:r>
      <w:proofErr w:type="spellEnd"/>
      <w:r w:rsidR="009A0C39" w:rsidRPr="001D0A09">
        <w:rPr>
          <w:rFonts w:asciiTheme="majorBidi" w:hAnsiTheme="majorBidi" w:cstheme="majorBidi"/>
          <w:sz w:val="22"/>
          <w:szCs w:val="22"/>
        </w:rPr>
        <w:t>, 1979, c. I, s. 154)</w:t>
      </w:r>
    </w:p>
    <w:p w14:paraId="08E61E1B" w14:textId="2483D3EB" w:rsidR="00FD072D" w:rsidRPr="001D0A09" w:rsidRDefault="002565FC" w:rsidP="00727781">
      <w:pPr>
        <w:spacing w:after="120" w:line="264" w:lineRule="auto"/>
        <w:ind w:firstLine="709"/>
        <w:jc w:val="both"/>
        <w:rPr>
          <w:rFonts w:asciiTheme="majorBidi" w:hAnsiTheme="majorBidi" w:cstheme="majorBidi"/>
          <w:b/>
          <w:bCs/>
          <w:sz w:val="22"/>
          <w:szCs w:val="22"/>
          <w:rtl/>
        </w:rPr>
      </w:pPr>
      <w:r w:rsidRPr="001D0A09">
        <w:rPr>
          <w:rFonts w:asciiTheme="majorBidi" w:hAnsiTheme="majorBidi" w:cstheme="majorBidi"/>
          <w:sz w:val="22"/>
          <w:szCs w:val="22"/>
        </w:rPr>
        <w:t xml:space="preserve">Safran </w:t>
      </w:r>
      <w:r w:rsidRPr="001D0A09">
        <w:rPr>
          <w:rFonts w:asciiTheme="majorBidi" w:hAnsiTheme="majorBidi" w:cstheme="majorBidi"/>
          <w:b/>
          <w:bCs/>
          <w:sz w:val="22"/>
          <w:szCs w:val="22"/>
        </w:rPr>
        <w:t>(</w:t>
      </w:r>
      <w:r w:rsidRPr="001D0A09">
        <w:rPr>
          <w:rFonts w:asciiTheme="majorBidi" w:hAnsiTheme="majorBidi" w:cstheme="majorBidi"/>
          <w:b/>
          <w:bCs/>
          <w:sz w:val="22"/>
          <w:szCs w:val="22"/>
          <w:rtl/>
        </w:rPr>
        <w:t>الزَّعْفَرَان</w:t>
      </w:r>
      <w:r w:rsidRPr="001D0A09">
        <w:rPr>
          <w:rFonts w:asciiTheme="majorBidi" w:hAnsiTheme="majorBidi" w:cstheme="majorBidi"/>
          <w:b/>
          <w:bCs/>
          <w:sz w:val="22"/>
          <w:szCs w:val="22"/>
        </w:rPr>
        <w:t>)</w:t>
      </w:r>
    </w:p>
    <w:p w14:paraId="08CBE7A1" w14:textId="6869C5C0" w:rsidR="002565FC" w:rsidRDefault="002565FC" w:rsidP="00727781">
      <w:pPr>
        <w:spacing w:after="120" w:line="264" w:lineRule="auto"/>
        <w:ind w:firstLine="709"/>
        <w:jc w:val="both"/>
        <w:rPr>
          <w:rFonts w:asciiTheme="majorBidi" w:hAnsiTheme="majorBidi" w:cstheme="majorBidi"/>
          <w:sz w:val="22"/>
          <w:szCs w:val="22"/>
        </w:rPr>
      </w:pPr>
      <w:r w:rsidRPr="001D0A09">
        <w:rPr>
          <w:rFonts w:asciiTheme="majorBidi" w:hAnsiTheme="majorBidi" w:cstheme="majorBidi"/>
          <w:sz w:val="22"/>
          <w:szCs w:val="22"/>
        </w:rPr>
        <w:t>Baharat</w:t>
      </w:r>
      <w:r w:rsidR="0010295A" w:rsidRPr="001D0A09">
        <w:rPr>
          <w:rFonts w:asciiTheme="majorBidi" w:hAnsiTheme="majorBidi" w:cstheme="majorBidi"/>
          <w:sz w:val="22"/>
          <w:szCs w:val="22"/>
        </w:rPr>
        <w:t xml:space="preserve"> yapımında kullanılan bu bitki Sümercede </w:t>
      </w:r>
      <w:proofErr w:type="spellStart"/>
      <w:r w:rsidR="0010295A" w:rsidRPr="001D0A09">
        <w:rPr>
          <w:rFonts w:asciiTheme="majorBidi" w:hAnsiTheme="majorBidi" w:cstheme="majorBidi"/>
          <w:sz w:val="22"/>
          <w:szCs w:val="22"/>
        </w:rPr>
        <w:t>Samazupiru</w:t>
      </w:r>
      <w:proofErr w:type="spellEnd"/>
      <w:r w:rsidR="0010295A" w:rsidRPr="001D0A09">
        <w:rPr>
          <w:rFonts w:asciiTheme="majorBidi" w:hAnsiTheme="majorBidi" w:cstheme="majorBidi"/>
          <w:sz w:val="22"/>
          <w:szCs w:val="22"/>
        </w:rPr>
        <w:t xml:space="preserve"> olarak adlandırılmıştır. </w:t>
      </w:r>
      <w:r w:rsidR="00927D82" w:rsidRPr="001D0A09">
        <w:rPr>
          <w:rFonts w:asciiTheme="majorBidi" w:hAnsiTheme="majorBidi" w:cstheme="majorBidi"/>
          <w:sz w:val="22"/>
          <w:szCs w:val="22"/>
        </w:rPr>
        <w:t>Safran sözcüğü</w:t>
      </w:r>
      <w:r w:rsidR="0010295A" w:rsidRPr="001D0A09">
        <w:rPr>
          <w:rFonts w:asciiTheme="majorBidi" w:hAnsiTheme="majorBidi" w:cstheme="majorBidi"/>
          <w:sz w:val="22"/>
          <w:szCs w:val="22"/>
        </w:rPr>
        <w:t xml:space="preserve"> </w:t>
      </w:r>
      <w:proofErr w:type="spellStart"/>
      <w:r w:rsidR="0010295A" w:rsidRPr="001D0A09">
        <w:rPr>
          <w:rFonts w:asciiTheme="majorBidi" w:hAnsiTheme="majorBidi" w:cstheme="majorBidi"/>
          <w:sz w:val="22"/>
          <w:szCs w:val="22"/>
        </w:rPr>
        <w:t>S</w:t>
      </w:r>
      <w:r w:rsidR="001B78E7" w:rsidRPr="001D0A09">
        <w:rPr>
          <w:rFonts w:asciiTheme="majorBidi" w:hAnsiTheme="majorBidi" w:cstheme="majorBidi"/>
          <w:sz w:val="22"/>
          <w:szCs w:val="22"/>
        </w:rPr>
        <w:t>ü</w:t>
      </w:r>
      <w:r w:rsidR="0010295A" w:rsidRPr="001D0A09">
        <w:rPr>
          <w:rFonts w:asciiTheme="majorBidi" w:hAnsiTheme="majorBidi" w:cstheme="majorBidi"/>
          <w:sz w:val="22"/>
          <w:szCs w:val="22"/>
        </w:rPr>
        <w:t>merce’den</w:t>
      </w:r>
      <w:proofErr w:type="spellEnd"/>
      <w:r w:rsidR="0010295A" w:rsidRPr="001D0A09">
        <w:rPr>
          <w:rFonts w:asciiTheme="majorBidi" w:hAnsiTheme="majorBidi" w:cstheme="majorBidi"/>
          <w:sz w:val="22"/>
          <w:szCs w:val="22"/>
        </w:rPr>
        <w:t xml:space="preserve"> Ara</w:t>
      </w:r>
      <w:r w:rsidR="001B78E7" w:rsidRPr="001D0A09">
        <w:rPr>
          <w:rFonts w:asciiTheme="majorBidi" w:hAnsiTheme="majorBidi" w:cstheme="majorBidi"/>
          <w:sz w:val="22"/>
          <w:szCs w:val="22"/>
        </w:rPr>
        <w:t>pçaya geçmiştir</w:t>
      </w:r>
      <w:r w:rsidR="009A0C39" w:rsidRPr="001D0A09">
        <w:rPr>
          <w:rFonts w:asciiTheme="majorBidi" w:hAnsiTheme="majorBidi" w:cstheme="majorBidi"/>
          <w:sz w:val="22"/>
          <w:szCs w:val="22"/>
        </w:rPr>
        <w:t xml:space="preserve"> (Cabir eş-</w:t>
      </w:r>
      <w:proofErr w:type="spellStart"/>
      <w:r w:rsidR="009A0C39" w:rsidRPr="001D0A09">
        <w:rPr>
          <w:rFonts w:asciiTheme="majorBidi" w:hAnsiTheme="majorBidi" w:cstheme="majorBidi"/>
          <w:sz w:val="22"/>
          <w:szCs w:val="22"/>
        </w:rPr>
        <w:t>Şukri</w:t>
      </w:r>
      <w:proofErr w:type="spellEnd"/>
      <w:r w:rsidR="009A0C39" w:rsidRPr="001D0A09">
        <w:rPr>
          <w:rFonts w:asciiTheme="majorBidi" w:hAnsiTheme="majorBidi" w:cstheme="majorBidi"/>
          <w:sz w:val="22"/>
          <w:szCs w:val="22"/>
        </w:rPr>
        <w:t xml:space="preserve">, 1979, c. I, s. 157). </w:t>
      </w:r>
      <w:r w:rsidR="00927D82" w:rsidRPr="001D0A09">
        <w:rPr>
          <w:rFonts w:asciiTheme="majorBidi" w:hAnsiTheme="majorBidi" w:cstheme="majorBidi"/>
          <w:sz w:val="22"/>
          <w:szCs w:val="22"/>
        </w:rPr>
        <w:t>Safran kelimesi ez-</w:t>
      </w:r>
      <w:proofErr w:type="spellStart"/>
      <w:r w:rsidR="00927D82" w:rsidRPr="001D0A09">
        <w:rPr>
          <w:rFonts w:asciiTheme="majorBidi" w:hAnsiTheme="majorBidi" w:cstheme="majorBidi"/>
          <w:sz w:val="22"/>
          <w:szCs w:val="22"/>
        </w:rPr>
        <w:t>zaferan</w:t>
      </w:r>
      <w:proofErr w:type="spellEnd"/>
      <w:r w:rsidR="00927D82" w:rsidRPr="001D0A09">
        <w:rPr>
          <w:rFonts w:asciiTheme="majorBidi" w:hAnsiTheme="majorBidi" w:cstheme="majorBidi"/>
          <w:sz w:val="22"/>
          <w:szCs w:val="22"/>
        </w:rPr>
        <w:t xml:space="preserve"> </w:t>
      </w:r>
      <w:r w:rsidR="00927D82" w:rsidRPr="001D0A09">
        <w:rPr>
          <w:rFonts w:asciiTheme="majorBidi" w:hAnsiTheme="majorBidi" w:cstheme="majorBidi"/>
          <w:b/>
          <w:bCs/>
          <w:sz w:val="22"/>
          <w:szCs w:val="22"/>
        </w:rPr>
        <w:t>(</w:t>
      </w:r>
      <w:r w:rsidR="00927D82" w:rsidRPr="001D0A09">
        <w:rPr>
          <w:rFonts w:asciiTheme="majorBidi" w:hAnsiTheme="majorBidi" w:cstheme="majorBidi"/>
          <w:b/>
          <w:bCs/>
          <w:sz w:val="22"/>
          <w:szCs w:val="22"/>
          <w:rtl/>
        </w:rPr>
        <w:t>الزَّعْفَرَان</w:t>
      </w:r>
      <w:r w:rsidR="00927D82" w:rsidRPr="001D0A09">
        <w:rPr>
          <w:rFonts w:asciiTheme="majorBidi" w:hAnsiTheme="majorBidi" w:cstheme="majorBidi"/>
          <w:b/>
          <w:bCs/>
          <w:sz w:val="22"/>
          <w:szCs w:val="22"/>
        </w:rPr>
        <w:t xml:space="preserve">) </w:t>
      </w:r>
      <w:r w:rsidR="00927D82" w:rsidRPr="001D0A09">
        <w:rPr>
          <w:rFonts w:asciiTheme="majorBidi" w:hAnsiTheme="majorBidi" w:cstheme="majorBidi"/>
          <w:sz w:val="22"/>
          <w:szCs w:val="22"/>
        </w:rPr>
        <w:t>Batı dillerinden</w:t>
      </w:r>
      <w:r w:rsidR="001B78E7" w:rsidRPr="001D0A09">
        <w:rPr>
          <w:rFonts w:asciiTheme="majorBidi" w:hAnsiTheme="majorBidi" w:cstheme="majorBidi"/>
          <w:sz w:val="22"/>
          <w:szCs w:val="22"/>
        </w:rPr>
        <w:t xml:space="preserve"> İspanyolcaya </w:t>
      </w:r>
      <w:proofErr w:type="spellStart"/>
      <w:r w:rsidR="001B78E7" w:rsidRPr="001D0A09">
        <w:rPr>
          <w:rFonts w:asciiTheme="majorBidi" w:hAnsiTheme="majorBidi" w:cstheme="majorBidi"/>
          <w:sz w:val="22"/>
          <w:szCs w:val="22"/>
        </w:rPr>
        <w:t>azafrano</w:t>
      </w:r>
      <w:proofErr w:type="spellEnd"/>
      <w:r w:rsidR="001B78E7" w:rsidRPr="001D0A09">
        <w:rPr>
          <w:rFonts w:asciiTheme="majorBidi" w:hAnsiTheme="majorBidi" w:cstheme="majorBidi"/>
          <w:sz w:val="22"/>
          <w:szCs w:val="22"/>
        </w:rPr>
        <w:t xml:space="preserve">, İtalyancaya </w:t>
      </w:r>
      <w:proofErr w:type="spellStart"/>
      <w:r w:rsidR="001B78E7" w:rsidRPr="001D0A09">
        <w:rPr>
          <w:rFonts w:asciiTheme="majorBidi" w:hAnsiTheme="majorBidi" w:cstheme="majorBidi"/>
          <w:sz w:val="22"/>
          <w:szCs w:val="22"/>
        </w:rPr>
        <w:t>zafferano</w:t>
      </w:r>
      <w:proofErr w:type="spellEnd"/>
      <w:r w:rsidR="001B78E7" w:rsidRPr="001D0A09">
        <w:rPr>
          <w:rFonts w:asciiTheme="majorBidi" w:hAnsiTheme="majorBidi" w:cstheme="majorBidi"/>
          <w:sz w:val="22"/>
          <w:szCs w:val="22"/>
        </w:rPr>
        <w:t xml:space="preserve"> şeklinde intikal etmiştir</w:t>
      </w:r>
      <w:r w:rsidR="009A0C39" w:rsidRPr="001D0A09">
        <w:rPr>
          <w:rFonts w:asciiTheme="majorBidi" w:hAnsiTheme="majorBidi" w:cstheme="majorBidi"/>
          <w:sz w:val="22"/>
          <w:szCs w:val="22"/>
        </w:rPr>
        <w:t xml:space="preserve"> (</w:t>
      </w:r>
      <w:r w:rsidR="00710836" w:rsidRPr="001D0A09">
        <w:rPr>
          <w:rFonts w:asciiTheme="majorBidi" w:hAnsiTheme="majorBidi" w:cstheme="majorBidi"/>
          <w:sz w:val="22"/>
          <w:szCs w:val="22"/>
        </w:rPr>
        <w:t>Abdulaziz b. Abdullah</w:t>
      </w:r>
      <w:r w:rsidR="009A0C39" w:rsidRPr="001D0A09">
        <w:rPr>
          <w:rFonts w:asciiTheme="majorBidi" w:hAnsiTheme="majorBidi" w:cstheme="majorBidi"/>
          <w:sz w:val="22"/>
          <w:szCs w:val="22"/>
        </w:rPr>
        <w:t>, 1974, s.262).</w:t>
      </w:r>
      <w:r w:rsidR="00710836" w:rsidRPr="001D0A09">
        <w:rPr>
          <w:rFonts w:asciiTheme="majorBidi" w:hAnsiTheme="majorBidi" w:cstheme="majorBidi"/>
          <w:sz w:val="22"/>
          <w:szCs w:val="22"/>
        </w:rPr>
        <w:t xml:space="preserve"> </w:t>
      </w:r>
      <w:r w:rsidR="009A0C39" w:rsidRPr="001D0A09">
        <w:rPr>
          <w:rFonts w:asciiTheme="majorBidi" w:hAnsiTheme="majorBidi" w:cstheme="majorBidi"/>
          <w:sz w:val="22"/>
          <w:szCs w:val="22"/>
        </w:rPr>
        <w:t xml:space="preserve"> </w:t>
      </w:r>
      <w:r w:rsidR="00710836" w:rsidRPr="001D0A09">
        <w:rPr>
          <w:rFonts w:asciiTheme="majorBidi" w:hAnsiTheme="majorBidi" w:cstheme="majorBidi"/>
          <w:sz w:val="22"/>
          <w:szCs w:val="22"/>
        </w:rPr>
        <w:t xml:space="preserve"> </w:t>
      </w:r>
    </w:p>
    <w:p w14:paraId="42D4F72F" w14:textId="7516F5C6" w:rsidR="004C49BA" w:rsidRPr="001D0A09" w:rsidRDefault="004C49BA" w:rsidP="00727781">
      <w:pPr>
        <w:spacing w:after="120" w:line="264" w:lineRule="auto"/>
        <w:ind w:firstLine="709"/>
        <w:jc w:val="both"/>
        <w:rPr>
          <w:rFonts w:asciiTheme="majorBidi" w:hAnsiTheme="majorBidi" w:cstheme="majorBidi"/>
          <w:sz w:val="22"/>
          <w:szCs w:val="22"/>
        </w:rPr>
      </w:pPr>
      <w:r w:rsidRPr="001D0A09">
        <w:rPr>
          <w:rFonts w:asciiTheme="majorBidi" w:hAnsiTheme="majorBidi" w:cstheme="majorBidi"/>
          <w:sz w:val="22"/>
          <w:szCs w:val="22"/>
        </w:rPr>
        <w:t xml:space="preserve">Kahve </w:t>
      </w:r>
      <w:r w:rsidRPr="001D0A09">
        <w:rPr>
          <w:rFonts w:asciiTheme="majorBidi" w:hAnsiTheme="majorBidi" w:cstheme="majorBidi"/>
          <w:b/>
          <w:bCs/>
          <w:sz w:val="22"/>
          <w:szCs w:val="22"/>
        </w:rPr>
        <w:t>(</w:t>
      </w:r>
      <w:r w:rsidRPr="001D0A09">
        <w:rPr>
          <w:rFonts w:asciiTheme="majorBidi" w:hAnsiTheme="majorBidi" w:cstheme="majorBidi"/>
          <w:b/>
          <w:bCs/>
          <w:sz w:val="22"/>
          <w:szCs w:val="22"/>
          <w:rtl/>
        </w:rPr>
        <w:t>القَهْوَة</w:t>
      </w:r>
      <w:r w:rsidRPr="001D0A09">
        <w:rPr>
          <w:rFonts w:asciiTheme="majorBidi" w:hAnsiTheme="majorBidi" w:cstheme="majorBidi"/>
          <w:b/>
          <w:bCs/>
          <w:sz w:val="22"/>
          <w:szCs w:val="22"/>
        </w:rPr>
        <w:t>)</w:t>
      </w:r>
    </w:p>
    <w:p w14:paraId="4460F09B" w14:textId="2B74D632" w:rsidR="00A33317" w:rsidRPr="001D0A09" w:rsidRDefault="00B13405" w:rsidP="00727781">
      <w:pPr>
        <w:spacing w:after="120" w:line="264" w:lineRule="auto"/>
        <w:ind w:firstLine="709"/>
        <w:contextualSpacing/>
        <w:jc w:val="both"/>
        <w:rPr>
          <w:rFonts w:asciiTheme="majorBidi" w:hAnsiTheme="majorBidi" w:cstheme="majorBidi"/>
          <w:sz w:val="22"/>
          <w:szCs w:val="22"/>
        </w:rPr>
      </w:pPr>
      <w:r w:rsidRPr="001D0A09">
        <w:rPr>
          <w:rFonts w:asciiTheme="majorBidi" w:hAnsiTheme="majorBidi" w:cstheme="majorBidi"/>
          <w:sz w:val="22"/>
          <w:szCs w:val="22"/>
        </w:rPr>
        <w:t xml:space="preserve">Arap Yarımadası’nın güneyi ile Etiyopya’nın güney bölgelerinde yetiştirilen ve kahve ağacından elde edilen kahve 17. asırda </w:t>
      </w:r>
      <w:r w:rsidR="00CB142B" w:rsidRPr="001D0A09">
        <w:rPr>
          <w:rFonts w:asciiTheme="majorBidi" w:hAnsiTheme="majorBidi" w:cstheme="majorBidi"/>
          <w:sz w:val="22"/>
          <w:szCs w:val="22"/>
        </w:rPr>
        <w:t xml:space="preserve">Habeşistan valiliği </w:t>
      </w:r>
      <w:r w:rsidR="00710836" w:rsidRPr="001D0A09">
        <w:rPr>
          <w:rFonts w:asciiTheme="majorBidi" w:hAnsiTheme="majorBidi" w:cstheme="majorBidi"/>
          <w:sz w:val="22"/>
          <w:szCs w:val="22"/>
        </w:rPr>
        <w:t>yapan Osmanlı</w:t>
      </w:r>
      <w:r w:rsidR="0090723B" w:rsidRPr="001D0A09">
        <w:rPr>
          <w:rFonts w:asciiTheme="majorBidi" w:hAnsiTheme="majorBidi" w:cstheme="majorBidi"/>
          <w:sz w:val="22"/>
          <w:szCs w:val="22"/>
        </w:rPr>
        <w:t xml:space="preserve"> Valisi</w:t>
      </w:r>
      <w:r w:rsidR="00CB142B" w:rsidRPr="001D0A09">
        <w:rPr>
          <w:rFonts w:asciiTheme="majorBidi" w:hAnsiTheme="majorBidi" w:cstheme="majorBidi"/>
          <w:sz w:val="22"/>
          <w:szCs w:val="22"/>
        </w:rPr>
        <w:t xml:space="preserve"> Özdemir Paşa (ö.1561) tarafından Afrika’dan alınıp Yemen üzerinden ithal edilerek Türkler vasıtasıyla Batı dünyasın</w:t>
      </w:r>
      <w:r w:rsidR="008D47D5" w:rsidRPr="001D0A09">
        <w:rPr>
          <w:rFonts w:asciiTheme="majorBidi" w:hAnsiTheme="majorBidi" w:cstheme="majorBidi"/>
          <w:sz w:val="22"/>
          <w:szCs w:val="22"/>
        </w:rPr>
        <w:t>a tanıtılmıştır. Bu sayede kahve Batı dünyasında</w:t>
      </w:r>
      <w:r w:rsidR="00CB142B" w:rsidRPr="001D0A09">
        <w:rPr>
          <w:rFonts w:asciiTheme="majorBidi" w:hAnsiTheme="majorBidi" w:cstheme="majorBidi"/>
          <w:sz w:val="22"/>
          <w:szCs w:val="22"/>
        </w:rPr>
        <w:t xml:space="preserve"> tüketilmeye başlanmıştır. Kahve Brezilya ve Hindistan’a Yemen’den geçmiştir</w:t>
      </w:r>
      <w:r w:rsidR="009A0C39" w:rsidRPr="001D0A09">
        <w:rPr>
          <w:rFonts w:asciiTheme="majorBidi" w:hAnsiTheme="majorBidi" w:cstheme="majorBidi"/>
          <w:sz w:val="22"/>
          <w:szCs w:val="22"/>
        </w:rPr>
        <w:t xml:space="preserve"> (</w:t>
      </w:r>
      <w:proofErr w:type="spellStart"/>
      <w:r w:rsidR="009A0C39" w:rsidRPr="001D0A09">
        <w:rPr>
          <w:rFonts w:asciiTheme="majorBidi" w:hAnsiTheme="majorBidi" w:cstheme="majorBidi"/>
          <w:sz w:val="22"/>
          <w:szCs w:val="22"/>
        </w:rPr>
        <w:t>Arendonk</w:t>
      </w:r>
      <w:proofErr w:type="spellEnd"/>
      <w:r w:rsidR="009A0C39" w:rsidRPr="001D0A09">
        <w:rPr>
          <w:rFonts w:asciiTheme="majorBidi" w:hAnsiTheme="majorBidi" w:cstheme="majorBidi"/>
          <w:sz w:val="22"/>
          <w:szCs w:val="22"/>
        </w:rPr>
        <w:t>, 1955, s.99).</w:t>
      </w:r>
      <w:r w:rsidR="009F7B9F" w:rsidRPr="001D0A09">
        <w:rPr>
          <w:rFonts w:asciiTheme="majorBidi" w:hAnsiTheme="majorBidi" w:cstheme="majorBidi"/>
          <w:sz w:val="22"/>
          <w:szCs w:val="22"/>
        </w:rPr>
        <w:t xml:space="preserve"> </w:t>
      </w:r>
    </w:p>
    <w:p w14:paraId="1F9B3E8B" w14:textId="7B144699" w:rsidR="00EA4E79" w:rsidRPr="001D0A09" w:rsidRDefault="009F7B9F" w:rsidP="00727781">
      <w:pPr>
        <w:spacing w:after="120" w:line="264" w:lineRule="auto"/>
        <w:ind w:firstLine="709"/>
        <w:contextualSpacing/>
        <w:jc w:val="both"/>
        <w:rPr>
          <w:rFonts w:asciiTheme="majorBidi" w:hAnsiTheme="majorBidi" w:cstheme="majorBidi"/>
          <w:sz w:val="22"/>
          <w:szCs w:val="22"/>
        </w:rPr>
      </w:pPr>
      <w:r w:rsidRPr="001D0A09">
        <w:rPr>
          <w:rFonts w:asciiTheme="majorBidi" w:hAnsiTheme="majorBidi" w:cstheme="majorBidi"/>
          <w:sz w:val="22"/>
          <w:szCs w:val="22"/>
        </w:rPr>
        <w:t>Kahve kelimesi iştahı olmamak anlamın</w:t>
      </w:r>
      <w:r w:rsidR="00EA4E79" w:rsidRPr="001D0A09">
        <w:rPr>
          <w:rFonts w:asciiTheme="majorBidi" w:hAnsiTheme="majorBidi" w:cstheme="majorBidi"/>
          <w:sz w:val="22"/>
          <w:szCs w:val="22"/>
        </w:rPr>
        <w:t>a</w:t>
      </w:r>
      <w:r w:rsidRPr="001D0A09">
        <w:rPr>
          <w:rFonts w:asciiTheme="majorBidi" w:hAnsiTheme="majorBidi" w:cstheme="majorBidi"/>
          <w:sz w:val="22"/>
          <w:szCs w:val="22"/>
        </w:rPr>
        <w:t xml:space="preserve"> gelen</w:t>
      </w:r>
      <w:r w:rsidR="00D86FC6" w:rsidRPr="001D0A09">
        <w:rPr>
          <w:rFonts w:asciiTheme="majorBidi" w:hAnsiTheme="majorBidi" w:cstheme="majorBidi"/>
          <w:sz w:val="22"/>
          <w:szCs w:val="22"/>
        </w:rPr>
        <w:t xml:space="preserve"> </w:t>
      </w:r>
      <w:proofErr w:type="spellStart"/>
      <w:proofErr w:type="gramStart"/>
      <w:r w:rsidR="00D86FC6" w:rsidRPr="001D0A09">
        <w:rPr>
          <w:rFonts w:asciiTheme="majorBidi" w:hAnsiTheme="majorBidi" w:cstheme="majorBidi"/>
          <w:sz w:val="22"/>
          <w:szCs w:val="22"/>
        </w:rPr>
        <w:t>kahiye</w:t>
      </w:r>
      <w:proofErr w:type="spellEnd"/>
      <w:r w:rsidR="00D86FC6" w:rsidRPr="001D0A09">
        <w:rPr>
          <w:rFonts w:asciiTheme="majorBidi" w:hAnsiTheme="majorBidi" w:cstheme="majorBidi"/>
          <w:sz w:val="22"/>
          <w:szCs w:val="22"/>
        </w:rPr>
        <w:t xml:space="preserve"> </w:t>
      </w:r>
      <w:r w:rsidR="00AD629F" w:rsidRPr="001D0A09">
        <w:rPr>
          <w:rFonts w:asciiTheme="majorBidi" w:hAnsiTheme="majorBidi" w:cstheme="majorBidi"/>
          <w:sz w:val="22"/>
          <w:szCs w:val="22"/>
          <w:rtl/>
        </w:rPr>
        <w:t xml:space="preserve"> </w:t>
      </w:r>
      <w:r w:rsidR="00D86FC6" w:rsidRPr="001D0A09">
        <w:rPr>
          <w:rFonts w:asciiTheme="majorBidi" w:hAnsiTheme="majorBidi" w:cstheme="majorBidi"/>
          <w:b/>
          <w:bCs/>
          <w:sz w:val="22"/>
          <w:szCs w:val="22"/>
          <w:rtl/>
        </w:rPr>
        <w:t>(</w:t>
      </w:r>
      <w:proofErr w:type="gramEnd"/>
      <w:r w:rsidR="00AD629F" w:rsidRPr="001D0A09">
        <w:rPr>
          <w:rFonts w:asciiTheme="majorBidi" w:hAnsiTheme="majorBidi" w:cstheme="majorBidi"/>
          <w:b/>
          <w:bCs/>
          <w:sz w:val="22"/>
          <w:szCs w:val="22"/>
          <w:rtl/>
        </w:rPr>
        <w:t>قَهِيَ)</w:t>
      </w:r>
      <w:r w:rsidR="00AD629F" w:rsidRPr="001D0A09">
        <w:rPr>
          <w:rFonts w:asciiTheme="majorBidi" w:hAnsiTheme="majorBidi" w:cstheme="majorBidi"/>
          <w:sz w:val="22"/>
          <w:szCs w:val="22"/>
          <w:rtl/>
        </w:rPr>
        <w:t xml:space="preserve"> </w:t>
      </w:r>
      <w:r w:rsidR="00AD629F" w:rsidRPr="001D0A09">
        <w:rPr>
          <w:rFonts w:asciiTheme="majorBidi" w:hAnsiTheme="majorBidi" w:cstheme="majorBidi"/>
          <w:sz w:val="22"/>
          <w:szCs w:val="22"/>
        </w:rPr>
        <w:t>kökünden</w:t>
      </w:r>
      <w:r w:rsidR="00EA4E79" w:rsidRPr="001D0A09">
        <w:rPr>
          <w:rFonts w:asciiTheme="majorBidi" w:hAnsiTheme="majorBidi" w:cstheme="majorBidi"/>
          <w:sz w:val="22"/>
          <w:szCs w:val="22"/>
        </w:rPr>
        <w:t xml:space="preserve"> türemiştir. Kahve içildikten sonra kişiye tokluk hissi verdiği için bu içecek kahve olarak adlandırılmıştır</w:t>
      </w:r>
      <w:r w:rsidR="009A0C39" w:rsidRPr="001D0A09">
        <w:rPr>
          <w:rFonts w:asciiTheme="majorBidi" w:hAnsiTheme="majorBidi" w:cstheme="majorBidi"/>
          <w:sz w:val="22"/>
          <w:szCs w:val="22"/>
        </w:rPr>
        <w:t xml:space="preserve"> </w:t>
      </w:r>
      <w:r w:rsidR="00E51215" w:rsidRPr="001D0A09">
        <w:rPr>
          <w:rFonts w:asciiTheme="majorBidi" w:hAnsiTheme="majorBidi" w:cstheme="majorBidi"/>
          <w:sz w:val="22"/>
          <w:szCs w:val="22"/>
        </w:rPr>
        <w:t>(ez-</w:t>
      </w:r>
      <w:proofErr w:type="spellStart"/>
      <w:r w:rsidR="00E51215" w:rsidRPr="001D0A09">
        <w:rPr>
          <w:rFonts w:asciiTheme="majorBidi" w:hAnsiTheme="majorBidi" w:cstheme="majorBidi"/>
          <w:sz w:val="22"/>
          <w:szCs w:val="22"/>
        </w:rPr>
        <w:t>Zemahşerî</w:t>
      </w:r>
      <w:proofErr w:type="spellEnd"/>
      <w:r w:rsidR="00E51215" w:rsidRPr="001D0A09">
        <w:rPr>
          <w:rFonts w:asciiTheme="majorBidi" w:hAnsiTheme="majorBidi" w:cstheme="majorBidi"/>
          <w:sz w:val="22"/>
          <w:szCs w:val="22"/>
        </w:rPr>
        <w:t xml:space="preserve">, 1998, </w:t>
      </w:r>
      <w:proofErr w:type="spellStart"/>
      <w:r w:rsidR="00E51215" w:rsidRPr="001D0A09">
        <w:rPr>
          <w:rFonts w:asciiTheme="majorBidi" w:hAnsiTheme="majorBidi" w:cstheme="majorBidi"/>
          <w:sz w:val="22"/>
          <w:szCs w:val="22"/>
        </w:rPr>
        <w:t>c.I</w:t>
      </w:r>
      <w:proofErr w:type="spellEnd"/>
      <w:r w:rsidR="00E51215" w:rsidRPr="001D0A09">
        <w:rPr>
          <w:rFonts w:asciiTheme="majorBidi" w:hAnsiTheme="majorBidi" w:cstheme="majorBidi"/>
          <w:sz w:val="22"/>
          <w:szCs w:val="22"/>
        </w:rPr>
        <w:t>. s.530).</w:t>
      </w:r>
    </w:p>
    <w:p w14:paraId="3A7C542D" w14:textId="74D05C0E" w:rsidR="009A0C39" w:rsidRPr="001D0A09" w:rsidRDefault="00EA4E79" w:rsidP="00727781">
      <w:pPr>
        <w:spacing w:after="120" w:line="264" w:lineRule="auto"/>
        <w:ind w:firstLine="709"/>
        <w:contextualSpacing/>
        <w:jc w:val="both"/>
        <w:rPr>
          <w:rFonts w:asciiTheme="majorBidi" w:hAnsiTheme="majorBidi" w:cstheme="majorBidi"/>
          <w:sz w:val="22"/>
          <w:szCs w:val="22"/>
        </w:rPr>
      </w:pPr>
      <w:r w:rsidRPr="001D0A09">
        <w:rPr>
          <w:rFonts w:asciiTheme="majorBidi" w:hAnsiTheme="majorBidi" w:cstheme="majorBidi"/>
          <w:sz w:val="22"/>
          <w:szCs w:val="22"/>
        </w:rPr>
        <w:t xml:space="preserve">Kahve kelimesi Latincede </w:t>
      </w:r>
      <w:proofErr w:type="spellStart"/>
      <w:r w:rsidRPr="001D0A09">
        <w:rPr>
          <w:rFonts w:asciiTheme="majorBidi" w:hAnsiTheme="majorBidi" w:cstheme="majorBidi"/>
          <w:sz w:val="22"/>
          <w:szCs w:val="22"/>
        </w:rPr>
        <w:t>coffea</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Arabica</w:t>
      </w:r>
      <w:proofErr w:type="spellEnd"/>
      <w:r w:rsidRPr="001D0A09">
        <w:rPr>
          <w:rFonts w:asciiTheme="majorBidi" w:hAnsiTheme="majorBidi" w:cstheme="majorBidi"/>
          <w:sz w:val="22"/>
          <w:szCs w:val="22"/>
        </w:rPr>
        <w:t xml:space="preserve"> Arap kahvesi şeklinde kullanılmıştır.</w:t>
      </w:r>
      <w:r w:rsidR="00B67183">
        <w:rPr>
          <w:rFonts w:asciiTheme="majorBidi" w:hAnsiTheme="majorBidi" w:cstheme="majorBidi" w:hint="cs"/>
          <w:sz w:val="22"/>
          <w:szCs w:val="22"/>
          <w:rtl/>
        </w:rPr>
        <w:t xml:space="preserve"> </w:t>
      </w:r>
      <w:r w:rsidR="009217C2" w:rsidRPr="001D0A09">
        <w:rPr>
          <w:rFonts w:asciiTheme="majorBidi" w:hAnsiTheme="majorBidi" w:cstheme="majorBidi"/>
          <w:sz w:val="22"/>
          <w:szCs w:val="22"/>
        </w:rPr>
        <w:t xml:space="preserve">Kahve ağacı Arapçada </w:t>
      </w:r>
      <w:proofErr w:type="spellStart"/>
      <w:r w:rsidR="009217C2" w:rsidRPr="001D0A09">
        <w:rPr>
          <w:rFonts w:asciiTheme="majorBidi" w:hAnsiTheme="majorBidi" w:cstheme="majorBidi"/>
          <w:sz w:val="22"/>
          <w:szCs w:val="22"/>
        </w:rPr>
        <w:t>şeceretu’l</w:t>
      </w:r>
      <w:proofErr w:type="spellEnd"/>
      <w:r w:rsidR="009217C2" w:rsidRPr="001D0A09">
        <w:rPr>
          <w:rFonts w:asciiTheme="majorBidi" w:hAnsiTheme="majorBidi" w:cstheme="majorBidi"/>
          <w:sz w:val="22"/>
          <w:szCs w:val="22"/>
        </w:rPr>
        <w:t xml:space="preserve">-bun </w:t>
      </w:r>
      <w:r w:rsidR="009217C2" w:rsidRPr="001D0A09">
        <w:rPr>
          <w:rFonts w:asciiTheme="majorBidi" w:hAnsiTheme="majorBidi" w:cstheme="majorBidi"/>
          <w:b/>
          <w:bCs/>
          <w:sz w:val="22"/>
          <w:szCs w:val="22"/>
          <w:rtl/>
        </w:rPr>
        <w:t>(شَجَرَةُ البُن)</w:t>
      </w:r>
      <w:r w:rsidR="009217C2" w:rsidRPr="001D0A09">
        <w:rPr>
          <w:rFonts w:asciiTheme="majorBidi" w:hAnsiTheme="majorBidi" w:cstheme="majorBidi"/>
          <w:b/>
          <w:bCs/>
          <w:sz w:val="22"/>
          <w:szCs w:val="22"/>
        </w:rPr>
        <w:t xml:space="preserve"> </w:t>
      </w:r>
      <w:r w:rsidRPr="001D0A09">
        <w:rPr>
          <w:rFonts w:asciiTheme="majorBidi" w:hAnsiTheme="majorBidi" w:cstheme="majorBidi"/>
          <w:sz w:val="22"/>
          <w:szCs w:val="22"/>
        </w:rPr>
        <w:t xml:space="preserve">Kahve çekirdeği </w:t>
      </w:r>
      <w:r w:rsidR="009217C2" w:rsidRPr="001D0A09">
        <w:rPr>
          <w:rFonts w:asciiTheme="majorBidi" w:hAnsiTheme="majorBidi" w:cstheme="majorBidi"/>
          <w:sz w:val="22"/>
          <w:szCs w:val="22"/>
        </w:rPr>
        <w:t xml:space="preserve">ise </w:t>
      </w:r>
      <w:r w:rsidRPr="001D0A09">
        <w:rPr>
          <w:rFonts w:asciiTheme="majorBidi" w:hAnsiTheme="majorBidi" w:cstheme="majorBidi"/>
          <w:sz w:val="22"/>
          <w:szCs w:val="22"/>
        </w:rPr>
        <w:t xml:space="preserve">Arapçada bun </w:t>
      </w:r>
      <w:r w:rsidRPr="001D0A09">
        <w:rPr>
          <w:rFonts w:asciiTheme="majorBidi" w:hAnsiTheme="majorBidi" w:cstheme="majorBidi"/>
          <w:b/>
          <w:bCs/>
          <w:sz w:val="22"/>
          <w:szCs w:val="22"/>
        </w:rPr>
        <w:t>(</w:t>
      </w:r>
      <w:r w:rsidR="009217C2" w:rsidRPr="001D0A09">
        <w:rPr>
          <w:rFonts w:asciiTheme="majorBidi" w:hAnsiTheme="majorBidi" w:cstheme="majorBidi"/>
          <w:b/>
          <w:bCs/>
          <w:sz w:val="22"/>
          <w:szCs w:val="22"/>
          <w:rtl/>
        </w:rPr>
        <w:t>بُنْ</w:t>
      </w:r>
      <w:r w:rsidR="009217C2" w:rsidRPr="001D0A09">
        <w:rPr>
          <w:rFonts w:asciiTheme="majorBidi" w:hAnsiTheme="majorBidi" w:cstheme="majorBidi"/>
          <w:b/>
          <w:bCs/>
          <w:sz w:val="22"/>
          <w:szCs w:val="22"/>
        </w:rPr>
        <w:t>)</w:t>
      </w:r>
      <w:r w:rsidR="009217C2" w:rsidRPr="001D0A09">
        <w:rPr>
          <w:rFonts w:asciiTheme="majorBidi" w:hAnsiTheme="majorBidi" w:cstheme="majorBidi"/>
          <w:b/>
          <w:bCs/>
          <w:sz w:val="22"/>
          <w:szCs w:val="22"/>
          <w:rtl/>
        </w:rPr>
        <w:t xml:space="preserve"> </w:t>
      </w:r>
      <w:r w:rsidR="009217C2" w:rsidRPr="001D0A09">
        <w:rPr>
          <w:rFonts w:asciiTheme="majorBidi" w:hAnsiTheme="majorBidi" w:cstheme="majorBidi"/>
          <w:sz w:val="22"/>
          <w:szCs w:val="22"/>
        </w:rPr>
        <w:t>olarak</w:t>
      </w:r>
      <w:r w:rsidRPr="001D0A09">
        <w:rPr>
          <w:rFonts w:asciiTheme="majorBidi" w:hAnsiTheme="majorBidi" w:cstheme="majorBidi"/>
          <w:sz w:val="22"/>
          <w:szCs w:val="22"/>
        </w:rPr>
        <w:t xml:space="preserve"> adlandırılmıştır. </w:t>
      </w:r>
      <w:r w:rsidR="009217C2" w:rsidRPr="001D0A09">
        <w:rPr>
          <w:rFonts w:asciiTheme="majorBidi" w:hAnsiTheme="majorBidi" w:cstheme="majorBidi"/>
          <w:sz w:val="22"/>
          <w:szCs w:val="22"/>
        </w:rPr>
        <w:t xml:space="preserve">Arapçada yer alan kahve ve bun kelimeleri Almancaya </w:t>
      </w:r>
      <w:proofErr w:type="spellStart"/>
      <w:r w:rsidR="009217C2" w:rsidRPr="001D0A09">
        <w:rPr>
          <w:rFonts w:asciiTheme="majorBidi" w:hAnsiTheme="majorBidi" w:cstheme="majorBidi"/>
          <w:sz w:val="22"/>
          <w:szCs w:val="22"/>
        </w:rPr>
        <w:t>Kaffebohne</w:t>
      </w:r>
      <w:proofErr w:type="spellEnd"/>
      <w:r w:rsidR="009217C2" w:rsidRPr="001D0A09">
        <w:rPr>
          <w:rFonts w:asciiTheme="majorBidi" w:hAnsiTheme="majorBidi" w:cstheme="majorBidi"/>
          <w:sz w:val="22"/>
          <w:szCs w:val="22"/>
        </w:rPr>
        <w:t xml:space="preserve"> çekirdek halindeki </w:t>
      </w:r>
      <w:r w:rsidR="00AD629F" w:rsidRPr="001D0A09">
        <w:rPr>
          <w:rFonts w:asciiTheme="majorBidi" w:hAnsiTheme="majorBidi" w:cstheme="majorBidi"/>
          <w:sz w:val="22"/>
          <w:szCs w:val="22"/>
        </w:rPr>
        <w:t xml:space="preserve">kahve şeklinde geçmiştir. Kahve sözcüğü </w:t>
      </w:r>
      <w:r w:rsidR="001F4BA7" w:rsidRPr="001D0A09">
        <w:rPr>
          <w:rFonts w:asciiTheme="majorBidi" w:hAnsiTheme="majorBidi" w:cstheme="majorBidi"/>
          <w:sz w:val="22"/>
          <w:szCs w:val="22"/>
        </w:rPr>
        <w:t xml:space="preserve">İngilizceye ise </w:t>
      </w:r>
      <w:proofErr w:type="spellStart"/>
      <w:r w:rsidR="001F4BA7" w:rsidRPr="001D0A09">
        <w:rPr>
          <w:rFonts w:asciiTheme="majorBidi" w:hAnsiTheme="majorBidi" w:cstheme="majorBidi"/>
          <w:sz w:val="22"/>
          <w:szCs w:val="22"/>
        </w:rPr>
        <w:t>coffee</w:t>
      </w:r>
      <w:proofErr w:type="spellEnd"/>
      <w:r w:rsidR="001F4BA7" w:rsidRPr="001D0A09">
        <w:rPr>
          <w:rFonts w:asciiTheme="majorBidi" w:hAnsiTheme="majorBidi" w:cstheme="majorBidi"/>
          <w:sz w:val="22"/>
          <w:szCs w:val="22"/>
        </w:rPr>
        <w:t xml:space="preserve"> şeklinde geçmiştir</w:t>
      </w:r>
      <w:r w:rsidR="009A0C39" w:rsidRPr="001D0A09">
        <w:rPr>
          <w:rFonts w:asciiTheme="majorBidi" w:hAnsiTheme="majorBidi" w:cstheme="majorBidi"/>
          <w:sz w:val="22"/>
          <w:szCs w:val="22"/>
        </w:rPr>
        <w:t xml:space="preserve"> (</w:t>
      </w:r>
      <w:proofErr w:type="spellStart"/>
      <w:r w:rsidR="009A0C39" w:rsidRPr="001D0A09">
        <w:rPr>
          <w:rFonts w:asciiTheme="majorBidi" w:hAnsiTheme="majorBidi" w:cstheme="majorBidi"/>
          <w:sz w:val="22"/>
          <w:szCs w:val="22"/>
        </w:rPr>
        <w:t>Littmann</w:t>
      </w:r>
      <w:proofErr w:type="spellEnd"/>
      <w:r w:rsidR="009A0C39" w:rsidRPr="001D0A09">
        <w:rPr>
          <w:rFonts w:asciiTheme="majorBidi" w:hAnsiTheme="majorBidi" w:cstheme="majorBidi"/>
          <w:sz w:val="22"/>
          <w:szCs w:val="22"/>
        </w:rPr>
        <w:t>, 1924, s.88).</w:t>
      </w:r>
    </w:p>
    <w:p w14:paraId="2288CDFA" w14:textId="77777777" w:rsidR="00E51215" w:rsidRPr="001D0A09" w:rsidRDefault="00E51215" w:rsidP="00727781">
      <w:pPr>
        <w:spacing w:after="120" w:line="264" w:lineRule="auto"/>
        <w:ind w:firstLine="709"/>
        <w:contextualSpacing/>
        <w:jc w:val="both"/>
        <w:rPr>
          <w:rFonts w:asciiTheme="majorBidi" w:hAnsiTheme="majorBidi" w:cstheme="majorBidi"/>
          <w:sz w:val="22"/>
          <w:szCs w:val="22"/>
        </w:rPr>
      </w:pPr>
    </w:p>
    <w:p w14:paraId="3C6F5F6C" w14:textId="60C56B0E" w:rsidR="00604B7D" w:rsidRPr="001D0A09" w:rsidRDefault="00604B7D" w:rsidP="00727781">
      <w:pPr>
        <w:spacing w:after="120" w:line="264" w:lineRule="auto"/>
        <w:ind w:firstLine="709"/>
        <w:contextualSpacing/>
        <w:jc w:val="both"/>
        <w:rPr>
          <w:rFonts w:asciiTheme="majorBidi" w:hAnsiTheme="majorBidi" w:cstheme="majorBidi"/>
          <w:b/>
          <w:bCs/>
          <w:sz w:val="22"/>
          <w:szCs w:val="22"/>
        </w:rPr>
      </w:pPr>
      <w:r w:rsidRPr="001D0A09">
        <w:rPr>
          <w:rFonts w:asciiTheme="majorBidi" w:hAnsiTheme="majorBidi" w:cstheme="majorBidi"/>
          <w:sz w:val="22"/>
          <w:szCs w:val="22"/>
        </w:rPr>
        <w:t>Şeker</w:t>
      </w:r>
      <w:r w:rsidRPr="001D0A09">
        <w:rPr>
          <w:rFonts w:asciiTheme="majorBidi" w:hAnsiTheme="majorBidi" w:cstheme="majorBidi"/>
          <w:b/>
          <w:bCs/>
          <w:sz w:val="22"/>
          <w:szCs w:val="22"/>
        </w:rPr>
        <w:t xml:space="preserve"> (</w:t>
      </w:r>
      <w:r w:rsidRPr="001D0A09">
        <w:rPr>
          <w:rFonts w:asciiTheme="majorBidi" w:hAnsiTheme="majorBidi" w:cstheme="majorBidi"/>
          <w:b/>
          <w:bCs/>
          <w:sz w:val="22"/>
          <w:szCs w:val="22"/>
          <w:rtl/>
        </w:rPr>
        <w:t>السُّكَّر</w:t>
      </w:r>
      <w:r w:rsidRPr="001D0A09">
        <w:rPr>
          <w:rFonts w:asciiTheme="majorBidi" w:hAnsiTheme="majorBidi" w:cstheme="majorBidi"/>
          <w:b/>
          <w:bCs/>
          <w:sz w:val="22"/>
          <w:szCs w:val="22"/>
        </w:rPr>
        <w:t>)</w:t>
      </w:r>
    </w:p>
    <w:p w14:paraId="39355058" w14:textId="7EABB793" w:rsidR="00CA2D07" w:rsidRPr="001D0A09" w:rsidRDefault="00CA2D07" w:rsidP="00727781">
      <w:pPr>
        <w:spacing w:after="120" w:line="264" w:lineRule="auto"/>
        <w:ind w:firstLine="709"/>
        <w:contextualSpacing/>
        <w:jc w:val="both"/>
        <w:rPr>
          <w:rFonts w:asciiTheme="majorBidi" w:hAnsiTheme="majorBidi" w:cstheme="majorBidi"/>
          <w:sz w:val="22"/>
          <w:szCs w:val="22"/>
        </w:rPr>
      </w:pPr>
      <w:r w:rsidRPr="001D0A09">
        <w:rPr>
          <w:rFonts w:asciiTheme="majorBidi" w:hAnsiTheme="majorBidi" w:cstheme="majorBidi"/>
          <w:sz w:val="22"/>
          <w:szCs w:val="22"/>
        </w:rPr>
        <w:t xml:space="preserve">Müslüman Araplar 7.asırda İran’ı kontrol altına aldıkları dönemde şeker kamışı üretimi ile karşılaşmışlardır. </w:t>
      </w:r>
      <w:r w:rsidR="00687B5E" w:rsidRPr="001D0A09">
        <w:rPr>
          <w:rFonts w:asciiTheme="majorBidi" w:hAnsiTheme="majorBidi" w:cstheme="majorBidi"/>
          <w:sz w:val="22"/>
          <w:szCs w:val="22"/>
        </w:rPr>
        <w:t>Müslüman Araplar ş</w:t>
      </w:r>
      <w:r w:rsidRPr="001D0A09">
        <w:rPr>
          <w:rFonts w:asciiTheme="majorBidi" w:hAnsiTheme="majorBidi" w:cstheme="majorBidi"/>
          <w:sz w:val="22"/>
          <w:szCs w:val="22"/>
        </w:rPr>
        <w:t xml:space="preserve">eker kamışı ekim ve hasat yöntemlerini ilk önce Mısır ve Kuzey Afrika’ya, daha sonra Endülüs’e </w:t>
      </w:r>
      <w:r w:rsidR="00F5583B" w:rsidRPr="001D0A09">
        <w:rPr>
          <w:rFonts w:asciiTheme="majorBidi" w:hAnsiTheme="majorBidi" w:cstheme="majorBidi"/>
          <w:sz w:val="22"/>
          <w:szCs w:val="22"/>
        </w:rPr>
        <w:t>götürmüşlerdir. Müslüman</w:t>
      </w:r>
      <w:r w:rsidRPr="001D0A09">
        <w:rPr>
          <w:rFonts w:asciiTheme="majorBidi" w:hAnsiTheme="majorBidi" w:cstheme="majorBidi"/>
          <w:sz w:val="22"/>
          <w:szCs w:val="22"/>
        </w:rPr>
        <w:t xml:space="preserve"> Araplar </w:t>
      </w:r>
      <w:r w:rsidR="00687B5E" w:rsidRPr="001D0A09">
        <w:rPr>
          <w:rFonts w:asciiTheme="majorBidi" w:hAnsiTheme="majorBidi" w:cstheme="majorBidi"/>
          <w:sz w:val="22"/>
          <w:szCs w:val="22"/>
        </w:rPr>
        <w:t xml:space="preserve">tarafından Abdurrahmân b. </w:t>
      </w:r>
      <w:proofErr w:type="spellStart"/>
      <w:r w:rsidR="00687B5E" w:rsidRPr="001D0A09">
        <w:rPr>
          <w:rFonts w:asciiTheme="majorBidi" w:hAnsiTheme="majorBidi" w:cstheme="majorBidi"/>
          <w:sz w:val="22"/>
          <w:szCs w:val="22"/>
        </w:rPr>
        <w:t>Muâviye</w:t>
      </w:r>
      <w:proofErr w:type="spellEnd"/>
      <w:r w:rsidR="00687B5E" w:rsidRPr="001D0A09">
        <w:rPr>
          <w:rFonts w:asciiTheme="majorBidi" w:hAnsiTheme="majorBidi" w:cstheme="majorBidi"/>
          <w:sz w:val="22"/>
          <w:szCs w:val="22"/>
        </w:rPr>
        <w:t xml:space="preserve"> b. </w:t>
      </w:r>
      <w:proofErr w:type="spellStart"/>
      <w:r w:rsidR="00687B5E" w:rsidRPr="001D0A09">
        <w:rPr>
          <w:rFonts w:asciiTheme="majorBidi" w:hAnsiTheme="majorBidi" w:cstheme="majorBidi"/>
          <w:sz w:val="22"/>
          <w:szCs w:val="22"/>
        </w:rPr>
        <w:t>Hişâm</w:t>
      </w:r>
      <w:proofErr w:type="spellEnd"/>
      <w:r w:rsidR="00687B5E" w:rsidRPr="001D0A09">
        <w:rPr>
          <w:rFonts w:asciiTheme="majorBidi" w:hAnsiTheme="majorBidi" w:cstheme="majorBidi"/>
          <w:sz w:val="22"/>
          <w:szCs w:val="22"/>
        </w:rPr>
        <w:t xml:space="preserve"> (ö. 788) önderliğinde M.756 yılında kurulmuş olan Endülüs Emevî devleti III. </w:t>
      </w:r>
      <w:proofErr w:type="spellStart"/>
      <w:r w:rsidR="00687B5E" w:rsidRPr="001D0A09">
        <w:rPr>
          <w:rFonts w:asciiTheme="majorBidi" w:hAnsiTheme="majorBidi" w:cstheme="majorBidi"/>
          <w:sz w:val="22"/>
          <w:szCs w:val="22"/>
        </w:rPr>
        <w:t>Hişam</w:t>
      </w:r>
      <w:proofErr w:type="spellEnd"/>
      <w:r w:rsidR="00687B5E" w:rsidRPr="001D0A09">
        <w:rPr>
          <w:rFonts w:asciiTheme="majorBidi" w:hAnsiTheme="majorBidi" w:cstheme="majorBidi"/>
          <w:sz w:val="22"/>
          <w:szCs w:val="22"/>
        </w:rPr>
        <w:t xml:space="preserve"> (ö.1036) devrinde yıkılana kadar 275 yıl boyunca İspanya’da hüküm sürmüştür. </w:t>
      </w:r>
      <w:r w:rsidR="004C4A96" w:rsidRPr="001D0A09">
        <w:rPr>
          <w:rFonts w:asciiTheme="majorBidi" w:hAnsiTheme="majorBidi" w:cstheme="majorBidi"/>
          <w:sz w:val="22"/>
          <w:szCs w:val="22"/>
        </w:rPr>
        <w:t>Endülüs Emevîlerinin h</w:t>
      </w:r>
      <w:r w:rsidR="00687B5E" w:rsidRPr="001D0A09">
        <w:rPr>
          <w:rFonts w:asciiTheme="majorBidi" w:hAnsiTheme="majorBidi" w:cstheme="majorBidi"/>
          <w:sz w:val="22"/>
          <w:szCs w:val="22"/>
        </w:rPr>
        <w:t>üküm sürdüğü dönemde birçok alanda İspanya önemli ilerlemeler kaydetmiştir</w:t>
      </w:r>
      <w:r w:rsidR="00B22B15" w:rsidRPr="001D0A09">
        <w:rPr>
          <w:rFonts w:asciiTheme="majorBidi" w:hAnsiTheme="majorBidi" w:cstheme="majorBidi"/>
          <w:sz w:val="22"/>
          <w:szCs w:val="22"/>
        </w:rPr>
        <w:t xml:space="preserve"> (el-</w:t>
      </w:r>
      <w:proofErr w:type="spellStart"/>
      <w:r w:rsidR="00B22B15" w:rsidRPr="001D0A09">
        <w:rPr>
          <w:rFonts w:asciiTheme="majorBidi" w:hAnsiTheme="majorBidi" w:cstheme="majorBidi"/>
          <w:sz w:val="22"/>
          <w:szCs w:val="22"/>
        </w:rPr>
        <w:t>Berkūkī</w:t>
      </w:r>
      <w:proofErr w:type="spellEnd"/>
      <w:r w:rsidR="00B22B15" w:rsidRPr="001D0A09">
        <w:rPr>
          <w:rFonts w:asciiTheme="majorBidi" w:hAnsiTheme="majorBidi" w:cstheme="majorBidi"/>
          <w:sz w:val="22"/>
          <w:szCs w:val="22"/>
        </w:rPr>
        <w:t>, 1923, s.47</w:t>
      </w:r>
      <w:r w:rsidR="00F414CB" w:rsidRPr="001D0A09">
        <w:rPr>
          <w:rFonts w:asciiTheme="majorBidi" w:hAnsiTheme="majorBidi" w:cstheme="majorBidi"/>
          <w:sz w:val="22"/>
          <w:szCs w:val="22"/>
        </w:rPr>
        <w:t>). Bu</w:t>
      </w:r>
      <w:r w:rsidR="00687B5E" w:rsidRPr="001D0A09">
        <w:rPr>
          <w:rFonts w:asciiTheme="majorBidi" w:hAnsiTheme="majorBidi" w:cstheme="majorBidi"/>
          <w:sz w:val="22"/>
          <w:szCs w:val="22"/>
        </w:rPr>
        <w:t xml:space="preserve"> gelişmelerden biriside tarım alanında olmuştur. Batı dünyası orta çağı yaşarken Endülüs Emevîleri sebze, meyve üretimi ve hasat yöntemleri gibi dönemine göre modern tarım yöntemlerini kullanmışladır. Endülüs Emevîleri tarafından üretimi yapılan şeker kamışı İspanya’da </w:t>
      </w:r>
      <w:r w:rsidR="004C4A96" w:rsidRPr="001D0A09">
        <w:rPr>
          <w:rFonts w:asciiTheme="majorBidi" w:hAnsiTheme="majorBidi" w:cstheme="majorBidi"/>
          <w:sz w:val="22"/>
          <w:szCs w:val="22"/>
        </w:rPr>
        <w:t xml:space="preserve">tanınmış ve üretimi yapılmıştır. </w:t>
      </w:r>
      <w:r w:rsidR="0003620E" w:rsidRPr="001D0A09">
        <w:rPr>
          <w:rFonts w:asciiTheme="majorBidi" w:hAnsiTheme="majorBidi" w:cstheme="majorBidi"/>
          <w:sz w:val="22"/>
          <w:szCs w:val="22"/>
        </w:rPr>
        <w:t>(</w:t>
      </w:r>
      <w:proofErr w:type="spellStart"/>
      <w:r w:rsidR="0003620E" w:rsidRPr="001D0A09">
        <w:rPr>
          <w:rFonts w:asciiTheme="majorBidi" w:hAnsiTheme="majorBidi" w:cstheme="majorBidi"/>
          <w:sz w:val="22"/>
          <w:szCs w:val="22"/>
        </w:rPr>
        <w:t>İbn</w:t>
      </w:r>
      <w:r w:rsidR="00F94EE3" w:rsidRPr="001D0A09">
        <w:rPr>
          <w:rFonts w:asciiTheme="majorBidi" w:hAnsiTheme="majorBidi" w:cstheme="majorBidi"/>
          <w:sz w:val="22"/>
          <w:szCs w:val="22"/>
        </w:rPr>
        <w:t>u</w:t>
      </w:r>
      <w:r w:rsidR="0003620E" w:rsidRPr="001D0A09">
        <w:rPr>
          <w:rFonts w:asciiTheme="majorBidi" w:hAnsiTheme="majorBidi" w:cstheme="majorBidi"/>
          <w:sz w:val="22"/>
          <w:szCs w:val="22"/>
        </w:rPr>
        <w:t>’l-Avvâm</w:t>
      </w:r>
      <w:proofErr w:type="spellEnd"/>
      <w:r w:rsidR="0003620E" w:rsidRPr="001D0A09">
        <w:rPr>
          <w:rFonts w:asciiTheme="majorBidi" w:hAnsiTheme="majorBidi" w:cstheme="majorBidi"/>
          <w:sz w:val="22"/>
          <w:szCs w:val="22"/>
        </w:rPr>
        <w:t xml:space="preserve">, </w:t>
      </w:r>
      <w:r w:rsidR="00BE426E" w:rsidRPr="001D0A09">
        <w:rPr>
          <w:rFonts w:asciiTheme="majorBidi" w:hAnsiTheme="majorBidi" w:cstheme="majorBidi"/>
          <w:sz w:val="22"/>
          <w:szCs w:val="22"/>
        </w:rPr>
        <w:t xml:space="preserve">1802, </w:t>
      </w:r>
      <w:proofErr w:type="spellStart"/>
      <w:r w:rsidR="00BE426E" w:rsidRPr="001D0A09">
        <w:rPr>
          <w:rFonts w:asciiTheme="majorBidi" w:hAnsiTheme="majorBidi" w:cstheme="majorBidi"/>
          <w:sz w:val="22"/>
          <w:szCs w:val="22"/>
        </w:rPr>
        <w:t>c.II</w:t>
      </w:r>
      <w:proofErr w:type="spellEnd"/>
      <w:r w:rsidR="00BE426E" w:rsidRPr="001D0A09">
        <w:rPr>
          <w:rFonts w:asciiTheme="majorBidi" w:hAnsiTheme="majorBidi" w:cstheme="majorBidi"/>
          <w:sz w:val="22"/>
          <w:szCs w:val="22"/>
        </w:rPr>
        <w:t>, s.438.)</w:t>
      </w:r>
      <w:r w:rsidR="0003620E" w:rsidRPr="001D0A09">
        <w:rPr>
          <w:rFonts w:asciiTheme="majorBidi" w:hAnsiTheme="majorBidi" w:cstheme="majorBidi"/>
          <w:sz w:val="22"/>
          <w:szCs w:val="22"/>
        </w:rPr>
        <w:t xml:space="preserve">. </w:t>
      </w:r>
      <w:r w:rsidR="008D2BC5" w:rsidRPr="001D0A09">
        <w:rPr>
          <w:rFonts w:asciiTheme="majorBidi" w:hAnsiTheme="majorBidi" w:cstheme="majorBidi"/>
          <w:sz w:val="22"/>
          <w:szCs w:val="22"/>
        </w:rPr>
        <w:t xml:space="preserve">Arapça </w:t>
      </w:r>
      <w:r w:rsidR="008A122D" w:rsidRPr="001D0A09">
        <w:rPr>
          <w:rFonts w:asciiTheme="majorBidi" w:hAnsiTheme="majorBidi" w:cstheme="majorBidi"/>
          <w:sz w:val="22"/>
          <w:szCs w:val="22"/>
        </w:rPr>
        <w:t>es-</w:t>
      </w:r>
      <w:proofErr w:type="spellStart"/>
      <w:r w:rsidR="008A122D" w:rsidRPr="001D0A09">
        <w:rPr>
          <w:rFonts w:asciiTheme="majorBidi" w:hAnsiTheme="majorBidi" w:cstheme="majorBidi"/>
          <w:sz w:val="22"/>
          <w:szCs w:val="22"/>
        </w:rPr>
        <w:t>sukker</w:t>
      </w:r>
      <w:proofErr w:type="spellEnd"/>
      <w:r w:rsidR="008A122D" w:rsidRPr="001D0A09">
        <w:rPr>
          <w:rFonts w:asciiTheme="majorBidi" w:hAnsiTheme="majorBidi" w:cstheme="majorBidi"/>
          <w:b/>
          <w:bCs/>
          <w:sz w:val="22"/>
          <w:szCs w:val="22"/>
        </w:rPr>
        <w:t xml:space="preserve"> </w:t>
      </w:r>
      <w:r w:rsidR="008D2BC5" w:rsidRPr="001D0A09">
        <w:rPr>
          <w:rFonts w:asciiTheme="majorBidi" w:hAnsiTheme="majorBidi" w:cstheme="majorBidi"/>
          <w:b/>
          <w:bCs/>
          <w:sz w:val="22"/>
          <w:szCs w:val="22"/>
        </w:rPr>
        <w:t>(</w:t>
      </w:r>
      <w:r w:rsidR="008D2BC5" w:rsidRPr="001D0A09">
        <w:rPr>
          <w:rFonts w:asciiTheme="majorBidi" w:hAnsiTheme="majorBidi" w:cstheme="majorBidi"/>
          <w:b/>
          <w:bCs/>
          <w:sz w:val="22"/>
          <w:szCs w:val="22"/>
          <w:rtl/>
        </w:rPr>
        <w:t>السُّكَّر</w:t>
      </w:r>
      <w:r w:rsidR="008D2BC5" w:rsidRPr="001D0A09">
        <w:rPr>
          <w:rFonts w:asciiTheme="majorBidi" w:hAnsiTheme="majorBidi" w:cstheme="majorBidi"/>
          <w:b/>
          <w:bCs/>
          <w:sz w:val="22"/>
          <w:szCs w:val="22"/>
        </w:rPr>
        <w:t xml:space="preserve">) </w:t>
      </w:r>
      <w:r w:rsidR="008D2BC5" w:rsidRPr="001D0A09">
        <w:rPr>
          <w:rFonts w:asciiTheme="majorBidi" w:hAnsiTheme="majorBidi" w:cstheme="majorBidi"/>
          <w:sz w:val="22"/>
          <w:szCs w:val="22"/>
        </w:rPr>
        <w:t>ş</w:t>
      </w:r>
      <w:r w:rsidR="004C4A96" w:rsidRPr="001D0A09">
        <w:rPr>
          <w:rFonts w:asciiTheme="majorBidi" w:hAnsiTheme="majorBidi" w:cstheme="majorBidi"/>
          <w:sz w:val="22"/>
          <w:szCs w:val="22"/>
        </w:rPr>
        <w:t xml:space="preserve">eker kelimesi İspanyolcaya </w:t>
      </w:r>
      <w:proofErr w:type="spellStart"/>
      <w:r w:rsidR="008A122D" w:rsidRPr="001D0A09">
        <w:rPr>
          <w:rFonts w:asciiTheme="majorBidi" w:hAnsiTheme="majorBidi" w:cstheme="majorBidi"/>
          <w:sz w:val="22"/>
          <w:szCs w:val="22"/>
        </w:rPr>
        <w:t>Azúcar</w:t>
      </w:r>
      <w:proofErr w:type="spellEnd"/>
      <w:r w:rsidR="004C4A96" w:rsidRPr="001D0A09">
        <w:rPr>
          <w:rFonts w:asciiTheme="majorBidi" w:hAnsiTheme="majorBidi" w:cstheme="majorBidi"/>
          <w:sz w:val="22"/>
          <w:szCs w:val="22"/>
        </w:rPr>
        <w:t xml:space="preserve"> şeklinde geçmi</w:t>
      </w:r>
      <w:r w:rsidR="008D2BC5" w:rsidRPr="001D0A09">
        <w:rPr>
          <w:rFonts w:asciiTheme="majorBidi" w:hAnsiTheme="majorBidi" w:cstheme="majorBidi"/>
          <w:sz w:val="22"/>
          <w:szCs w:val="22"/>
        </w:rPr>
        <w:t xml:space="preserve">ş ve </w:t>
      </w:r>
      <w:proofErr w:type="spellStart"/>
      <w:r w:rsidR="008D2BC5" w:rsidRPr="001D0A09">
        <w:rPr>
          <w:rFonts w:asciiTheme="majorBidi" w:hAnsiTheme="majorBidi" w:cstheme="majorBidi"/>
          <w:sz w:val="22"/>
          <w:szCs w:val="22"/>
        </w:rPr>
        <w:t>Asuker</w:t>
      </w:r>
      <w:proofErr w:type="spellEnd"/>
      <w:r w:rsidR="008D2BC5" w:rsidRPr="001D0A09">
        <w:rPr>
          <w:rFonts w:asciiTheme="majorBidi" w:hAnsiTheme="majorBidi" w:cstheme="majorBidi"/>
          <w:sz w:val="22"/>
          <w:szCs w:val="22"/>
        </w:rPr>
        <w:t xml:space="preserve"> olarak telaffuz edilmiştir (Bölükbaşı, 2020</w:t>
      </w:r>
      <w:r w:rsidR="00F414CB" w:rsidRPr="001D0A09">
        <w:rPr>
          <w:rFonts w:asciiTheme="majorBidi" w:hAnsiTheme="majorBidi" w:cstheme="majorBidi"/>
          <w:sz w:val="22"/>
          <w:szCs w:val="22"/>
        </w:rPr>
        <w:t>, s.</w:t>
      </w:r>
      <w:r w:rsidR="008D2BC5" w:rsidRPr="001D0A09">
        <w:rPr>
          <w:rFonts w:asciiTheme="majorBidi" w:hAnsiTheme="majorBidi" w:cstheme="majorBidi"/>
          <w:sz w:val="22"/>
          <w:szCs w:val="22"/>
        </w:rPr>
        <w:t xml:space="preserve"> 45).</w:t>
      </w:r>
    </w:p>
    <w:p w14:paraId="0E09E6EF" w14:textId="77777777" w:rsidR="006C5A2C" w:rsidRPr="001D0A09" w:rsidRDefault="006C5A2C" w:rsidP="00727781">
      <w:pPr>
        <w:spacing w:after="120" w:line="264" w:lineRule="auto"/>
        <w:ind w:firstLine="709"/>
        <w:contextualSpacing/>
        <w:jc w:val="both"/>
        <w:rPr>
          <w:rFonts w:asciiTheme="majorBidi" w:hAnsiTheme="majorBidi" w:cstheme="majorBidi"/>
          <w:sz w:val="22"/>
          <w:szCs w:val="22"/>
        </w:rPr>
      </w:pPr>
    </w:p>
    <w:p w14:paraId="32FDD1BE" w14:textId="6AA0F800" w:rsidR="00CE1707" w:rsidRPr="001D0A09" w:rsidRDefault="00D50F1B" w:rsidP="00727781">
      <w:pPr>
        <w:spacing w:after="120" w:line="264" w:lineRule="auto"/>
        <w:ind w:firstLine="709"/>
        <w:contextualSpacing/>
        <w:jc w:val="both"/>
        <w:rPr>
          <w:rFonts w:asciiTheme="majorBidi" w:hAnsiTheme="majorBidi" w:cstheme="majorBidi"/>
          <w:b/>
          <w:bCs/>
          <w:sz w:val="22"/>
          <w:szCs w:val="22"/>
        </w:rPr>
      </w:pPr>
      <w:r w:rsidRPr="001D0A09">
        <w:rPr>
          <w:rFonts w:asciiTheme="majorBidi" w:hAnsiTheme="majorBidi" w:cstheme="majorBidi"/>
          <w:sz w:val="22"/>
          <w:szCs w:val="22"/>
        </w:rPr>
        <w:t xml:space="preserve">Pamuk </w:t>
      </w:r>
      <w:r w:rsidRPr="001D0A09">
        <w:rPr>
          <w:rFonts w:asciiTheme="majorBidi" w:hAnsiTheme="majorBidi" w:cstheme="majorBidi"/>
          <w:b/>
          <w:bCs/>
          <w:sz w:val="22"/>
          <w:szCs w:val="22"/>
        </w:rPr>
        <w:t>(</w:t>
      </w:r>
      <w:r w:rsidRPr="001D0A09">
        <w:rPr>
          <w:rFonts w:asciiTheme="majorBidi" w:hAnsiTheme="majorBidi" w:cstheme="majorBidi"/>
          <w:b/>
          <w:bCs/>
          <w:sz w:val="22"/>
          <w:szCs w:val="22"/>
          <w:rtl/>
        </w:rPr>
        <w:t>القُطُن</w:t>
      </w:r>
      <w:r w:rsidRPr="001D0A09">
        <w:rPr>
          <w:rFonts w:asciiTheme="majorBidi" w:hAnsiTheme="majorBidi" w:cstheme="majorBidi"/>
          <w:b/>
          <w:bCs/>
          <w:sz w:val="22"/>
          <w:szCs w:val="22"/>
        </w:rPr>
        <w:t>)</w:t>
      </w:r>
    </w:p>
    <w:p w14:paraId="637AC04D" w14:textId="7D49816B" w:rsidR="0076302A" w:rsidRPr="001D0A09" w:rsidRDefault="00D50F1B" w:rsidP="00727781">
      <w:pPr>
        <w:spacing w:after="120" w:line="264" w:lineRule="auto"/>
        <w:ind w:firstLine="709"/>
        <w:contextualSpacing/>
        <w:jc w:val="both"/>
        <w:rPr>
          <w:rFonts w:asciiTheme="majorBidi" w:hAnsiTheme="majorBidi" w:cstheme="majorBidi"/>
          <w:sz w:val="22"/>
          <w:szCs w:val="22"/>
        </w:rPr>
      </w:pPr>
      <w:r w:rsidRPr="001D0A09">
        <w:rPr>
          <w:rFonts w:asciiTheme="majorBidi" w:hAnsiTheme="majorBidi" w:cstheme="majorBidi"/>
          <w:sz w:val="22"/>
          <w:szCs w:val="22"/>
        </w:rPr>
        <w:t xml:space="preserve">Müslüman Arapların Batı dünyasına tanıttıkları bir diğer ürün pamuktur. Endülüs Emevîleri tarafından fetih edilen İspanya’da yetiştirilen pamuk İspanyol halkı tarafından tanınarak ekimi ve üretimi yapılmıştır. Arapçada pamuk kutun </w:t>
      </w:r>
      <w:r w:rsidRPr="001D0A09">
        <w:rPr>
          <w:rFonts w:asciiTheme="majorBidi" w:hAnsiTheme="majorBidi" w:cstheme="majorBidi"/>
          <w:b/>
          <w:bCs/>
          <w:sz w:val="22"/>
          <w:szCs w:val="22"/>
        </w:rPr>
        <w:t>(</w:t>
      </w:r>
      <w:r w:rsidRPr="001D0A09">
        <w:rPr>
          <w:rFonts w:asciiTheme="majorBidi" w:hAnsiTheme="majorBidi" w:cstheme="majorBidi"/>
          <w:b/>
          <w:bCs/>
          <w:sz w:val="22"/>
          <w:szCs w:val="22"/>
          <w:rtl/>
        </w:rPr>
        <w:t>القُطُن</w:t>
      </w:r>
      <w:r w:rsidRPr="001D0A09">
        <w:rPr>
          <w:rFonts w:asciiTheme="majorBidi" w:hAnsiTheme="majorBidi" w:cstheme="majorBidi"/>
          <w:b/>
          <w:bCs/>
          <w:sz w:val="22"/>
          <w:szCs w:val="22"/>
        </w:rPr>
        <w:t>)</w:t>
      </w:r>
      <w:r w:rsidRPr="001D0A09">
        <w:rPr>
          <w:rFonts w:asciiTheme="majorBidi" w:hAnsiTheme="majorBidi" w:cstheme="majorBidi"/>
          <w:sz w:val="22"/>
          <w:szCs w:val="22"/>
        </w:rPr>
        <w:t xml:space="preserve"> olarak adlandırılmıştır. </w:t>
      </w:r>
      <w:r w:rsidR="0082333F" w:rsidRPr="001D0A09">
        <w:rPr>
          <w:rFonts w:asciiTheme="majorBidi" w:hAnsiTheme="majorBidi" w:cstheme="majorBidi"/>
          <w:sz w:val="22"/>
          <w:szCs w:val="22"/>
        </w:rPr>
        <w:t>(</w:t>
      </w:r>
      <w:proofErr w:type="spellStart"/>
      <w:r w:rsidR="0082333F" w:rsidRPr="001D0A09">
        <w:rPr>
          <w:rFonts w:asciiTheme="majorBidi" w:hAnsiTheme="majorBidi" w:cstheme="majorBidi"/>
          <w:sz w:val="22"/>
          <w:szCs w:val="22"/>
        </w:rPr>
        <w:t>Arîb</w:t>
      </w:r>
      <w:proofErr w:type="spellEnd"/>
      <w:r w:rsidR="0082333F" w:rsidRPr="001D0A09">
        <w:rPr>
          <w:rFonts w:asciiTheme="majorBidi" w:hAnsiTheme="majorBidi" w:cstheme="majorBidi"/>
          <w:sz w:val="22"/>
          <w:szCs w:val="22"/>
        </w:rPr>
        <w:t xml:space="preserve"> b. </w:t>
      </w:r>
      <w:proofErr w:type="spellStart"/>
      <w:proofErr w:type="gramStart"/>
      <w:r w:rsidR="0082333F" w:rsidRPr="001D0A09">
        <w:rPr>
          <w:rFonts w:asciiTheme="majorBidi" w:hAnsiTheme="majorBidi" w:cstheme="majorBidi"/>
          <w:sz w:val="22"/>
          <w:szCs w:val="22"/>
        </w:rPr>
        <w:t>Sa‘</w:t>
      </w:r>
      <w:proofErr w:type="gramEnd"/>
      <w:r w:rsidR="0082333F" w:rsidRPr="001D0A09">
        <w:rPr>
          <w:rFonts w:asciiTheme="majorBidi" w:hAnsiTheme="majorBidi" w:cstheme="majorBidi"/>
          <w:sz w:val="22"/>
          <w:szCs w:val="22"/>
        </w:rPr>
        <w:t>d</w:t>
      </w:r>
      <w:proofErr w:type="spellEnd"/>
      <w:r w:rsidR="0082333F" w:rsidRPr="001D0A09">
        <w:rPr>
          <w:rFonts w:asciiTheme="majorBidi" w:hAnsiTheme="majorBidi" w:cstheme="majorBidi"/>
          <w:sz w:val="22"/>
          <w:szCs w:val="22"/>
        </w:rPr>
        <w:t xml:space="preserve">, </w:t>
      </w:r>
      <w:r w:rsidR="009A0C39" w:rsidRPr="001D0A09">
        <w:rPr>
          <w:rFonts w:asciiTheme="majorBidi" w:hAnsiTheme="majorBidi" w:cstheme="majorBidi"/>
          <w:sz w:val="22"/>
          <w:szCs w:val="22"/>
        </w:rPr>
        <w:t xml:space="preserve">2007, </w:t>
      </w:r>
      <w:r w:rsidR="0082333F" w:rsidRPr="001D0A09">
        <w:rPr>
          <w:rFonts w:asciiTheme="majorBidi" w:hAnsiTheme="majorBidi" w:cstheme="majorBidi"/>
          <w:sz w:val="22"/>
          <w:szCs w:val="22"/>
        </w:rPr>
        <w:t xml:space="preserve">s. 41.) </w:t>
      </w:r>
      <w:r w:rsidRPr="001D0A09">
        <w:rPr>
          <w:rFonts w:asciiTheme="majorBidi" w:hAnsiTheme="majorBidi" w:cstheme="majorBidi"/>
          <w:sz w:val="22"/>
          <w:szCs w:val="22"/>
        </w:rPr>
        <w:t>Arapça pamuk kelimesi kutun (</w:t>
      </w:r>
      <w:r w:rsidRPr="001D0A09">
        <w:rPr>
          <w:rFonts w:asciiTheme="majorBidi" w:hAnsiTheme="majorBidi" w:cstheme="majorBidi"/>
          <w:b/>
          <w:bCs/>
          <w:sz w:val="22"/>
          <w:szCs w:val="22"/>
          <w:rtl/>
        </w:rPr>
        <w:t>القُطُن</w:t>
      </w:r>
      <w:r w:rsidRPr="001D0A09">
        <w:rPr>
          <w:rFonts w:asciiTheme="majorBidi" w:hAnsiTheme="majorBidi" w:cstheme="majorBidi"/>
          <w:b/>
          <w:bCs/>
          <w:sz w:val="22"/>
          <w:szCs w:val="22"/>
        </w:rPr>
        <w:t>)</w:t>
      </w:r>
      <w:r w:rsidRPr="001D0A09">
        <w:rPr>
          <w:rFonts w:asciiTheme="majorBidi" w:hAnsiTheme="majorBidi" w:cstheme="majorBidi"/>
          <w:sz w:val="22"/>
          <w:szCs w:val="22"/>
        </w:rPr>
        <w:t xml:space="preserve"> </w:t>
      </w:r>
      <w:r w:rsidR="003C2472" w:rsidRPr="001D0A09">
        <w:rPr>
          <w:rFonts w:asciiTheme="majorBidi" w:hAnsiTheme="majorBidi" w:cstheme="majorBidi"/>
          <w:sz w:val="22"/>
          <w:szCs w:val="22"/>
        </w:rPr>
        <w:t xml:space="preserve">İspanyolcaya </w:t>
      </w:r>
      <w:proofErr w:type="spellStart"/>
      <w:r w:rsidR="003C2472" w:rsidRPr="001D0A09">
        <w:rPr>
          <w:rFonts w:asciiTheme="majorBidi" w:hAnsiTheme="majorBidi" w:cstheme="majorBidi"/>
          <w:sz w:val="22"/>
          <w:szCs w:val="22"/>
        </w:rPr>
        <w:t>Algodón</w:t>
      </w:r>
      <w:proofErr w:type="spellEnd"/>
      <w:r w:rsidR="003C2472" w:rsidRPr="001D0A09">
        <w:rPr>
          <w:rFonts w:asciiTheme="majorBidi" w:hAnsiTheme="majorBidi" w:cstheme="majorBidi"/>
          <w:sz w:val="22"/>
          <w:szCs w:val="22"/>
        </w:rPr>
        <w:t xml:space="preserve"> olarak geçmiş ve </w:t>
      </w:r>
      <w:proofErr w:type="spellStart"/>
      <w:r w:rsidR="003C2472" w:rsidRPr="001D0A09">
        <w:rPr>
          <w:rFonts w:asciiTheme="majorBidi" w:hAnsiTheme="majorBidi" w:cstheme="majorBidi"/>
          <w:sz w:val="22"/>
          <w:szCs w:val="22"/>
        </w:rPr>
        <w:t>elgodon</w:t>
      </w:r>
      <w:proofErr w:type="spellEnd"/>
      <w:r w:rsidR="003C2472" w:rsidRPr="001D0A09">
        <w:rPr>
          <w:rFonts w:asciiTheme="majorBidi" w:hAnsiTheme="majorBidi" w:cstheme="majorBidi"/>
          <w:sz w:val="22"/>
          <w:szCs w:val="22"/>
        </w:rPr>
        <w:t xml:space="preserve"> şeklinde telaffuz edilmiştir. Arapça pamuk anlamına gelen kutun sözcüğü (</w:t>
      </w:r>
      <w:r w:rsidR="003C2472" w:rsidRPr="001D0A09">
        <w:rPr>
          <w:rFonts w:asciiTheme="majorBidi" w:hAnsiTheme="majorBidi" w:cstheme="majorBidi"/>
          <w:b/>
          <w:bCs/>
          <w:sz w:val="22"/>
          <w:szCs w:val="22"/>
          <w:rtl/>
        </w:rPr>
        <w:t>القُطُن</w:t>
      </w:r>
      <w:r w:rsidR="003C2472" w:rsidRPr="001D0A09">
        <w:rPr>
          <w:rFonts w:asciiTheme="majorBidi" w:hAnsiTheme="majorBidi" w:cstheme="majorBidi"/>
          <w:b/>
          <w:bCs/>
          <w:sz w:val="22"/>
          <w:szCs w:val="22"/>
        </w:rPr>
        <w:t xml:space="preserve">) </w:t>
      </w:r>
      <w:r w:rsidR="003C2472" w:rsidRPr="001D0A09">
        <w:rPr>
          <w:rFonts w:asciiTheme="majorBidi" w:hAnsiTheme="majorBidi" w:cstheme="majorBidi"/>
          <w:sz w:val="22"/>
          <w:szCs w:val="22"/>
        </w:rPr>
        <w:t>İngilizceye</w:t>
      </w:r>
      <w:r w:rsidR="0076302A" w:rsidRPr="001D0A09">
        <w:rPr>
          <w:rFonts w:asciiTheme="majorBidi" w:hAnsiTheme="majorBidi" w:cstheme="majorBidi"/>
          <w:sz w:val="22"/>
          <w:szCs w:val="22"/>
        </w:rPr>
        <w:t xml:space="preserve"> ise</w:t>
      </w:r>
      <w:r w:rsidR="003C2472" w:rsidRPr="001D0A09">
        <w:rPr>
          <w:rFonts w:asciiTheme="majorBidi" w:hAnsiTheme="majorBidi" w:cstheme="majorBidi"/>
          <w:sz w:val="22"/>
          <w:szCs w:val="22"/>
        </w:rPr>
        <w:t xml:space="preserve"> </w:t>
      </w:r>
      <w:proofErr w:type="spellStart"/>
      <w:r w:rsidR="0076302A" w:rsidRPr="001D0A09">
        <w:rPr>
          <w:rFonts w:asciiTheme="majorBidi" w:hAnsiTheme="majorBidi" w:cstheme="majorBidi"/>
          <w:sz w:val="22"/>
          <w:szCs w:val="22"/>
        </w:rPr>
        <w:t>cotton</w:t>
      </w:r>
      <w:proofErr w:type="spellEnd"/>
      <w:r w:rsidR="0076302A" w:rsidRPr="001D0A09">
        <w:rPr>
          <w:rFonts w:asciiTheme="majorBidi" w:hAnsiTheme="majorBidi" w:cstheme="majorBidi"/>
          <w:sz w:val="22"/>
          <w:szCs w:val="22"/>
        </w:rPr>
        <w:t xml:space="preserve"> şeklinde geçmiştir (Bölükbaşı, 2020</w:t>
      </w:r>
      <w:r w:rsidR="009A0C39" w:rsidRPr="001D0A09">
        <w:rPr>
          <w:rFonts w:asciiTheme="majorBidi" w:hAnsiTheme="majorBidi" w:cstheme="majorBidi"/>
          <w:sz w:val="22"/>
          <w:szCs w:val="22"/>
        </w:rPr>
        <w:t>, s.</w:t>
      </w:r>
      <w:r w:rsidR="0076302A" w:rsidRPr="001D0A09">
        <w:rPr>
          <w:rFonts w:asciiTheme="majorBidi" w:hAnsiTheme="majorBidi" w:cstheme="majorBidi"/>
          <w:sz w:val="22"/>
          <w:szCs w:val="22"/>
        </w:rPr>
        <w:t xml:space="preserve"> 45).</w:t>
      </w:r>
    </w:p>
    <w:p w14:paraId="76C9056E" w14:textId="77777777" w:rsidR="007D3173" w:rsidRPr="001D0A09" w:rsidRDefault="007D3173" w:rsidP="00727781">
      <w:pPr>
        <w:spacing w:after="120" w:line="264" w:lineRule="auto"/>
        <w:ind w:firstLine="709"/>
        <w:contextualSpacing/>
        <w:jc w:val="both"/>
        <w:rPr>
          <w:rFonts w:asciiTheme="majorBidi" w:hAnsiTheme="majorBidi" w:cstheme="majorBidi"/>
          <w:sz w:val="22"/>
          <w:szCs w:val="22"/>
        </w:rPr>
      </w:pPr>
    </w:p>
    <w:p w14:paraId="0615D692" w14:textId="5FB84978" w:rsidR="000A08E6" w:rsidRPr="001D0A09" w:rsidRDefault="00FE0D0C" w:rsidP="00727781">
      <w:pPr>
        <w:spacing w:after="120" w:line="264" w:lineRule="auto"/>
        <w:ind w:firstLine="709"/>
        <w:contextualSpacing/>
        <w:jc w:val="both"/>
        <w:rPr>
          <w:rFonts w:asciiTheme="majorBidi" w:hAnsiTheme="majorBidi" w:cstheme="majorBidi"/>
          <w:b/>
          <w:bCs/>
          <w:sz w:val="22"/>
          <w:szCs w:val="22"/>
          <w:rtl/>
        </w:rPr>
      </w:pPr>
      <w:r w:rsidRPr="001D0A09">
        <w:rPr>
          <w:rFonts w:asciiTheme="majorBidi" w:hAnsiTheme="majorBidi" w:cstheme="majorBidi"/>
          <w:sz w:val="22"/>
          <w:szCs w:val="22"/>
        </w:rPr>
        <w:t>Zeytin</w:t>
      </w:r>
      <w:r w:rsidR="000A08E6" w:rsidRPr="001D0A09">
        <w:rPr>
          <w:rFonts w:asciiTheme="majorBidi" w:hAnsiTheme="majorBidi" w:cstheme="majorBidi"/>
          <w:sz w:val="22"/>
          <w:szCs w:val="22"/>
        </w:rPr>
        <w:t xml:space="preserve"> </w:t>
      </w:r>
      <w:r w:rsidR="000A08E6" w:rsidRPr="001D0A09">
        <w:rPr>
          <w:rFonts w:asciiTheme="majorBidi" w:hAnsiTheme="majorBidi" w:cstheme="majorBidi"/>
          <w:b/>
          <w:bCs/>
          <w:sz w:val="22"/>
          <w:szCs w:val="22"/>
          <w:rtl/>
        </w:rPr>
        <w:t>(</w:t>
      </w:r>
      <w:r w:rsidR="0078776B" w:rsidRPr="001D0A09">
        <w:rPr>
          <w:rFonts w:asciiTheme="majorBidi" w:hAnsiTheme="majorBidi" w:cstheme="majorBidi"/>
          <w:b/>
          <w:bCs/>
          <w:sz w:val="22"/>
          <w:szCs w:val="22"/>
          <w:rtl/>
        </w:rPr>
        <w:t>الزَّيتُون</w:t>
      </w:r>
      <w:r w:rsidR="000A08E6" w:rsidRPr="001D0A09">
        <w:rPr>
          <w:rFonts w:asciiTheme="majorBidi" w:hAnsiTheme="majorBidi" w:cstheme="majorBidi"/>
          <w:b/>
          <w:bCs/>
          <w:sz w:val="22"/>
          <w:szCs w:val="22"/>
          <w:rtl/>
        </w:rPr>
        <w:t>)</w:t>
      </w:r>
    </w:p>
    <w:p w14:paraId="204C26CF" w14:textId="729D4B17" w:rsidR="00FE0D0C" w:rsidRPr="001D0A09" w:rsidRDefault="00F044C4" w:rsidP="000150CD">
      <w:pPr>
        <w:spacing w:after="120" w:line="264" w:lineRule="auto"/>
        <w:ind w:firstLine="709"/>
        <w:contextualSpacing/>
        <w:jc w:val="both"/>
        <w:rPr>
          <w:rFonts w:asciiTheme="majorBidi" w:hAnsiTheme="majorBidi" w:cstheme="majorBidi"/>
          <w:sz w:val="22"/>
          <w:szCs w:val="22"/>
        </w:rPr>
      </w:pPr>
      <w:r w:rsidRPr="001D0A09">
        <w:rPr>
          <w:rFonts w:asciiTheme="majorBidi" w:hAnsiTheme="majorBidi" w:cstheme="majorBidi"/>
          <w:sz w:val="22"/>
          <w:szCs w:val="22"/>
        </w:rPr>
        <w:t xml:space="preserve">Endülüs Emevîlerinin </w:t>
      </w:r>
      <w:r w:rsidR="000A08E6" w:rsidRPr="001D0A09">
        <w:rPr>
          <w:rFonts w:asciiTheme="majorBidi" w:hAnsiTheme="majorBidi" w:cstheme="majorBidi"/>
          <w:sz w:val="22"/>
          <w:szCs w:val="22"/>
        </w:rPr>
        <w:t>İspanya’ya</w:t>
      </w:r>
      <w:r w:rsidR="00D67660" w:rsidRPr="001D0A09">
        <w:rPr>
          <w:rFonts w:asciiTheme="majorBidi" w:hAnsiTheme="majorBidi" w:cstheme="majorBidi"/>
          <w:sz w:val="22"/>
          <w:szCs w:val="22"/>
        </w:rPr>
        <w:t xml:space="preserve"> </w:t>
      </w:r>
      <w:r w:rsidR="000A08E6" w:rsidRPr="001D0A09">
        <w:rPr>
          <w:rFonts w:asciiTheme="majorBidi" w:hAnsiTheme="majorBidi" w:cstheme="majorBidi"/>
          <w:sz w:val="22"/>
          <w:szCs w:val="22"/>
        </w:rPr>
        <w:t xml:space="preserve">getirdiği yeniliklerden birisi de modern tarım tekniklerini uygulamış olmalarıdır. Bu teknikler sayesinde İspanya’da zeytin yetiştiriciliği yaygınlaşmıştır. </w:t>
      </w:r>
      <w:r w:rsidR="00E407EB" w:rsidRPr="001D0A09">
        <w:rPr>
          <w:rFonts w:asciiTheme="majorBidi" w:hAnsiTheme="majorBidi" w:cstheme="majorBidi"/>
          <w:sz w:val="22"/>
          <w:szCs w:val="22"/>
        </w:rPr>
        <w:t>(</w:t>
      </w:r>
      <w:proofErr w:type="spellStart"/>
      <w:r w:rsidR="00035C87" w:rsidRPr="001D0A09">
        <w:rPr>
          <w:rFonts w:asciiTheme="majorBidi" w:hAnsiTheme="majorBidi" w:cstheme="majorBidi"/>
          <w:sz w:val="22"/>
          <w:szCs w:val="22"/>
        </w:rPr>
        <w:t>Rızkī</w:t>
      </w:r>
      <w:proofErr w:type="spellEnd"/>
      <w:r w:rsidR="00035C87" w:rsidRPr="001D0A09">
        <w:rPr>
          <w:rFonts w:asciiTheme="majorBidi" w:hAnsiTheme="majorBidi" w:cstheme="majorBidi"/>
          <w:sz w:val="22"/>
          <w:szCs w:val="22"/>
        </w:rPr>
        <w:t>, 2018</w:t>
      </w:r>
      <w:r w:rsidR="00E407EB" w:rsidRPr="001D0A09">
        <w:rPr>
          <w:rFonts w:asciiTheme="majorBidi" w:hAnsiTheme="majorBidi" w:cstheme="majorBidi"/>
          <w:sz w:val="22"/>
          <w:szCs w:val="22"/>
        </w:rPr>
        <w:t>, s. 180</w:t>
      </w:r>
      <w:r w:rsidR="00035C87" w:rsidRPr="001D0A09">
        <w:rPr>
          <w:rFonts w:asciiTheme="majorBidi" w:hAnsiTheme="majorBidi" w:cstheme="majorBidi"/>
          <w:sz w:val="22"/>
          <w:szCs w:val="22"/>
        </w:rPr>
        <w:t>)</w:t>
      </w:r>
      <w:r w:rsidR="00E407EB" w:rsidRPr="001D0A09">
        <w:rPr>
          <w:rFonts w:asciiTheme="majorBidi" w:hAnsiTheme="majorBidi" w:cstheme="majorBidi"/>
          <w:sz w:val="22"/>
          <w:szCs w:val="22"/>
        </w:rPr>
        <w:t xml:space="preserve">. </w:t>
      </w:r>
      <w:r w:rsidR="0078776B" w:rsidRPr="001D0A09">
        <w:rPr>
          <w:rFonts w:asciiTheme="majorBidi" w:hAnsiTheme="majorBidi" w:cstheme="majorBidi"/>
          <w:sz w:val="22"/>
          <w:szCs w:val="22"/>
        </w:rPr>
        <w:t>Arapça bir kelime olan zeytin</w:t>
      </w:r>
      <w:r w:rsidR="000150CD">
        <w:rPr>
          <w:rFonts w:asciiTheme="majorBidi" w:hAnsiTheme="majorBidi" w:cstheme="majorBidi"/>
          <w:sz w:val="22"/>
          <w:szCs w:val="22"/>
        </w:rPr>
        <w:t xml:space="preserve"> </w:t>
      </w:r>
      <w:r w:rsidR="0078776B" w:rsidRPr="001D0A09">
        <w:rPr>
          <w:rFonts w:asciiTheme="majorBidi" w:hAnsiTheme="majorBidi" w:cstheme="majorBidi"/>
          <w:b/>
          <w:bCs/>
          <w:sz w:val="22"/>
          <w:szCs w:val="22"/>
          <w:rtl/>
        </w:rPr>
        <w:t>(الزَّيتُون)</w:t>
      </w:r>
      <w:r w:rsidR="0078776B" w:rsidRPr="001D0A09">
        <w:rPr>
          <w:rFonts w:asciiTheme="majorBidi" w:hAnsiTheme="majorBidi" w:cstheme="majorBidi"/>
          <w:b/>
          <w:bCs/>
          <w:sz w:val="22"/>
          <w:szCs w:val="22"/>
        </w:rPr>
        <w:t xml:space="preserve"> </w:t>
      </w:r>
      <w:proofErr w:type="spellStart"/>
      <w:r w:rsidR="000150CD" w:rsidRPr="000150CD">
        <w:rPr>
          <w:rFonts w:asciiTheme="majorBidi" w:hAnsiTheme="majorBidi" w:cstheme="majorBidi"/>
          <w:sz w:val="22"/>
          <w:szCs w:val="22"/>
        </w:rPr>
        <w:t>zeytun</w:t>
      </w:r>
      <w:proofErr w:type="spellEnd"/>
      <w:r w:rsidR="000150CD" w:rsidRPr="000150CD">
        <w:rPr>
          <w:rFonts w:asciiTheme="majorBidi" w:hAnsiTheme="majorBidi" w:cstheme="majorBidi"/>
          <w:sz w:val="22"/>
          <w:szCs w:val="22"/>
        </w:rPr>
        <w:t xml:space="preserve"> </w:t>
      </w:r>
      <w:r w:rsidR="0078776B" w:rsidRPr="001D0A09">
        <w:rPr>
          <w:rFonts w:asciiTheme="majorBidi" w:hAnsiTheme="majorBidi" w:cstheme="majorBidi"/>
          <w:sz w:val="22"/>
          <w:szCs w:val="22"/>
        </w:rPr>
        <w:t xml:space="preserve">kelimesi İspanyolcaya </w:t>
      </w:r>
      <w:proofErr w:type="spellStart"/>
      <w:r w:rsidR="0073716F" w:rsidRPr="001D0A09">
        <w:rPr>
          <w:rFonts w:asciiTheme="majorBidi" w:hAnsiTheme="majorBidi" w:cstheme="majorBidi"/>
          <w:sz w:val="22"/>
          <w:szCs w:val="22"/>
        </w:rPr>
        <w:t>Aceituna</w:t>
      </w:r>
      <w:proofErr w:type="spellEnd"/>
      <w:r w:rsidR="0073716F" w:rsidRPr="001D0A09">
        <w:rPr>
          <w:rFonts w:asciiTheme="majorBidi" w:hAnsiTheme="majorBidi" w:cstheme="majorBidi"/>
          <w:sz w:val="22"/>
          <w:szCs w:val="22"/>
        </w:rPr>
        <w:t xml:space="preserve"> şeklinde geçmiş ve </w:t>
      </w:r>
      <w:proofErr w:type="spellStart"/>
      <w:r w:rsidR="0073716F" w:rsidRPr="001D0A09">
        <w:rPr>
          <w:rFonts w:asciiTheme="majorBidi" w:hAnsiTheme="majorBidi" w:cstheme="majorBidi"/>
          <w:sz w:val="22"/>
          <w:szCs w:val="22"/>
        </w:rPr>
        <w:t>ezeytune</w:t>
      </w:r>
      <w:proofErr w:type="spellEnd"/>
      <w:r w:rsidR="0073716F" w:rsidRPr="001D0A09">
        <w:rPr>
          <w:rFonts w:asciiTheme="majorBidi" w:hAnsiTheme="majorBidi" w:cstheme="majorBidi"/>
          <w:sz w:val="22"/>
          <w:szCs w:val="22"/>
        </w:rPr>
        <w:t xml:space="preserve"> şeklinde telaffuz edilmiştir (Bölükbaşı, 2020</w:t>
      </w:r>
      <w:r w:rsidR="00E407EB" w:rsidRPr="001D0A09">
        <w:rPr>
          <w:rFonts w:asciiTheme="majorBidi" w:hAnsiTheme="majorBidi" w:cstheme="majorBidi"/>
          <w:sz w:val="22"/>
          <w:szCs w:val="22"/>
        </w:rPr>
        <w:t>, s.</w:t>
      </w:r>
      <w:r w:rsidR="0073716F" w:rsidRPr="001D0A09">
        <w:rPr>
          <w:rFonts w:asciiTheme="majorBidi" w:hAnsiTheme="majorBidi" w:cstheme="majorBidi"/>
          <w:sz w:val="22"/>
          <w:szCs w:val="22"/>
        </w:rPr>
        <w:t xml:space="preserve"> 45).</w:t>
      </w:r>
    </w:p>
    <w:p w14:paraId="0F012B1A" w14:textId="77777777" w:rsidR="00E407EB" w:rsidRPr="001D0A09" w:rsidRDefault="00E407EB" w:rsidP="00727781">
      <w:pPr>
        <w:spacing w:after="120" w:line="264" w:lineRule="auto"/>
        <w:ind w:firstLine="709"/>
        <w:contextualSpacing/>
        <w:jc w:val="both"/>
        <w:rPr>
          <w:rFonts w:asciiTheme="majorBidi" w:hAnsiTheme="majorBidi" w:cstheme="majorBidi"/>
          <w:sz w:val="22"/>
          <w:szCs w:val="22"/>
        </w:rPr>
      </w:pPr>
    </w:p>
    <w:p w14:paraId="319C211A" w14:textId="4653917C" w:rsidR="00FE0D0C" w:rsidRPr="001D0A09" w:rsidRDefault="00B84103" w:rsidP="00727781">
      <w:pPr>
        <w:spacing w:after="120" w:line="264" w:lineRule="auto"/>
        <w:ind w:firstLine="709"/>
        <w:contextualSpacing/>
        <w:jc w:val="both"/>
        <w:rPr>
          <w:rFonts w:asciiTheme="majorBidi" w:hAnsiTheme="majorBidi" w:cstheme="majorBidi"/>
          <w:b/>
          <w:bCs/>
          <w:sz w:val="22"/>
          <w:szCs w:val="22"/>
        </w:rPr>
      </w:pPr>
      <w:r w:rsidRPr="001D0A09">
        <w:rPr>
          <w:rFonts w:asciiTheme="majorBidi" w:hAnsiTheme="majorBidi" w:cstheme="majorBidi"/>
          <w:b/>
          <w:bCs/>
          <w:sz w:val="22"/>
          <w:szCs w:val="22"/>
        </w:rPr>
        <w:t>Sonuç</w:t>
      </w:r>
    </w:p>
    <w:p w14:paraId="34039BF7" w14:textId="00E50E27" w:rsidR="00D041E5" w:rsidRPr="001D0A09" w:rsidRDefault="00B0153A" w:rsidP="00727781">
      <w:pPr>
        <w:spacing w:after="120" w:line="264" w:lineRule="auto"/>
        <w:ind w:firstLine="709"/>
        <w:contextualSpacing/>
        <w:jc w:val="both"/>
        <w:rPr>
          <w:rFonts w:asciiTheme="majorBidi" w:hAnsiTheme="majorBidi" w:cstheme="majorBidi"/>
          <w:sz w:val="22"/>
          <w:szCs w:val="22"/>
          <w:shd w:val="clear" w:color="auto" w:fill="FFFFFF"/>
        </w:rPr>
      </w:pPr>
      <w:r w:rsidRPr="001D0A09">
        <w:rPr>
          <w:rFonts w:asciiTheme="majorBidi" w:hAnsiTheme="majorBidi" w:cstheme="majorBidi"/>
          <w:sz w:val="22"/>
          <w:szCs w:val="22"/>
          <w:shd w:val="clear" w:color="auto" w:fill="FFFFFF"/>
        </w:rPr>
        <w:t xml:space="preserve">Orta Doğu'nun en yaygın dili olan Arapça tarih boyunca </w:t>
      </w:r>
      <w:r w:rsidR="00D041E5" w:rsidRPr="001D0A09">
        <w:rPr>
          <w:rFonts w:asciiTheme="majorBidi" w:hAnsiTheme="majorBidi" w:cstheme="majorBidi"/>
          <w:sz w:val="22"/>
          <w:szCs w:val="22"/>
          <w:shd w:val="clear" w:color="auto" w:fill="FFFFFF"/>
        </w:rPr>
        <w:t xml:space="preserve">bilim, sanat ve kültür alanlarında </w:t>
      </w:r>
      <w:r w:rsidRPr="001D0A09">
        <w:rPr>
          <w:rFonts w:asciiTheme="majorBidi" w:hAnsiTheme="majorBidi" w:cstheme="majorBidi"/>
          <w:sz w:val="22"/>
          <w:szCs w:val="22"/>
          <w:shd w:val="clear" w:color="auto" w:fill="FFFFFF"/>
        </w:rPr>
        <w:t xml:space="preserve">önemli rol oynamıştır. </w:t>
      </w:r>
      <w:r w:rsidR="00F17515" w:rsidRPr="001D0A09">
        <w:rPr>
          <w:rFonts w:asciiTheme="majorBidi" w:hAnsiTheme="majorBidi" w:cstheme="majorBidi"/>
          <w:sz w:val="22"/>
          <w:szCs w:val="22"/>
          <w:shd w:val="clear" w:color="auto" w:fill="FFFFFF"/>
        </w:rPr>
        <w:t>Arapça, bilim, matematik, felsefe ve tıp gibi alanlarda da büyük etkiye sahip</w:t>
      </w:r>
      <w:r w:rsidR="006432C0">
        <w:rPr>
          <w:rFonts w:asciiTheme="majorBidi" w:hAnsiTheme="majorBidi" w:cstheme="majorBidi"/>
          <w:sz w:val="22"/>
          <w:szCs w:val="22"/>
          <w:shd w:val="clear" w:color="auto" w:fill="FFFFFF"/>
        </w:rPr>
        <w:t xml:space="preserve"> olmuştur.</w:t>
      </w:r>
      <w:r w:rsidR="00F17515" w:rsidRPr="001D0A09">
        <w:rPr>
          <w:rFonts w:asciiTheme="majorBidi" w:hAnsiTheme="majorBidi" w:cstheme="majorBidi"/>
          <w:sz w:val="22"/>
          <w:szCs w:val="22"/>
          <w:shd w:val="clear" w:color="auto" w:fill="FFFFFF"/>
        </w:rPr>
        <w:t xml:space="preserve"> Orta çağda Arapça, Avrupa'da bilgi ve bilgelik dili olarak kabul edilmiş ve Arap </w:t>
      </w:r>
      <w:r w:rsidR="008E1348" w:rsidRPr="001D0A09">
        <w:rPr>
          <w:rFonts w:asciiTheme="majorBidi" w:hAnsiTheme="majorBidi" w:cstheme="majorBidi"/>
          <w:sz w:val="22"/>
          <w:szCs w:val="22"/>
          <w:shd w:val="clear" w:color="auto" w:fill="FFFFFF"/>
        </w:rPr>
        <w:t>alimlerin</w:t>
      </w:r>
      <w:r w:rsidR="00F17515" w:rsidRPr="001D0A09">
        <w:rPr>
          <w:rFonts w:asciiTheme="majorBidi" w:hAnsiTheme="majorBidi" w:cstheme="majorBidi"/>
          <w:sz w:val="22"/>
          <w:szCs w:val="22"/>
          <w:shd w:val="clear" w:color="auto" w:fill="FFFFFF"/>
        </w:rPr>
        <w:t xml:space="preserve"> eserleri </w:t>
      </w:r>
      <w:r w:rsidRPr="001D0A09">
        <w:rPr>
          <w:rFonts w:asciiTheme="majorBidi" w:hAnsiTheme="majorBidi" w:cstheme="majorBidi"/>
          <w:sz w:val="22"/>
          <w:szCs w:val="22"/>
          <w:shd w:val="clear" w:color="auto" w:fill="FFFFFF"/>
        </w:rPr>
        <w:t>Latinceye</w:t>
      </w:r>
      <w:r w:rsidR="00F17515" w:rsidRPr="001D0A09">
        <w:rPr>
          <w:rFonts w:asciiTheme="majorBidi" w:hAnsiTheme="majorBidi" w:cstheme="majorBidi"/>
          <w:sz w:val="22"/>
          <w:szCs w:val="22"/>
          <w:shd w:val="clear" w:color="auto" w:fill="FFFFFF"/>
        </w:rPr>
        <w:t xml:space="preserve"> çevrilerek Avrupalı bilim insanlarına ulaşmıştır. Bu etkileşim </w:t>
      </w:r>
      <w:r w:rsidR="00D041E5" w:rsidRPr="001D0A09">
        <w:rPr>
          <w:rFonts w:asciiTheme="majorBidi" w:hAnsiTheme="majorBidi" w:cstheme="majorBidi"/>
          <w:sz w:val="22"/>
          <w:szCs w:val="22"/>
          <w:shd w:val="clear" w:color="auto" w:fill="FFFFFF"/>
        </w:rPr>
        <w:t>Avrupa’da</w:t>
      </w:r>
      <w:r w:rsidR="00F17515" w:rsidRPr="001D0A09">
        <w:rPr>
          <w:rFonts w:asciiTheme="majorBidi" w:hAnsiTheme="majorBidi" w:cstheme="majorBidi"/>
          <w:sz w:val="22"/>
          <w:szCs w:val="22"/>
          <w:shd w:val="clear" w:color="auto" w:fill="FFFFFF"/>
        </w:rPr>
        <w:t xml:space="preserve"> </w:t>
      </w:r>
      <w:r w:rsidRPr="001D0A09">
        <w:rPr>
          <w:rFonts w:asciiTheme="majorBidi" w:hAnsiTheme="majorBidi" w:cstheme="majorBidi"/>
          <w:sz w:val="22"/>
          <w:szCs w:val="22"/>
          <w:shd w:val="clear" w:color="auto" w:fill="FFFFFF"/>
        </w:rPr>
        <w:t>Rönesans</w:t>
      </w:r>
      <w:r w:rsidR="00D041E5" w:rsidRPr="001D0A09">
        <w:rPr>
          <w:rFonts w:asciiTheme="majorBidi" w:hAnsiTheme="majorBidi" w:cstheme="majorBidi"/>
          <w:sz w:val="22"/>
          <w:szCs w:val="22"/>
          <w:shd w:val="clear" w:color="auto" w:fill="FFFFFF"/>
        </w:rPr>
        <w:t xml:space="preserve"> hareketinin ortaya çıkmasında</w:t>
      </w:r>
      <w:r w:rsidR="00F17515" w:rsidRPr="001D0A09">
        <w:rPr>
          <w:rFonts w:asciiTheme="majorBidi" w:hAnsiTheme="majorBidi" w:cstheme="majorBidi"/>
          <w:sz w:val="22"/>
          <w:szCs w:val="22"/>
          <w:shd w:val="clear" w:color="auto" w:fill="FFFFFF"/>
        </w:rPr>
        <w:t xml:space="preserve"> önemli </w:t>
      </w:r>
      <w:r w:rsidR="00D041E5" w:rsidRPr="001D0A09">
        <w:rPr>
          <w:rFonts w:asciiTheme="majorBidi" w:hAnsiTheme="majorBidi" w:cstheme="majorBidi"/>
          <w:sz w:val="22"/>
          <w:szCs w:val="22"/>
          <w:shd w:val="clear" w:color="auto" w:fill="FFFFFF"/>
        </w:rPr>
        <w:t>rol oynamıştır. Orta</w:t>
      </w:r>
      <w:r w:rsidRPr="001D0A09">
        <w:rPr>
          <w:rFonts w:asciiTheme="majorBidi" w:hAnsiTheme="majorBidi" w:cstheme="majorBidi"/>
          <w:sz w:val="22"/>
          <w:szCs w:val="22"/>
          <w:shd w:val="clear" w:color="auto" w:fill="FFFFFF"/>
        </w:rPr>
        <w:t xml:space="preserve"> çağda başlayan </w:t>
      </w:r>
      <w:r w:rsidR="008E1348" w:rsidRPr="001D0A09">
        <w:rPr>
          <w:rFonts w:asciiTheme="majorBidi" w:hAnsiTheme="majorBidi" w:cstheme="majorBidi"/>
          <w:sz w:val="22"/>
          <w:szCs w:val="22"/>
          <w:shd w:val="clear" w:color="auto" w:fill="FFFFFF"/>
        </w:rPr>
        <w:t>Arapça telif edilmiş kaynak eserlerin Batı dillerine çevrilmesi neticesinde</w:t>
      </w:r>
      <w:r w:rsidRPr="001D0A09">
        <w:rPr>
          <w:rFonts w:asciiTheme="majorBidi" w:hAnsiTheme="majorBidi" w:cstheme="majorBidi"/>
          <w:sz w:val="22"/>
          <w:szCs w:val="22"/>
          <w:shd w:val="clear" w:color="auto" w:fill="FFFFFF"/>
        </w:rPr>
        <w:t xml:space="preserve"> Arapçadan birçok terim ve </w:t>
      </w:r>
      <w:r w:rsidR="00F17515" w:rsidRPr="001D0A09">
        <w:rPr>
          <w:rFonts w:asciiTheme="majorBidi" w:hAnsiTheme="majorBidi" w:cstheme="majorBidi"/>
          <w:sz w:val="22"/>
          <w:szCs w:val="22"/>
          <w:shd w:val="clear" w:color="auto" w:fill="FFFFFF"/>
        </w:rPr>
        <w:t>kelime</w:t>
      </w:r>
      <w:r w:rsidRPr="001D0A09">
        <w:rPr>
          <w:rFonts w:asciiTheme="majorBidi" w:hAnsiTheme="majorBidi" w:cstheme="majorBidi"/>
          <w:sz w:val="22"/>
          <w:szCs w:val="22"/>
          <w:shd w:val="clear" w:color="auto" w:fill="FFFFFF"/>
        </w:rPr>
        <w:t xml:space="preserve"> Batı dillerine geçmiştir. </w:t>
      </w:r>
      <w:r w:rsidR="00F17515" w:rsidRPr="001D0A09">
        <w:rPr>
          <w:rFonts w:asciiTheme="majorBidi" w:hAnsiTheme="majorBidi" w:cstheme="majorBidi"/>
          <w:sz w:val="22"/>
          <w:szCs w:val="22"/>
          <w:shd w:val="clear" w:color="auto" w:fill="FFFFFF"/>
        </w:rPr>
        <w:t xml:space="preserve"> </w:t>
      </w:r>
      <w:r w:rsidR="00D041E5" w:rsidRPr="001D0A09">
        <w:rPr>
          <w:rFonts w:asciiTheme="majorBidi" w:hAnsiTheme="majorBidi" w:cstheme="majorBidi"/>
          <w:sz w:val="22"/>
          <w:szCs w:val="22"/>
        </w:rPr>
        <w:t>Arapça kökenli kelimeler, dilin zenginliğine ve kültürel çeşitliliğine katkıda bulunarak dilin evrensel bir niteliği olduğunu göstermektedir. Arapça kelimelerin Batı dillerine geçişi, farklı kültürler arasındaki etkileşimi ve dilin sürekli evrimini gösterir</w:t>
      </w:r>
      <w:r w:rsidR="00D041E5" w:rsidRPr="001D0A09">
        <w:rPr>
          <w:rFonts w:asciiTheme="majorBidi" w:hAnsiTheme="majorBidi" w:cstheme="majorBidi"/>
          <w:sz w:val="22"/>
          <w:szCs w:val="22"/>
          <w:shd w:val="clear" w:color="auto" w:fill="FFFFFF"/>
        </w:rPr>
        <w:t>. Bu sebeplerle Arapçanın kültürel ve tarihsel önemi oldukça büyüktür ve Batı dilleri üzerindeki etkisi de önemini korumaktadır.</w:t>
      </w:r>
      <w:r w:rsidR="00D041E5" w:rsidRPr="001D0A09">
        <w:rPr>
          <w:rFonts w:asciiTheme="majorBidi" w:hAnsiTheme="majorBidi" w:cstheme="majorBidi"/>
          <w:sz w:val="22"/>
          <w:szCs w:val="22"/>
        </w:rPr>
        <w:t xml:space="preserve"> Ayrıca Arapça kökenli kelimelerin Batı dillerindeki kullanımı, dilbilimciler ve dil tutkunları için ilginç bir konu olmaya devam etmektedir. </w:t>
      </w:r>
    </w:p>
    <w:p w14:paraId="1497A207" w14:textId="2CBF8EEB" w:rsidR="00B22B15" w:rsidRDefault="00681A76" w:rsidP="00B7131C">
      <w:pPr>
        <w:spacing w:after="0" w:line="264" w:lineRule="auto"/>
        <w:ind w:firstLine="709"/>
        <w:contextualSpacing/>
        <w:jc w:val="both"/>
        <w:rPr>
          <w:rFonts w:asciiTheme="majorBidi" w:hAnsiTheme="majorBidi" w:cstheme="majorBidi"/>
          <w:b/>
          <w:bCs/>
          <w:sz w:val="22"/>
          <w:szCs w:val="22"/>
        </w:rPr>
      </w:pPr>
      <w:r w:rsidRPr="001D0A09">
        <w:rPr>
          <w:rFonts w:asciiTheme="majorBidi" w:hAnsiTheme="majorBidi" w:cstheme="majorBidi"/>
          <w:b/>
          <w:bCs/>
          <w:sz w:val="22"/>
          <w:szCs w:val="22"/>
        </w:rPr>
        <w:t>KAYNAKÇA</w:t>
      </w:r>
    </w:p>
    <w:p w14:paraId="16A8B403" w14:textId="4973432F" w:rsidR="001748BB" w:rsidRPr="001748BB" w:rsidRDefault="001748BB" w:rsidP="001748BB">
      <w:pPr>
        <w:spacing w:after="0" w:line="264" w:lineRule="auto"/>
        <w:ind w:firstLine="709"/>
        <w:contextualSpacing/>
        <w:rPr>
          <w:rFonts w:asciiTheme="majorBidi" w:hAnsiTheme="majorBidi" w:cstheme="majorBidi"/>
          <w:sz w:val="22"/>
          <w:szCs w:val="22"/>
        </w:rPr>
      </w:pPr>
      <w:r w:rsidRPr="001748BB">
        <w:rPr>
          <w:rFonts w:asciiTheme="majorBidi" w:hAnsiTheme="majorBidi" w:cstheme="majorBidi"/>
          <w:sz w:val="22"/>
          <w:szCs w:val="22"/>
        </w:rPr>
        <w:t>Abd</w:t>
      </w:r>
      <w:r w:rsidR="00291149">
        <w:rPr>
          <w:rFonts w:asciiTheme="majorBidi" w:hAnsiTheme="majorBidi" w:cstheme="majorBidi"/>
          <w:sz w:val="22"/>
          <w:szCs w:val="22"/>
        </w:rPr>
        <w:t>u</w:t>
      </w:r>
      <w:r w:rsidRPr="001748BB">
        <w:rPr>
          <w:rFonts w:asciiTheme="majorBidi" w:hAnsiTheme="majorBidi" w:cstheme="majorBidi"/>
          <w:sz w:val="22"/>
          <w:szCs w:val="22"/>
        </w:rPr>
        <w:t>laziz b. Abdullah</w:t>
      </w:r>
      <w:r w:rsidR="00291149">
        <w:rPr>
          <w:rFonts w:asciiTheme="majorBidi" w:hAnsiTheme="majorBidi" w:cstheme="majorBidi"/>
          <w:sz w:val="22"/>
          <w:szCs w:val="22"/>
        </w:rPr>
        <w:t>. (1974).</w:t>
      </w:r>
      <w:r w:rsidRPr="001748BB">
        <w:rPr>
          <w:rFonts w:asciiTheme="majorBidi" w:hAnsiTheme="majorBidi" w:cstheme="majorBidi"/>
          <w:sz w:val="22"/>
          <w:szCs w:val="22"/>
        </w:rPr>
        <w:t xml:space="preserve"> </w:t>
      </w:r>
      <w:proofErr w:type="spellStart"/>
      <w:r w:rsidRPr="001748BB">
        <w:rPr>
          <w:rFonts w:asciiTheme="majorBidi" w:hAnsiTheme="majorBidi" w:cstheme="majorBidi"/>
          <w:sz w:val="22"/>
          <w:szCs w:val="22"/>
        </w:rPr>
        <w:t>Mucem</w:t>
      </w:r>
      <w:proofErr w:type="spellEnd"/>
      <w:r w:rsidRPr="001748BB">
        <w:rPr>
          <w:rFonts w:asciiTheme="majorBidi" w:hAnsiTheme="majorBidi" w:cstheme="majorBidi"/>
          <w:sz w:val="22"/>
          <w:szCs w:val="22"/>
        </w:rPr>
        <w:t xml:space="preserve"> el- usul el- </w:t>
      </w:r>
      <w:proofErr w:type="spellStart"/>
      <w:r w:rsidRPr="001748BB">
        <w:rPr>
          <w:rFonts w:asciiTheme="majorBidi" w:hAnsiTheme="majorBidi" w:cstheme="majorBidi"/>
          <w:sz w:val="22"/>
          <w:szCs w:val="22"/>
        </w:rPr>
        <w:t>arabiyye</w:t>
      </w:r>
      <w:proofErr w:type="spellEnd"/>
      <w:r w:rsidRPr="001748BB">
        <w:rPr>
          <w:rFonts w:asciiTheme="majorBidi" w:hAnsiTheme="majorBidi" w:cstheme="majorBidi"/>
          <w:sz w:val="22"/>
          <w:szCs w:val="22"/>
        </w:rPr>
        <w:t xml:space="preserve"> fi'1-lugat, el-Lisan el- Arabi, Rabat, </w:t>
      </w:r>
      <w:r w:rsidR="00291149">
        <w:rPr>
          <w:rFonts w:asciiTheme="majorBidi" w:hAnsiTheme="majorBidi" w:cstheme="majorBidi"/>
          <w:sz w:val="22"/>
          <w:szCs w:val="22"/>
        </w:rPr>
        <w:t>(</w:t>
      </w:r>
      <w:r w:rsidRPr="001748BB">
        <w:rPr>
          <w:rFonts w:asciiTheme="majorBidi" w:hAnsiTheme="majorBidi" w:cstheme="majorBidi"/>
          <w:sz w:val="22"/>
          <w:szCs w:val="22"/>
        </w:rPr>
        <w:t>11</w:t>
      </w:r>
      <w:r w:rsidR="00291149">
        <w:rPr>
          <w:rFonts w:asciiTheme="majorBidi" w:hAnsiTheme="majorBidi" w:cstheme="majorBidi"/>
          <w:sz w:val="22"/>
          <w:szCs w:val="22"/>
        </w:rPr>
        <w:t xml:space="preserve">)3, </w:t>
      </w:r>
      <w:r w:rsidRPr="001748BB">
        <w:rPr>
          <w:rFonts w:asciiTheme="majorBidi" w:hAnsiTheme="majorBidi" w:cstheme="majorBidi"/>
          <w:sz w:val="22"/>
          <w:szCs w:val="22"/>
        </w:rPr>
        <w:t>228-266.</w:t>
      </w:r>
    </w:p>
    <w:p w14:paraId="4ED2226F" w14:textId="7BE9DC83" w:rsidR="001D0A09" w:rsidRPr="001D0A09" w:rsidRDefault="001D0A09" w:rsidP="001D0A09">
      <w:pPr>
        <w:spacing w:after="0" w:line="264" w:lineRule="auto"/>
        <w:ind w:firstLine="709"/>
        <w:contextualSpacing/>
        <w:jc w:val="both"/>
        <w:rPr>
          <w:rFonts w:asciiTheme="majorBidi" w:hAnsiTheme="majorBidi" w:cstheme="majorBidi"/>
          <w:sz w:val="22"/>
          <w:szCs w:val="22"/>
        </w:rPr>
      </w:pPr>
      <w:r w:rsidRPr="001D0A09">
        <w:rPr>
          <w:rFonts w:asciiTheme="majorBidi" w:hAnsiTheme="majorBidi" w:cstheme="majorBidi"/>
          <w:sz w:val="22"/>
          <w:szCs w:val="22"/>
        </w:rPr>
        <w:t xml:space="preserve">Adıvar, Abdülhak Adnan. (1950). </w:t>
      </w:r>
      <w:proofErr w:type="spellStart"/>
      <w:r w:rsidRPr="001D0A09">
        <w:rPr>
          <w:rFonts w:asciiTheme="majorBidi" w:hAnsiTheme="majorBidi" w:cstheme="majorBidi"/>
          <w:i/>
          <w:iCs/>
          <w:sz w:val="22"/>
          <w:szCs w:val="22"/>
        </w:rPr>
        <w:t>Harizmi</w:t>
      </w:r>
      <w:proofErr w:type="spellEnd"/>
      <w:r w:rsidRPr="001D0A09">
        <w:rPr>
          <w:rFonts w:asciiTheme="majorBidi" w:hAnsiTheme="majorBidi" w:cstheme="majorBidi"/>
          <w:i/>
          <w:iCs/>
          <w:sz w:val="22"/>
          <w:szCs w:val="22"/>
        </w:rPr>
        <w:t>.</w:t>
      </w:r>
      <w:r w:rsidRPr="001D0A09">
        <w:rPr>
          <w:rFonts w:asciiTheme="majorBidi" w:hAnsiTheme="majorBidi" w:cstheme="majorBidi"/>
          <w:sz w:val="22"/>
          <w:szCs w:val="22"/>
        </w:rPr>
        <w:t xml:space="preserve"> İslam Ansiklopedisi</w:t>
      </w:r>
      <w:r>
        <w:rPr>
          <w:rFonts w:asciiTheme="majorBidi" w:hAnsiTheme="majorBidi" w:cstheme="majorBidi"/>
          <w:sz w:val="22"/>
          <w:szCs w:val="22"/>
        </w:rPr>
        <w:t xml:space="preserve">, </w:t>
      </w:r>
      <w:r w:rsidRPr="001D0A09">
        <w:rPr>
          <w:rFonts w:asciiTheme="majorBidi" w:hAnsiTheme="majorBidi" w:cstheme="majorBidi"/>
          <w:sz w:val="22"/>
          <w:szCs w:val="22"/>
        </w:rPr>
        <w:t>İstanbul: Milli Eğitim Basımevi</w:t>
      </w:r>
      <w:r>
        <w:rPr>
          <w:rFonts w:asciiTheme="majorBidi" w:hAnsiTheme="majorBidi" w:cstheme="majorBidi"/>
          <w:sz w:val="22"/>
          <w:szCs w:val="22"/>
        </w:rPr>
        <w:t>.</w:t>
      </w:r>
    </w:p>
    <w:p w14:paraId="3368A0B5" w14:textId="296A0550" w:rsidR="0010271D" w:rsidRDefault="0010271D" w:rsidP="001D0A09">
      <w:pPr>
        <w:spacing w:after="0" w:line="264" w:lineRule="auto"/>
        <w:ind w:firstLine="709"/>
        <w:contextualSpacing/>
        <w:jc w:val="both"/>
        <w:rPr>
          <w:rFonts w:asciiTheme="majorBidi" w:hAnsiTheme="majorBidi" w:cstheme="majorBidi"/>
          <w:sz w:val="22"/>
          <w:szCs w:val="22"/>
        </w:rPr>
      </w:pPr>
      <w:proofErr w:type="spellStart"/>
      <w:r w:rsidRPr="001D0A09">
        <w:rPr>
          <w:rFonts w:asciiTheme="majorBidi" w:hAnsiTheme="majorBidi" w:cstheme="majorBidi"/>
          <w:sz w:val="22"/>
          <w:szCs w:val="22"/>
        </w:rPr>
        <w:t>Arîb</w:t>
      </w:r>
      <w:proofErr w:type="spellEnd"/>
      <w:r w:rsidRPr="001D0A09">
        <w:rPr>
          <w:rFonts w:asciiTheme="majorBidi" w:hAnsiTheme="majorBidi" w:cstheme="majorBidi"/>
          <w:sz w:val="22"/>
          <w:szCs w:val="22"/>
        </w:rPr>
        <w:t xml:space="preserve"> b. </w:t>
      </w:r>
      <w:proofErr w:type="spellStart"/>
      <w:proofErr w:type="gramStart"/>
      <w:r w:rsidRPr="001D0A09">
        <w:rPr>
          <w:rFonts w:asciiTheme="majorBidi" w:hAnsiTheme="majorBidi" w:cstheme="majorBidi"/>
          <w:sz w:val="22"/>
          <w:szCs w:val="22"/>
        </w:rPr>
        <w:t>Sa‘</w:t>
      </w:r>
      <w:proofErr w:type="gramEnd"/>
      <w:r w:rsidRPr="001D0A09">
        <w:rPr>
          <w:rFonts w:asciiTheme="majorBidi" w:hAnsiTheme="majorBidi" w:cstheme="majorBidi"/>
          <w:sz w:val="22"/>
          <w:szCs w:val="22"/>
        </w:rPr>
        <w:t>d</w:t>
      </w:r>
      <w:proofErr w:type="spellEnd"/>
      <w:r w:rsidRPr="001D0A09">
        <w:rPr>
          <w:rFonts w:asciiTheme="majorBidi" w:hAnsiTheme="majorBidi" w:cstheme="majorBidi"/>
          <w:sz w:val="22"/>
          <w:szCs w:val="22"/>
        </w:rPr>
        <w:t xml:space="preserve">. (2007). </w:t>
      </w:r>
      <w:proofErr w:type="spellStart"/>
      <w:r w:rsidRPr="001D0A09">
        <w:rPr>
          <w:rFonts w:asciiTheme="majorBidi" w:hAnsiTheme="majorBidi" w:cstheme="majorBidi"/>
          <w:i/>
          <w:iCs/>
          <w:sz w:val="22"/>
          <w:szCs w:val="22"/>
        </w:rPr>
        <w:t>Kitab</w:t>
      </w:r>
      <w:proofErr w:type="spellEnd"/>
      <w:r w:rsidRPr="001D0A09">
        <w:rPr>
          <w:rFonts w:asciiTheme="majorBidi" w:hAnsiTheme="majorBidi" w:cstheme="majorBidi"/>
          <w:i/>
          <w:iCs/>
          <w:sz w:val="22"/>
          <w:szCs w:val="22"/>
        </w:rPr>
        <w:t xml:space="preserve"> al-</w:t>
      </w:r>
      <w:proofErr w:type="spellStart"/>
      <w:r w:rsidRPr="001D0A09">
        <w:rPr>
          <w:rFonts w:asciiTheme="majorBidi" w:hAnsiTheme="majorBidi" w:cstheme="majorBidi"/>
          <w:i/>
          <w:iCs/>
          <w:sz w:val="22"/>
          <w:szCs w:val="22"/>
        </w:rPr>
        <w:t>anwa</w:t>
      </w:r>
      <w:proofErr w:type="spellEnd"/>
      <w:r w:rsidRPr="001D0A09">
        <w:rPr>
          <w:rFonts w:asciiTheme="majorBidi" w:hAnsiTheme="majorBidi" w:cstheme="majorBidi"/>
          <w:i/>
          <w:iCs/>
          <w:sz w:val="22"/>
          <w:szCs w:val="22"/>
        </w:rPr>
        <w:t>.</w:t>
      </w:r>
      <w:r w:rsidRPr="001D0A09">
        <w:rPr>
          <w:rFonts w:asciiTheme="majorBidi" w:hAnsiTheme="majorBidi" w:cstheme="majorBidi"/>
          <w:sz w:val="22"/>
          <w:szCs w:val="22"/>
        </w:rPr>
        <w:t xml:space="preserve"> (Fuat Sezgin, Ed.) Frankfurt: </w:t>
      </w:r>
      <w:proofErr w:type="spellStart"/>
      <w:r w:rsidRPr="001D0A09">
        <w:rPr>
          <w:rFonts w:asciiTheme="majorBidi" w:hAnsiTheme="majorBidi" w:cstheme="majorBidi"/>
          <w:sz w:val="22"/>
          <w:szCs w:val="22"/>
        </w:rPr>
        <w:t>Institute</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for</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the</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History</w:t>
      </w:r>
      <w:proofErr w:type="spellEnd"/>
      <w:r w:rsidRPr="001D0A09">
        <w:rPr>
          <w:rFonts w:asciiTheme="majorBidi" w:hAnsiTheme="majorBidi" w:cstheme="majorBidi"/>
          <w:sz w:val="22"/>
          <w:szCs w:val="22"/>
        </w:rPr>
        <w:t xml:space="preserve"> of </w:t>
      </w:r>
      <w:proofErr w:type="spellStart"/>
      <w:r w:rsidRPr="001D0A09">
        <w:rPr>
          <w:rFonts w:asciiTheme="majorBidi" w:hAnsiTheme="majorBidi" w:cstheme="majorBidi"/>
          <w:sz w:val="22"/>
          <w:szCs w:val="22"/>
        </w:rPr>
        <w:t>Arabic-Islamic</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Science</w:t>
      </w:r>
      <w:proofErr w:type="spellEnd"/>
      <w:r w:rsidRPr="001D0A09">
        <w:rPr>
          <w:rFonts w:asciiTheme="majorBidi" w:hAnsiTheme="majorBidi" w:cstheme="majorBidi"/>
          <w:sz w:val="22"/>
          <w:szCs w:val="22"/>
        </w:rPr>
        <w:t xml:space="preserve"> at </w:t>
      </w:r>
      <w:proofErr w:type="spellStart"/>
      <w:r w:rsidRPr="001D0A09">
        <w:rPr>
          <w:rFonts w:asciiTheme="majorBidi" w:hAnsiTheme="majorBidi" w:cstheme="majorBidi"/>
          <w:sz w:val="22"/>
          <w:szCs w:val="22"/>
        </w:rPr>
        <w:t>the</w:t>
      </w:r>
      <w:proofErr w:type="spellEnd"/>
      <w:r w:rsidRPr="001D0A09">
        <w:rPr>
          <w:rFonts w:asciiTheme="majorBidi" w:hAnsiTheme="majorBidi" w:cstheme="majorBidi"/>
          <w:sz w:val="22"/>
          <w:szCs w:val="22"/>
        </w:rPr>
        <w:t xml:space="preserve"> Johann Wolfgang Goethe </w:t>
      </w:r>
      <w:proofErr w:type="spellStart"/>
      <w:r w:rsidRPr="001D0A09">
        <w:rPr>
          <w:rFonts w:asciiTheme="majorBidi" w:hAnsiTheme="majorBidi" w:cstheme="majorBidi"/>
          <w:sz w:val="22"/>
          <w:szCs w:val="22"/>
        </w:rPr>
        <w:t>University</w:t>
      </w:r>
      <w:proofErr w:type="spellEnd"/>
      <w:r w:rsidRPr="001D0A09">
        <w:rPr>
          <w:rFonts w:asciiTheme="majorBidi" w:hAnsiTheme="majorBidi" w:cstheme="majorBidi"/>
          <w:sz w:val="22"/>
          <w:szCs w:val="22"/>
        </w:rPr>
        <w:t>.</w:t>
      </w:r>
    </w:p>
    <w:p w14:paraId="54F635C7" w14:textId="77777777" w:rsidR="001D0A09" w:rsidRDefault="001D0A09" w:rsidP="001D0A09">
      <w:pPr>
        <w:spacing w:after="0" w:line="264" w:lineRule="auto"/>
        <w:ind w:firstLine="709"/>
        <w:jc w:val="both"/>
        <w:rPr>
          <w:rFonts w:asciiTheme="majorBidi" w:hAnsiTheme="majorBidi" w:cstheme="majorBidi"/>
          <w:sz w:val="22"/>
          <w:szCs w:val="22"/>
        </w:rPr>
      </w:pPr>
      <w:proofErr w:type="spellStart"/>
      <w:r w:rsidRPr="001D0A09">
        <w:rPr>
          <w:rFonts w:asciiTheme="majorBidi" w:hAnsiTheme="majorBidi" w:cstheme="majorBidi"/>
          <w:sz w:val="22"/>
          <w:szCs w:val="22"/>
        </w:rPr>
        <w:t>Arendonk</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Cornelis</w:t>
      </w:r>
      <w:proofErr w:type="spellEnd"/>
      <w:r w:rsidRPr="001D0A09">
        <w:rPr>
          <w:rFonts w:asciiTheme="majorBidi" w:hAnsiTheme="majorBidi" w:cstheme="majorBidi"/>
          <w:sz w:val="22"/>
          <w:szCs w:val="22"/>
        </w:rPr>
        <w:t xml:space="preserve"> Van. (1955). </w:t>
      </w:r>
      <w:r w:rsidRPr="001D0A09">
        <w:rPr>
          <w:rFonts w:asciiTheme="majorBidi" w:hAnsiTheme="majorBidi" w:cstheme="majorBidi"/>
          <w:i/>
          <w:iCs/>
          <w:sz w:val="22"/>
          <w:szCs w:val="22"/>
        </w:rPr>
        <w:t>Kahve.</w:t>
      </w:r>
      <w:r w:rsidRPr="001D0A09">
        <w:rPr>
          <w:rFonts w:asciiTheme="majorBidi" w:hAnsiTheme="majorBidi" w:cstheme="majorBidi"/>
          <w:sz w:val="22"/>
          <w:szCs w:val="22"/>
        </w:rPr>
        <w:t xml:space="preserve"> İslam Ansiklopedisi. İstanbul: Maarif Basımevi.</w:t>
      </w:r>
    </w:p>
    <w:p w14:paraId="2AE9B936" w14:textId="77777777" w:rsidR="001D0A09" w:rsidRPr="001D0A09" w:rsidRDefault="001D0A09" w:rsidP="001D0A09">
      <w:pPr>
        <w:pStyle w:val="Metin"/>
        <w:spacing w:line="264" w:lineRule="auto"/>
        <w:rPr>
          <w:rFonts w:asciiTheme="majorBidi" w:hAnsiTheme="majorBidi" w:cstheme="majorBidi"/>
          <w:sz w:val="22"/>
          <w:szCs w:val="22"/>
        </w:rPr>
      </w:pPr>
      <w:r w:rsidRPr="001D0A09">
        <w:rPr>
          <w:rFonts w:asciiTheme="majorBidi" w:hAnsiTheme="majorBidi" w:cstheme="majorBidi"/>
          <w:sz w:val="22"/>
          <w:szCs w:val="22"/>
        </w:rPr>
        <w:t xml:space="preserve">Bölükbaşı, Mehmet. (2020).  </w:t>
      </w:r>
      <w:r w:rsidRPr="001D0A09">
        <w:rPr>
          <w:rFonts w:asciiTheme="majorBidi" w:hAnsiTheme="majorBidi" w:cstheme="majorBidi"/>
          <w:i/>
          <w:iCs/>
          <w:sz w:val="22"/>
          <w:szCs w:val="22"/>
        </w:rPr>
        <w:t>Arapçanın İspanyolcaya etkisi.</w:t>
      </w:r>
      <w:r w:rsidRPr="001D0A09">
        <w:rPr>
          <w:rFonts w:asciiTheme="majorBidi" w:hAnsiTheme="majorBidi" w:cstheme="majorBidi"/>
          <w:sz w:val="22"/>
          <w:szCs w:val="22"/>
        </w:rPr>
        <w:t xml:space="preserve"> [Tam metin bildiri] IV. Uluslararası Türklerin Dünyası Sosyal Bilimler Sempozyumu. Ankara, Türkiye.</w:t>
      </w:r>
    </w:p>
    <w:p w14:paraId="4EC3BA5E" w14:textId="77777777" w:rsidR="001D0A09" w:rsidRPr="001D0A09" w:rsidRDefault="001D0A09" w:rsidP="001D0A09">
      <w:pPr>
        <w:spacing w:after="0" w:line="264" w:lineRule="auto"/>
        <w:ind w:firstLine="709"/>
        <w:jc w:val="both"/>
        <w:rPr>
          <w:rFonts w:asciiTheme="majorBidi" w:hAnsiTheme="majorBidi" w:cstheme="majorBidi"/>
          <w:sz w:val="22"/>
          <w:szCs w:val="22"/>
        </w:rPr>
      </w:pPr>
      <w:r w:rsidRPr="001D0A09">
        <w:rPr>
          <w:rFonts w:asciiTheme="majorBidi" w:hAnsiTheme="majorBidi" w:cstheme="majorBidi"/>
          <w:sz w:val="22"/>
          <w:szCs w:val="22"/>
        </w:rPr>
        <w:t>Cabir eş-</w:t>
      </w:r>
      <w:proofErr w:type="spellStart"/>
      <w:r w:rsidRPr="001D0A09">
        <w:rPr>
          <w:rFonts w:asciiTheme="majorBidi" w:hAnsiTheme="majorBidi" w:cstheme="majorBidi"/>
          <w:sz w:val="22"/>
          <w:szCs w:val="22"/>
        </w:rPr>
        <w:t>Şukri</w:t>
      </w:r>
      <w:proofErr w:type="spellEnd"/>
      <w:r w:rsidRPr="001D0A09">
        <w:rPr>
          <w:rFonts w:asciiTheme="majorBidi" w:hAnsiTheme="majorBidi" w:cstheme="majorBidi"/>
          <w:sz w:val="22"/>
          <w:szCs w:val="22"/>
        </w:rPr>
        <w:t xml:space="preserve">. (1979). </w:t>
      </w:r>
      <w:proofErr w:type="gramStart"/>
      <w:r w:rsidRPr="001D0A09">
        <w:rPr>
          <w:rFonts w:asciiTheme="majorBidi" w:hAnsiTheme="majorBidi" w:cstheme="majorBidi"/>
          <w:i/>
          <w:iCs/>
          <w:sz w:val="22"/>
          <w:szCs w:val="22"/>
        </w:rPr>
        <w:t>el</w:t>
      </w:r>
      <w:proofErr w:type="gramEnd"/>
      <w:r w:rsidRPr="001D0A09">
        <w:rPr>
          <w:rFonts w:asciiTheme="majorBidi" w:hAnsiTheme="majorBidi" w:cstheme="majorBidi"/>
          <w:i/>
          <w:iCs/>
          <w:sz w:val="22"/>
          <w:szCs w:val="22"/>
        </w:rPr>
        <w:t>-</w:t>
      </w:r>
      <w:proofErr w:type="spellStart"/>
      <w:r w:rsidRPr="001D0A09">
        <w:rPr>
          <w:rFonts w:asciiTheme="majorBidi" w:hAnsiTheme="majorBidi" w:cstheme="majorBidi"/>
          <w:i/>
          <w:iCs/>
          <w:sz w:val="22"/>
          <w:szCs w:val="22"/>
        </w:rPr>
        <w:t>Mustalah</w:t>
      </w:r>
      <w:proofErr w:type="spellEnd"/>
      <w:r w:rsidRPr="001D0A09">
        <w:rPr>
          <w:rFonts w:asciiTheme="majorBidi" w:hAnsiTheme="majorBidi" w:cstheme="majorBidi"/>
          <w:i/>
          <w:iCs/>
          <w:sz w:val="22"/>
          <w:szCs w:val="22"/>
        </w:rPr>
        <w:t xml:space="preserve"> el-</w:t>
      </w:r>
      <w:proofErr w:type="spellStart"/>
      <w:r w:rsidRPr="001D0A09">
        <w:rPr>
          <w:rFonts w:asciiTheme="majorBidi" w:hAnsiTheme="majorBidi" w:cstheme="majorBidi"/>
          <w:i/>
          <w:iCs/>
          <w:sz w:val="22"/>
          <w:szCs w:val="22"/>
        </w:rPr>
        <w:t>kimiya'i</w:t>
      </w:r>
      <w:proofErr w:type="spellEnd"/>
      <w:r w:rsidRPr="001D0A09">
        <w:rPr>
          <w:rFonts w:asciiTheme="majorBidi" w:hAnsiTheme="majorBidi" w:cstheme="majorBidi"/>
          <w:i/>
          <w:iCs/>
          <w:sz w:val="22"/>
          <w:szCs w:val="22"/>
        </w:rPr>
        <w:t xml:space="preserve"> </w:t>
      </w:r>
      <w:proofErr w:type="spellStart"/>
      <w:r w:rsidRPr="001D0A09">
        <w:rPr>
          <w:rFonts w:asciiTheme="majorBidi" w:hAnsiTheme="majorBidi" w:cstheme="majorBidi"/>
          <w:i/>
          <w:iCs/>
          <w:sz w:val="22"/>
          <w:szCs w:val="22"/>
        </w:rPr>
        <w:t>fi't-turas</w:t>
      </w:r>
      <w:proofErr w:type="spellEnd"/>
      <w:r w:rsidRPr="001D0A09">
        <w:rPr>
          <w:rFonts w:asciiTheme="majorBidi" w:hAnsiTheme="majorBidi" w:cstheme="majorBidi"/>
          <w:i/>
          <w:iCs/>
          <w:sz w:val="22"/>
          <w:szCs w:val="22"/>
        </w:rPr>
        <w:t xml:space="preserve"> el-Arabi, el-Lisan el-Arabi. </w:t>
      </w:r>
      <w:r w:rsidRPr="001D0A09">
        <w:rPr>
          <w:rFonts w:asciiTheme="majorBidi" w:hAnsiTheme="majorBidi" w:cstheme="majorBidi"/>
          <w:sz w:val="22"/>
          <w:szCs w:val="22"/>
        </w:rPr>
        <w:t xml:space="preserve">I-III. </w:t>
      </w:r>
      <w:proofErr w:type="spellStart"/>
      <w:proofErr w:type="gramStart"/>
      <w:r w:rsidRPr="001D0A09">
        <w:rPr>
          <w:rFonts w:asciiTheme="majorBidi" w:hAnsiTheme="majorBidi" w:cstheme="majorBidi"/>
          <w:sz w:val="22"/>
          <w:szCs w:val="22"/>
        </w:rPr>
        <w:t>Rabat:y.y</w:t>
      </w:r>
      <w:proofErr w:type="spellEnd"/>
      <w:r w:rsidRPr="001D0A09">
        <w:rPr>
          <w:rFonts w:asciiTheme="majorBidi" w:hAnsiTheme="majorBidi" w:cstheme="majorBidi"/>
          <w:sz w:val="22"/>
          <w:szCs w:val="22"/>
        </w:rPr>
        <w:t>.</w:t>
      </w:r>
      <w:proofErr w:type="gramEnd"/>
    </w:p>
    <w:p w14:paraId="502B4A26" w14:textId="77777777" w:rsidR="001D0A09" w:rsidRPr="001D0A09" w:rsidRDefault="001D0A09" w:rsidP="001D0A09">
      <w:pPr>
        <w:spacing w:after="0" w:line="264" w:lineRule="auto"/>
        <w:ind w:firstLine="709"/>
        <w:jc w:val="both"/>
        <w:rPr>
          <w:rFonts w:asciiTheme="majorBidi" w:hAnsiTheme="majorBidi" w:cstheme="majorBidi"/>
          <w:sz w:val="22"/>
          <w:szCs w:val="22"/>
        </w:rPr>
      </w:pPr>
      <w:proofErr w:type="spellStart"/>
      <w:r w:rsidRPr="001D0A09">
        <w:rPr>
          <w:rFonts w:asciiTheme="majorBidi" w:hAnsiTheme="majorBidi" w:cstheme="majorBidi"/>
          <w:sz w:val="22"/>
          <w:szCs w:val="22"/>
        </w:rPr>
        <w:t>Farruh</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Omar</w:t>
      </w:r>
      <w:proofErr w:type="spellEnd"/>
      <w:r w:rsidRPr="001D0A09">
        <w:rPr>
          <w:rFonts w:asciiTheme="majorBidi" w:hAnsiTheme="majorBidi" w:cstheme="majorBidi"/>
          <w:sz w:val="22"/>
          <w:szCs w:val="22"/>
        </w:rPr>
        <w:t xml:space="preserve"> vd. (1990). </w:t>
      </w:r>
      <w:r w:rsidRPr="001D0A09">
        <w:rPr>
          <w:rFonts w:asciiTheme="majorBidi" w:hAnsiTheme="majorBidi" w:cstheme="majorBidi"/>
          <w:i/>
          <w:iCs/>
          <w:sz w:val="22"/>
          <w:szCs w:val="22"/>
        </w:rPr>
        <w:t>Tarihu'1 ulum 'inde'1-Arab.</w:t>
      </w:r>
      <w:r w:rsidRPr="001D0A09">
        <w:rPr>
          <w:rFonts w:asciiTheme="majorBidi" w:hAnsiTheme="majorBidi" w:cstheme="majorBidi"/>
          <w:sz w:val="22"/>
          <w:szCs w:val="22"/>
        </w:rPr>
        <w:t xml:space="preserve"> Beyrut: </w:t>
      </w:r>
      <w:proofErr w:type="spellStart"/>
      <w:r w:rsidRPr="001D0A09">
        <w:rPr>
          <w:rFonts w:asciiTheme="majorBidi" w:hAnsiTheme="majorBidi" w:cstheme="majorBidi"/>
          <w:sz w:val="22"/>
          <w:szCs w:val="22"/>
        </w:rPr>
        <w:t>y.y</w:t>
      </w:r>
      <w:proofErr w:type="spellEnd"/>
      <w:r w:rsidRPr="001D0A09">
        <w:rPr>
          <w:rFonts w:asciiTheme="majorBidi" w:hAnsiTheme="majorBidi" w:cstheme="majorBidi"/>
          <w:sz w:val="22"/>
          <w:szCs w:val="22"/>
        </w:rPr>
        <w:t>.</w:t>
      </w:r>
    </w:p>
    <w:p w14:paraId="27C87FC7" w14:textId="77777777" w:rsidR="001D0A09" w:rsidRPr="001D0A09" w:rsidRDefault="001D0A09" w:rsidP="001D0A09">
      <w:pPr>
        <w:spacing w:after="0" w:line="264" w:lineRule="auto"/>
        <w:ind w:firstLine="709"/>
        <w:jc w:val="both"/>
        <w:rPr>
          <w:rFonts w:asciiTheme="majorBidi" w:hAnsiTheme="majorBidi" w:cstheme="majorBidi"/>
          <w:sz w:val="22"/>
          <w:szCs w:val="22"/>
        </w:rPr>
      </w:pPr>
      <w:proofErr w:type="spellStart"/>
      <w:r w:rsidRPr="001D0A09">
        <w:rPr>
          <w:rFonts w:asciiTheme="majorBidi" w:hAnsiTheme="majorBidi" w:cstheme="majorBidi"/>
          <w:sz w:val="22"/>
          <w:szCs w:val="22"/>
        </w:rPr>
        <w:t>Firuzabadi</w:t>
      </w:r>
      <w:proofErr w:type="spellEnd"/>
      <w:r w:rsidRPr="001D0A09">
        <w:rPr>
          <w:rFonts w:asciiTheme="majorBidi" w:hAnsiTheme="majorBidi" w:cstheme="majorBidi"/>
          <w:sz w:val="22"/>
          <w:szCs w:val="22"/>
        </w:rPr>
        <w:t xml:space="preserve">. (1887). </w:t>
      </w:r>
      <w:r w:rsidRPr="001D0A09">
        <w:rPr>
          <w:rFonts w:asciiTheme="majorBidi" w:hAnsiTheme="majorBidi" w:cstheme="majorBidi"/>
          <w:i/>
          <w:iCs/>
          <w:sz w:val="22"/>
          <w:szCs w:val="22"/>
        </w:rPr>
        <w:t>Kamus.</w:t>
      </w:r>
      <w:r w:rsidRPr="001D0A09">
        <w:rPr>
          <w:rFonts w:asciiTheme="majorBidi" w:hAnsiTheme="majorBidi" w:cstheme="majorBidi"/>
          <w:sz w:val="22"/>
          <w:szCs w:val="22"/>
        </w:rPr>
        <w:t xml:space="preserve"> (Mütercim Asım Efendi, Çev.). </w:t>
      </w:r>
      <w:proofErr w:type="spellStart"/>
      <w:r w:rsidRPr="001D0A09">
        <w:rPr>
          <w:rFonts w:asciiTheme="majorBidi" w:hAnsiTheme="majorBidi" w:cstheme="majorBidi"/>
          <w:sz w:val="22"/>
          <w:szCs w:val="22"/>
        </w:rPr>
        <w:t>c.I-</w:t>
      </w:r>
      <w:proofErr w:type="gramStart"/>
      <w:r w:rsidRPr="001D0A09">
        <w:rPr>
          <w:rFonts w:asciiTheme="majorBidi" w:hAnsiTheme="majorBidi" w:cstheme="majorBidi"/>
          <w:sz w:val="22"/>
          <w:szCs w:val="22"/>
        </w:rPr>
        <w:t>VI.İstanbul</w:t>
      </w:r>
      <w:proofErr w:type="spellEnd"/>
      <w:proofErr w:type="gram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y.y</w:t>
      </w:r>
      <w:proofErr w:type="spellEnd"/>
      <w:r w:rsidRPr="001D0A09">
        <w:rPr>
          <w:rFonts w:asciiTheme="majorBidi" w:hAnsiTheme="majorBidi" w:cstheme="majorBidi"/>
          <w:sz w:val="22"/>
          <w:szCs w:val="22"/>
        </w:rPr>
        <w:t>.</w:t>
      </w:r>
    </w:p>
    <w:p w14:paraId="7FFFEA41" w14:textId="77777777" w:rsidR="001D0A09" w:rsidRPr="001D0A09" w:rsidRDefault="001D0A09" w:rsidP="001D0A09">
      <w:pPr>
        <w:spacing w:after="0" w:line="264" w:lineRule="auto"/>
        <w:ind w:firstLine="709"/>
        <w:jc w:val="both"/>
        <w:rPr>
          <w:rFonts w:asciiTheme="majorBidi" w:hAnsiTheme="majorBidi" w:cstheme="majorBidi"/>
          <w:sz w:val="22"/>
          <w:szCs w:val="22"/>
        </w:rPr>
      </w:pPr>
      <w:r w:rsidRPr="001D0A09">
        <w:rPr>
          <w:rFonts w:asciiTheme="majorBidi" w:hAnsiTheme="majorBidi" w:cstheme="majorBidi"/>
          <w:sz w:val="22"/>
          <w:szCs w:val="22"/>
        </w:rPr>
        <w:t xml:space="preserve">Gölpınarlı, Abdülbaki. (1981). </w:t>
      </w:r>
      <w:r w:rsidRPr="001D0A09">
        <w:rPr>
          <w:rFonts w:asciiTheme="majorBidi" w:hAnsiTheme="majorBidi" w:cstheme="majorBidi"/>
          <w:i/>
          <w:iCs/>
          <w:sz w:val="22"/>
          <w:szCs w:val="22"/>
        </w:rPr>
        <w:t>Mesnevi Tercümesi ve Şerhi.</w:t>
      </w:r>
      <w:r w:rsidRPr="001D0A09">
        <w:rPr>
          <w:rFonts w:asciiTheme="majorBidi" w:hAnsiTheme="majorBidi" w:cstheme="majorBidi"/>
          <w:sz w:val="22"/>
          <w:szCs w:val="22"/>
        </w:rPr>
        <w:t xml:space="preserve"> I-VI, İstanbul: İnkılap ve Aka Basımevi.</w:t>
      </w:r>
    </w:p>
    <w:p w14:paraId="3FD217AC" w14:textId="77777777" w:rsidR="001D0A09" w:rsidRDefault="001D0A09" w:rsidP="001D0A09">
      <w:pPr>
        <w:spacing w:after="0" w:line="264" w:lineRule="auto"/>
        <w:ind w:firstLine="709"/>
        <w:contextualSpacing/>
        <w:jc w:val="both"/>
        <w:rPr>
          <w:rFonts w:asciiTheme="majorBidi" w:hAnsiTheme="majorBidi" w:cstheme="majorBidi"/>
          <w:sz w:val="22"/>
          <w:szCs w:val="22"/>
        </w:rPr>
      </w:pPr>
      <w:proofErr w:type="spellStart"/>
      <w:r w:rsidRPr="001D0A09">
        <w:rPr>
          <w:rFonts w:asciiTheme="majorBidi" w:hAnsiTheme="majorBidi" w:cstheme="majorBidi"/>
          <w:sz w:val="22"/>
          <w:szCs w:val="22"/>
        </w:rPr>
        <w:t>İbnu’l-Avvâm</w:t>
      </w:r>
      <w:proofErr w:type="spellEnd"/>
      <w:r w:rsidRPr="001D0A09">
        <w:rPr>
          <w:rFonts w:asciiTheme="majorBidi" w:hAnsiTheme="majorBidi" w:cstheme="majorBidi"/>
          <w:sz w:val="22"/>
          <w:szCs w:val="22"/>
        </w:rPr>
        <w:t xml:space="preserve">. (1802). </w:t>
      </w:r>
      <w:proofErr w:type="gramStart"/>
      <w:r w:rsidRPr="001D0A09">
        <w:rPr>
          <w:rFonts w:asciiTheme="majorBidi" w:hAnsiTheme="majorBidi" w:cstheme="majorBidi"/>
          <w:sz w:val="22"/>
          <w:szCs w:val="22"/>
        </w:rPr>
        <w:t>el</w:t>
      </w:r>
      <w:proofErr w:type="gramEnd"/>
      <w:r w:rsidRPr="001D0A09">
        <w:rPr>
          <w:rFonts w:asciiTheme="majorBidi" w:hAnsiTheme="majorBidi" w:cstheme="majorBidi"/>
          <w:sz w:val="22"/>
          <w:szCs w:val="22"/>
        </w:rPr>
        <w:t>-</w:t>
      </w:r>
      <w:proofErr w:type="spellStart"/>
      <w:r w:rsidRPr="001D0A09">
        <w:rPr>
          <w:rFonts w:asciiTheme="majorBidi" w:hAnsiTheme="majorBidi" w:cstheme="majorBidi"/>
          <w:sz w:val="22"/>
          <w:szCs w:val="22"/>
        </w:rPr>
        <w:t>Filâhatu’l</w:t>
      </w:r>
      <w:proofErr w:type="spellEnd"/>
      <w:r w:rsidRPr="001D0A09">
        <w:rPr>
          <w:rFonts w:asciiTheme="majorBidi" w:hAnsiTheme="majorBidi" w:cstheme="majorBidi"/>
          <w:sz w:val="22"/>
          <w:szCs w:val="22"/>
        </w:rPr>
        <w:t>-</w:t>
      </w:r>
      <w:proofErr w:type="spellStart"/>
      <w:r w:rsidRPr="001D0A09">
        <w:rPr>
          <w:rFonts w:asciiTheme="majorBidi" w:hAnsiTheme="majorBidi" w:cstheme="majorBidi"/>
          <w:sz w:val="22"/>
          <w:szCs w:val="22"/>
        </w:rPr>
        <w:t>Endelusiyye</w:t>
      </w:r>
      <w:proofErr w:type="spellEnd"/>
      <w:r w:rsidRPr="001D0A09">
        <w:rPr>
          <w:rFonts w:asciiTheme="majorBidi" w:hAnsiTheme="majorBidi" w:cstheme="majorBidi"/>
          <w:sz w:val="22"/>
          <w:szCs w:val="22"/>
        </w:rPr>
        <w:t xml:space="preserve">. I-II. (Josef Antonio </w:t>
      </w:r>
      <w:proofErr w:type="spellStart"/>
      <w:r w:rsidRPr="001D0A09">
        <w:rPr>
          <w:rFonts w:asciiTheme="majorBidi" w:hAnsiTheme="majorBidi" w:cstheme="majorBidi"/>
          <w:sz w:val="22"/>
          <w:szCs w:val="22"/>
        </w:rPr>
        <w:t>Banqueri</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Nşr</w:t>
      </w:r>
      <w:proofErr w:type="spellEnd"/>
      <w:r w:rsidRPr="001D0A09">
        <w:rPr>
          <w:rFonts w:asciiTheme="majorBidi" w:hAnsiTheme="majorBidi" w:cstheme="majorBidi"/>
          <w:sz w:val="22"/>
          <w:szCs w:val="22"/>
        </w:rPr>
        <w:t xml:space="preserve">.). Madrid: </w:t>
      </w:r>
      <w:proofErr w:type="spellStart"/>
      <w:r w:rsidRPr="001D0A09">
        <w:rPr>
          <w:rFonts w:asciiTheme="majorBidi" w:hAnsiTheme="majorBidi" w:cstheme="majorBidi"/>
          <w:sz w:val="22"/>
          <w:szCs w:val="22"/>
        </w:rPr>
        <w:t>y.y</w:t>
      </w:r>
      <w:proofErr w:type="spellEnd"/>
      <w:r w:rsidRPr="001D0A09">
        <w:rPr>
          <w:rFonts w:asciiTheme="majorBidi" w:hAnsiTheme="majorBidi" w:cstheme="majorBidi"/>
          <w:sz w:val="22"/>
          <w:szCs w:val="22"/>
        </w:rPr>
        <w:t>.</w:t>
      </w:r>
    </w:p>
    <w:p w14:paraId="5EE87A41" w14:textId="15876714" w:rsidR="007B3B11" w:rsidRDefault="007B3B11" w:rsidP="001D0A09">
      <w:pPr>
        <w:spacing w:after="0" w:line="264" w:lineRule="auto"/>
        <w:ind w:firstLine="709"/>
        <w:contextualSpacing/>
        <w:jc w:val="both"/>
        <w:rPr>
          <w:rFonts w:asciiTheme="majorBidi" w:hAnsiTheme="majorBidi" w:cstheme="majorBidi"/>
          <w:sz w:val="22"/>
          <w:szCs w:val="22"/>
        </w:rPr>
      </w:pPr>
      <w:r w:rsidRPr="007B3B11">
        <w:rPr>
          <w:rFonts w:asciiTheme="majorBidi" w:hAnsiTheme="majorBidi" w:cstheme="majorBidi"/>
          <w:sz w:val="22"/>
          <w:szCs w:val="22"/>
        </w:rPr>
        <w:t xml:space="preserve">Karlığa, Bekir (2004). İslâm </w:t>
      </w:r>
      <w:proofErr w:type="spellStart"/>
      <w:r w:rsidRPr="007B3B11">
        <w:rPr>
          <w:rFonts w:asciiTheme="majorBidi" w:hAnsiTheme="majorBidi" w:cstheme="majorBidi"/>
          <w:sz w:val="22"/>
          <w:szCs w:val="22"/>
        </w:rPr>
        <w:t>Düşüncesi’nin</w:t>
      </w:r>
      <w:proofErr w:type="spellEnd"/>
      <w:r w:rsidRPr="007B3B11">
        <w:rPr>
          <w:rFonts w:asciiTheme="majorBidi" w:hAnsiTheme="majorBidi" w:cstheme="majorBidi"/>
          <w:sz w:val="22"/>
          <w:szCs w:val="22"/>
        </w:rPr>
        <w:t xml:space="preserve"> Batı </w:t>
      </w:r>
      <w:proofErr w:type="spellStart"/>
      <w:r w:rsidRPr="007B3B11">
        <w:rPr>
          <w:rFonts w:asciiTheme="majorBidi" w:hAnsiTheme="majorBidi" w:cstheme="majorBidi"/>
          <w:sz w:val="22"/>
          <w:szCs w:val="22"/>
        </w:rPr>
        <w:t>Düşüncesi’ne</w:t>
      </w:r>
      <w:proofErr w:type="spellEnd"/>
      <w:r w:rsidRPr="007B3B11">
        <w:rPr>
          <w:rFonts w:asciiTheme="majorBidi" w:hAnsiTheme="majorBidi" w:cstheme="majorBidi"/>
          <w:sz w:val="22"/>
          <w:szCs w:val="22"/>
        </w:rPr>
        <w:t xml:space="preserve"> Etkileri. İstanbul: </w:t>
      </w:r>
      <w:proofErr w:type="spellStart"/>
      <w:r w:rsidRPr="007B3B11">
        <w:rPr>
          <w:rFonts w:asciiTheme="majorBidi" w:hAnsiTheme="majorBidi" w:cstheme="majorBidi"/>
          <w:sz w:val="22"/>
          <w:szCs w:val="22"/>
        </w:rPr>
        <w:t>Litera</w:t>
      </w:r>
      <w:proofErr w:type="spellEnd"/>
      <w:r w:rsidRPr="007B3B11">
        <w:rPr>
          <w:rFonts w:asciiTheme="majorBidi" w:hAnsiTheme="majorBidi" w:cstheme="majorBidi"/>
          <w:sz w:val="22"/>
          <w:szCs w:val="22"/>
        </w:rPr>
        <w:t xml:space="preserve"> Yayıncılık.</w:t>
      </w:r>
    </w:p>
    <w:p w14:paraId="03808509" w14:textId="77777777" w:rsidR="007B47D5" w:rsidRPr="001D0A09" w:rsidRDefault="007B47D5" w:rsidP="007B47D5">
      <w:pPr>
        <w:spacing w:after="0" w:line="264" w:lineRule="auto"/>
        <w:ind w:firstLine="709"/>
        <w:contextualSpacing/>
        <w:jc w:val="both"/>
        <w:rPr>
          <w:rFonts w:asciiTheme="majorBidi" w:hAnsiTheme="majorBidi" w:cstheme="majorBidi"/>
          <w:sz w:val="22"/>
          <w:szCs w:val="22"/>
        </w:rPr>
      </w:pPr>
      <w:r w:rsidRPr="001D0A09">
        <w:rPr>
          <w:rFonts w:asciiTheme="majorBidi" w:hAnsiTheme="majorBidi" w:cstheme="majorBidi"/>
          <w:sz w:val="22"/>
          <w:szCs w:val="22"/>
        </w:rPr>
        <w:t xml:space="preserve">Koçak, İnci. (1984). </w:t>
      </w:r>
      <w:r w:rsidRPr="001D0A09">
        <w:rPr>
          <w:rFonts w:asciiTheme="majorBidi" w:hAnsiTheme="majorBidi" w:cstheme="majorBidi"/>
          <w:i/>
          <w:iCs/>
          <w:sz w:val="22"/>
          <w:szCs w:val="22"/>
        </w:rPr>
        <w:t>Arapçanın Gelişme Yolları</w:t>
      </w:r>
      <w:r w:rsidRPr="001D0A09">
        <w:rPr>
          <w:rFonts w:asciiTheme="majorBidi" w:hAnsiTheme="majorBidi" w:cstheme="majorBidi"/>
          <w:sz w:val="22"/>
          <w:szCs w:val="22"/>
        </w:rPr>
        <w:t>. (A.Ü. Dil ve Tarih-Coğrafya Fakültesi Yayınları No: 346.</w:t>
      </w:r>
    </w:p>
    <w:p w14:paraId="7FA3BF02" w14:textId="77777777" w:rsidR="007B47D5" w:rsidRDefault="007B47D5" w:rsidP="007B47D5">
      <w:pPr>
        <w:spacing w:after="0" w:line="264" w:lineRule="auto"/>
        <w:ind w:firstLine="709"/>
        <w:jc w:val="both"/>
        <w:rPr>
          <w:rFonts w:asciiTheme="majorBidi" w:hAnsiTheme="majorBidi" w:cstheme="majorBidi"/>
          <w:sz w:val="22"/>
          <w:szCs w:val="22"/>
        </w:rPr>
      </w:pPr>
      <w:proofErr w:type="spellStart"/>
      <w:r w:rsidRPr="001D0A09">
        <w:rPr>
          <w:rFonts w:asciiTheme="majorBidi" w:hAnsiTheme="majorBidi" w:cstheme="majorBidi"/>
          <w:sz w:val="22"/>
          <w:szCs w:val="22"/>
        </w:rPr>
        <w:t>Littmann</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Enno</w:t>
      </w:r>
      <w:proofErr w:type="spellEnd"/>
      <w:r w:rsidRPr="001D0A09">
        <w:rPr>
          <w:rFonts w:asciiTheme="majorBidi" w:hAnsiTheme="majorBidi" w:cstheme="majorBidi"/>
          <w:sz w:val="22"/>
          <w:szCs w:val="22"/>
        </w:rPr>
        <w:t xml:space="preserve">. (1924). </w:t>
      </w:r>
      <w:proofErr w:type="spellStart"/>
      <w:r w:rsidRPr="001D0A09">
        <w:rPr>
          <w:rFonts w:asciiTheme="majorBidi" w:hAnsiTheme="majorBidi" w:cstheme="majorBidi"/>
          <w:i/>
          <w:iCs/>
          <w:sz w:val="22"/>
          <w:szCs w:val="22"/>
        </w:rPr>
        <w:t>Morgenlaendische</w:t>
      </w:r>
      <w:proofErr w:type="spellEnd"/>
      <w:r w:rsidRPr="001D0A09">
        <w:rPr>
          <w:rFonts w:asciiTheme="majorBidi" w:hAnsiTheme="majorBidi" w:cstheme="majorBidi"/>
          <w:i/>
          <w:iCs/>
          <w:sz w:val="22"/>
          <w:szCs w:val="22"/>
        </w:rPr>
        <w:t xml:space="preserve"> </w:t>
      </w:r>
      <w:proofErr w:type="spellStart"/>
      <w:r w:rsidRPr="001D0A09">
        <w:rPr>
          <w:rFonts w:asciiTheme="majorBidi" w:hAnsiTheme="majorBidi" w:cstheme="majorBidi"/>
          <w:i/>
          <w:iCs/>
          <w:sz w:val="22"/>
          <w:szCs w:val="22"/>
        </w:rPr>
        <w:t>Wörter</w:t>
      </w:r>
      <w:proofErr w:type="spellEnd"/>
      <w:r w:rsidRPr="001D0A09">
        <w:rPr>
          <w:rFonts w:asciiTheme="majorBidi" w:hAnsiTheme="majorBidi" w:cstheme="majorBidi"/>
          <w:i/>
          <w:iCs/>
          <w:sz w:val="22"/>
          <w:szCs w:val="22"/>
        </w:rPr>
        <w:t xml:space="preserve"> im </w:t>
      </w:r>
      <w:proofErr w:type="spellStart"/>
      <w:r w:rsidRPr="001D0A09">
        <w:rPr>
          <w:rFonts w:asciiTheme="majorBidi" w:hAnsiTheme="majorBidi" w:cstheme="majorBidi"/>
          <w:i/>
          <w:iCs/>
          <w:sz w:val="22"/>
          <w:szCs w:val="22"/>
        </w:rPr>
        <w:t>Deutschen</w:t>
      </w:r>
      <w:proofErr w:type="spellEnd"/>
      <w:r w:rsidRPr="001D0A09">
        <w:rPr>
          <w:rFonts w:asciiTheme="majorBidi" w:hAnsiTheme="majorBidi" w:cstheme="majorBidi"/>
          <w:i/>
          <w:iCs/>
          <w:sz w:val="22"/>
          <w:szCs w:val="22"/>
        </w:rPr>
        <w:t>.</w:t>
      </w:r>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Tübingen</w:t>
      </w:r>
      <w:proofErr w:type="spellEnd"/>
      <w:r w:rsidRPr="001D0A09">
        <w:rPr>
          <w:rFonts w:asciiTheme="majorBidi" w:hAnsiTheme="majorBidi" w:cstheme="majorBidi"/>
          <w:sz w:val="22"/>
          <w:szCs w:val="22"/>
        </w:rPr>
        <w:t>.</w:t>
      </w:r>
    </w:p>
    <w:p w14:paraId="495A6EC4" w14:textId="77777777" w:rsidR="001D0A09" w:rsidRDefault="001D0A09" w:rsidP="001D0A09">
      <w:pPr>
        <w:spacing w:after="0" w:line="264" w:lineRule="auto"/>
        <w:ind w:firstLine="709"/>
        <w:contextualSpacing/>
        <w:jc w:val="both"/>
        <w:rPr>
          <w:rFonts w:asciiTheme="majorBidi" w:hAnsiTheme="majorBidi" w:cstheme="majorBidi"/>
          <w:sz w:val="22"/>
          <w:szCs w:val="22"/>
        </w:rPr>
      </w:pPr>
      <w:proofErr w:type="spellStart"/>
      <w:r w:rsidRPr="001D0A09">
        <w:rPr>
          <w:rFonts w:asciiTheme="majorBidi" w:hAnsiTheme="majorBidi" w:cstheme="majorBidi"/>
          <w:sz w:val="22"/>
          <w:szCs w:val="22"/>
        </w:rPr>
        <w:t>Rızkī</w:t>
      </w:r>
      <w:proofErr w:type="spellEnd"/>
      <w:r w:rsidRPr="001D0A09">
        <w:rPr>
          <w:rFonts w:asciiTheme="majorBidi" w:hAnsiTheme="majorBidi" w:cstheme="majorBidi"/>
          <w:sz w:val="22"/>
          <w:szCs w:val="22"/>
        </w:rPr>
        <w:t xml:space="preserve">, Abdurrahman. (2018).  </w:t>
      </w:r>
      <w:proofErr w:type="spellStart"/>
      <w:r w:rsidRPr="001D0A09">
        <w:rPr>
          <w:rFonts w:asciiTheme="majorBidi" w:hAnsiTheme="majorBidi" w:cstheme="majorBidi"/>
          <w:i/>
          <w:iCs/>
          <w:sz w:val="22"/>
          <w:szCs w:val="22"/>
        </w:rPr>
        <w:t>Fennu’l-filâha</w:t>
      </w:r>
      <w:proofErr w:type="spellEnd"/>
      <w:r w:rsidRPr="001D0A09">
        <w:rPr>
          <w:rFonts w:asciiTheme="majorBidi" w:hAnsiTheme="majorBidi" w:cstheme="majorBidi"/>
          <w:i/>
          <w:iCs/>
          <w:sz w:val="22"/>
          <w:szCs w:val="22"/>
        </w:rPr>
        <w:t xml:space="preserve"> fî hilâli </w:t>
      </w:r>
      <w:proofErr w:type="spellStart"/>
      <w:r w:rsidRPr="001D0A09">
        <w:rPr>
          <w:rFonts w:asciiTheme="majorBidi" w:hAnsiTheme="majorBidi" w:cstheme="majorBidi"/>
          <w:i/>
          <w:iCs/>
          <w:sz w:val="22"/>
          <w:szCs w:val="22"/>
        </w:rPr>
        <w:t>Kitâbi’l-Filâha</w:t>
      </w:r>
      <w:proofErr w:type="spellEnd"/>
      <w:r w:rsidRPr="001D0A09">
        <w:rPr>
          <w:rFonts w:asciiTheme="majorBidi" w:hAnsiTheme="majorBidi" w:cstheme="majorBidi"/>
          <w:i/>
          <w:iCs/>
          <w:sz w:val="22"/>
          <w:szCs w:val="22"/>
        </w:rPr>
        <w:t xml:space="preserve"> li-İbn </w:t>
      </w:r>
      <w:proofErr w:type="spellStart"/>
      <w:r w:rsidRPr="001D0A09">
        <w:rPr>
          <w:rFonts w:asciiTheme="majorBidi" w:hAnsiTheme="majorBidi" w:cstheme="majorBidi"/>
          <w:i/>
          <w:iCs/>
          <w:sz w:val="22"/>
          <w:szCs w:val="22"/>
        </w:rPr>
        <w:t>Bassâl</w:t>
      </w:r>
      <w:proofErr w:type="spellEnd"/>
      <w:r w:rsidRPr="001D0A09">
        <w:rPr>
          <w:rFonts w:asciiTheme="majorBidi" w:hAnsiTheme="majorBidi" w:cstheme="majorBidi"/>
          <w:i/>
          <w:iCs/>
          <w:sz w:val="22"/>
          <w:szCs w:val="22"/>
        </w:rPr>
        <w:t>.</w:t>
      </w:r>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Mecelletu’l-iber</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li’d-dirâsâti’t-târîhiyye</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ve’l-eseriyye</w:t>
      </w:r>
      <w:proofErr w:type="spellEnd"/>
      <w:r w:rsidRPr="001D0A09">
        <w:rPr>
          <w:rFonts w:asciiTheme="majorBidi" w:hAnsiTheme="majorBidi" w:cstheme="majorBidi"/>
          <w:sz w:val="22"/>
          <w:szCs w:val="22"/>
        </w:rPr>
        <w:t xml:space="preserve"> fî </w:t>
      </w:r>
      <w:proofErr w:type="spellStart"/>
      <w:r w:rsidRPr="001D0A09">
        <w:rPr>
          <w:rFonts w:asciiTheme="majorBidi" w:hAnsiTheme="majorBidi" w:cstheme="majorBidi"/>
          <w:sz w:val="22"/>
          <w:szCs w:val="22"/>
        </w:rPr>
        <w:t>Şimâli</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İfrîkıyâ</w:t>
      </w:r>
      <w:proofErr w:type="spellEnd"/>
      <w:r w:rsidRPr="001D0A09">
        <w:rPr>
          <w:rFonts w:asciiTheme="majorBidi" w:hAnsiTheme="majorBidi" w:cstheme="majorBidi"/>
          <w:sz w:val="22"/>
          <w:szCs w:val="22"/>
        </w:rPr>
        <w:t>, 1/2. 178-205.</w:t>
      </w:r>
    </w:p>
    <w:p w14:paraId="1D3769D8" w14:textId="77777777" w:rsidR="007B47D5" w:rsidRPr="001D0A09" w:rsidRDefault="007B47D5" w:rsidP="007B47D5">
      <w:pPr>
        <w:spacing w:after="0" w:line="264" w:lineRule="auto"/>
        <w:ind w:firstLine="709"/>
        <w:jc w:val="both"/>
        <w:rPr>
          <w:rFonts w:asciiTheme="majorBidi" w:hAnsiTheme="majorBidi" w:cstheme="majorBidi"/>
          <w:sz w:val="22"/>
          <w:szCs w:val="22"/>
        </w:rPr>
      </w:pPr>
      <w:proofErr w:type="gramStart"/>
      <w:r w:rsidRPr="001D0A09">
        <w:rPr>
          <w:rFonts w:asciiTheme="majorBidi" w:hAnsiTheme="majorBidi" w:cstheme="majorBidi"/>
          <w:sz w:val="22"/>
          <w:szCs w:val="22"/>
        </w:rPr>
        <w:t>el</w:t>
      </w:r>
      <w:proofErr w:type="gramEnd"/>
      <w:r w:rsidRPr="001D0A09">
        <w:rPr>
          <w:rFonts w:asciiTheme="majorBidi" w:hAnsiTheme="majorBidi" w:cstheme="majorBidi"/>
          <w:sz w:val="22"/>
          <w:szCs w:val="22"/>
        </w:rPr>
        <w:t>-</w:t>
      </w:r>
      <w:proofErr w:type="spellStart"/>
      <w:r w:rsidRPr="001D0A09">
        <w:rPr>
          <w:rFonts w:asciiTheme="majorBidi" w:hAnsiTheme="majorBidi" w:cstheme="majorBidi"/>
          <w:sz w:val="22"/>
          <w:szCs w:val="22"/>
        </w:rPr>
        <w:t>Berkūkī</w:t>
      </w:r>
      <w:proofErr w:type="spellEnd"/>
      <w:r w:rsidRPr="001D0A09">
        <w:rPr>
          <w:rFonts w:asciiTheme="majorBidi" w:hAnsiTheme="majorBidi" w:cstheme="majorBidi"/>
          <w:sz w:val="22"/>
          <w:szCs w:val="22"/>
        </w:rPr>
        <w:t xml:space="preserve">, Abdurrahman. (1923). </w:t>
      </w:r>
      <w:proofErr w:type="spellStart"/>
      <w:r w:rsidRPr="001D0A09">
        <w:rPr>
          <w:rFonts w:asciiTheme="majorBidi" w:hAnsiTheme="majorBidi" w:cstheme="majorBidi"/>
          <w:i/>
          <w:iCs/>
          <w:sz w:val="22"/>
          <w:szCs w:val="22"/>
        </w:rPr>
        <w:t>Ḥaḍâretu’l-ʿArab</w:t>
      </w:r>
      <w:proofErr w:type="spellEnd"/>
      <w:r w:rsidRPr="001D0A09">
        <w:rPr>
          <w:rFonts w:asciiTheme="majorBidi" w:hAnsiTheme="majorBidi" w:cstheme="majorBidi"/>
          <w:i/>
          <w:iCs/>
          <w:sz w:val="22"/>
          <w:szCs w:val="22"/>
        </w:rPr>
        <w:t xml:space="preserve"> </w:t>
      </w:r>
      <w:proofErr w:type="spellStart"/>
      <w:r w:rsidRPr="001D0A09">
        <w:rPr>
          <w:rFonts w:asciiTheme="majorBidi" w:hAnsiTheme="majorBidi" w:cstheme="majorBidi"/>
          <w:i/>
          <w:iCs/>
          <w:sz w:val="22"/>
          <w:szCs w:val="22"/>
        </w:rPr>
        <w:t>fi’l-Endelus</w:t>
      </w:r>
      <w:proofErr w:type="spellEnd"/>
      <w:r w:rsidRPr="001D0A09">
        <w:rPr>
          <w:rFonts w:asciiTheme="majorBidi" w:hAnsiTheme="majorBidi" w:cstheme="majorBidi"/>
          <w:i/>
          <w:iCs/>
          <w:sz w:val="22"/>
          <w:szCs w:val="22"/>
        </w:rPr>
        <w:t xml:space="preserve">. </w:t>
      </w:r>
      <w:r w:rsidRPr="001D0A09">
        <w:rPr>
          <w:rFonts w:asciiTheme="majorBidi" w:hAnsiTheme="majorBidi" w:cstheme="majorBidi"/>
          <w:sz w:val="22"/>
          <w:szCs w:val="22"/>
        </w:rPr>
        <w:t xml:space="preserve">Kahire: </w:t>
      </w:r>
      <w:proofErr w:type="spellStart"/>
      <w:r w:rsidRPr="001D0A09">
        <w:rPr>
          <w:rFonts w:asciiTheme="majorBidi" w:hAnsiTheme="majorBidi" w:cstheme="majorBidi"/>
          <w:sz w:val="22"/>
          <w:szCs w:val="22"/>
        </w:rPr>
        <w:t>Dâru’l-Kutubi’l-Hidiviyye</w:t>
      </w:r>
      <w:proofErr w:type="spellEnd"/>
      <w:r w:rsidRPr="001D0A09">
        <w:rPr>
          <w:rFonts w:asciiTheme="majorBidi" w:hAnsiTheme="majorBidi" w:cstheme="majorBidi"/>
          <w:sz w:val="22"/>
          <w:szCs w:val="22"/>
        </w:rPr>
        <w:t>.</w:t>
      </w:r>
    </w:p>
    <w:p w14:paraId="6B37875A" w14:textId="1DAA2B71" w:rsidR="00A753C0" w:rsidRPr="001D0A09" w:rsidRDefault="00B45A60" w:rsidP="00B7131C">
      <w:pPr>
        <w:spacing w:after="0" w:line="264" w:lineRule="auto"/>
        <w:ind w:firstLine="709"/>
        <w:jc w:val="both"/>
        <w:rPr>
          <w:rFonts w:asciiTheme="majorBidi" w:hAnsiTheme="majorBidi" w:cstheme="majorBidi"/>
          <w:sz w:val="22"/>
          <w:szCs w:val="22"/>
        </w:rPr>
      </w:pPr>
      <w:proofErr w:type="gramStart"/>
      <w:r w:rsidRPr="001D0A09">
        <w:rPr>
          <w:rFonts w:asciiTheme="majorBidi" w:hAnsiTheme="majorBidi" w:cstheme="majorBidi"/>
          <w:sz w:val="22"/>
          <w:szCs w:val="22"/>
        </w:rPr>
        <w:t>el</w:t>
      </w:r>
      <w:proofErr w:type="gramEnd"/>
      <w:r w:rsidRPr="001D0A09">
        <w:rPr>
          <w:rFonts w:asciiTheme="majorBidi" w:hAnsiTheme="majorBidi" w:cstheme="majorBidi"/>
          <w:sz w:val="22"/>
          <w:szCs w:val="22"/>
        </w:rPr>
        <w:t xml:space="preserve">-Meydanî. (1987). </w:t>
      </w:r>
      <w:proofErr w:type="spellStart"/>
      <w:r w:rsidRPr="001D0A09">
        <w:rPr>
          <w:rFonts w:asciiTheme="majorBidi" w:hAnsiTheme="majorBidi" w:cstheme="majorBidi"/>
          <w:i/>
          <w:iCs/>
          <w:sz w:val="22"/>
          <w:szCs w:val="22"/>
        </w:rPr>
        <w:t>Mecma'ul-ems</w:t>
      </w:r>
      <w:r w:rsidR="008B6846" w:rsidRPr="001D0A09">
        <w:rPr>
          <w:rFonts w:asciiTheme="majorBidi" w:hAnsiTheme="majorBidi" w:cstheme="majorBidi"/>
          <w:i/>
          <w:iCs/>
          <w:sz w:val="22"/>
          <w:szCs w:val="22"/>
        </w:rPr>
        <w:t>â</w:t>
      </w:r>
      <w:r w:rsidRPr="001D0A09">
        <w:rPr>
          <w:rFonts w:asciiTheme="majorBidi" w:hAnsiTheme="majorBidi" w:cstheme="majorBidi"/>
          <w:i/>
          <w:iCs/>
          <w:sz w:val="22"/>
          <w:szCs w:val="22"/>
        </w:rPr>
        <w:t>l</w:t>
      </w:r>
      <w:proofErr w:type="spellEnd"/>
      <w:r w:rsidRPr="001D0A09">
        <w:rPr>
          <w:rFonts w:asciiTheme="majorBidi" w:hAnsiTheme="majorBidi" w:cstheme="majorBidi"/>
          <w:i/>
          <w:iCs/>
          <w:sz w:val="22"/>
          <w:szCs w:val="22"/>
        </w:rPr>
        <w:t xml:space="preserve">. </w:t>
      </w:r>
      <w:r w:rsidR="008B6846" w:rsidRPr="001D0A09">
        <w:rPr>
          <w:rFonts w:asciiTheme="majorBidi" w:hAnsiTheme="majorBidi" w:cstheme="majorBidi"/>
          <w:sz w:val="22"/>
          <w:szCs w:val="22"/>
        </w:rPr>
        <w:t xml:space="preserve">(Muhammed </w:t>
      </w:r>
      <w:proofErr w:type="spellStart"/>
      <w:r w:rsidR="008B6846" w:rsidRPr="001D0A09">
        <w:rPr>
          <w:rFonts w:asciiTheme="majorBidi" w:hAnsiTheme="majorBidi" w:cstheme="majorBidi"/>
          <w:sz w:val="22"/>
          <w:szCs w:val="22"/>
        </w:rPr>
        <w:t>Ebu'l</w:t>
      </w:r>
      <w:proofErr w:type="spellEnd"/>
      <w:r w:rsidR="008B6846" w:rsidRPr="001D0A09">
        <w:rPr>
          <w:rFonts w:asciiTheme="majorBidi" w:hAnsiTheme="majorBidi" w:cstheme="majorBidi"/>
          <w:sz w:val="22"/>
          <w:szCs w:val="22"/>
        </w:rPr>
        <w:t xml:space="preserve">- Fadıl İbrahim, Yay.). Beyrut: </w:t>
      </w:r>
      <w:proofErr w:type="spellStart"/>
      <w:r w:rsidR="008B6846" w:rsidRPr="001D0A09">
        <w:rPr>
          <w:rFonts w:asciiTheme="majorBidi" w:hAnsiTheme="majorBidi" w:cstheme="majorBidi"/>
          <w:sz w:val="22"/>
          <w:szCs w:val="22"/>
        </w:rPr>
        <w:t>y.y</w:t>
      </w:r>
      <w:proofErr w:type="spellEnd"/>
      <w:r w:rsidR="008B6846" w:rsidRPr="001D0A09">
        <w:rPr>
          <w:rFonts w:asciiTheme="majorBidi" w:hAnsiTheme="majorBidi" w:cstheme="majorBidi"/>
          <w:sz w:val="22"/>
          <w:szCs w:val="22"/>
        </w:rPr>
        <w:t>.</w:t>
      </w:r>
    </w:p>
    <w:p w14:paraId="797AFDD3" w14:textId="72DA4BFD" w:rsidR="00E51215" w:rsidRPr="001D0A09" w:rsidRDefault="00E51215" w:rsidP="00B7131C">
      <w:pPr>
        <w:spacing w:after="0" w:line="264" w:lineRule="auto"/>
        <w:ind w:firstLine="709"/>
        <w:jc w:val="both"/>
        <w:rPr>
          <w:rFonts w:asciiTheme="majorBidi" w:hAnsiTheme="majorBidi" w:cstheme="majorBidi"/>
          <w:sz w:val="22"/>
          <w:szCs w:val="22"/>
        </w:rPr>
      </w:pPr>
      <w:proofErr w:type="gramStart"/>
      <w:r w:rsidRPr="001D0A09">
        <w:rPr>
          <w:rFonts w:asciiTheme="majorBidi" w:hAnsiTheme="majorBidi" w:cstheme="majorBidi"/>
          <w:sz w:val="22"/>
          <w:szCs w:val="22"/>
        </w:rPr>
        <w:t>ez</w:t>
      </w:r>
      <w:proofErr w:type="gramEnd"/>
      <w:r w:rsidRPr="001D0A09">
        <w:rPr>
          <w:rFonts w:asciiTheme="majorBidi" w:hAnsiTheme="majorBidi" w:cstheme="majorBidi"/>
          <w:sz w:val="22"/>
          <w:szCs w:val="22"/>
        </w:rPr>
        <w:t>-</w:t>
      </w:r>
      <w:proofErr w:type="spellStart"/>
      <w:r w:rsidRPr="001D0A09">
        <w:rPr>
          <w:rFonts w:asciiTheme="majorBidi" w:hAnsiTheme="majorBidi" w:cstheme="majorBidi"/>
          <w:sz w:val="22"/>
          <w:szCs w:val="22"/>
        </w:rPr>
        <w:t>Zemahşerî</w:t>
      </w:r>
      <w:proofErr w:type="spellEnd"/>
      <w:r w:rsidRPr="001D0A09">
        <w:rPr>
          <w:rFonts w:asciiTheme="majorBidi" w:hAnsiTheme="majorBidi" w:cstheme="majorBidi"/>
          <w:sz w:val="22"/>
          <w:szCs w:val="22"/>
        </w:rPr>
        <w:t>.</w:t>
      </w:r>
      <w:r w:rsidR="00740153" w:rsidRPr="001D0A09">
        <w:rPr>
          <w:rFonts w:asciiTheme="majorBidi" w:hAnsiTheme="majorBidi" w:cstheme="majorBidi"/>
          <w:sz w:val="22"/>
          <w:szCs w:val="22"/>
        </w:rPr>
        <w:t xml:space="preserve"> </w:t>
      </w:r>
      <w:r w:rsidRPr="001D0A09">
        <w:rPr>
          <w:rFonts w:asciiTheme="majorBidi" w:hAnsiTheme="majorBidi" w:cstheme="majorBidi"/>
          <w:sz w:val="22"/>
          <w:szCs w:val="22"/>
        </w:rPr>
        <w:t>(1998). </w:t>
      </w:r>
      <w:proofErr w:type="spellStart"/>
      <w:r w:rsidRPr="001D0A09">
        <w:rPr>
          <w:rFonts w:asciiTheme="majorBidi" w:hAnsiTheme="majorBidi" w:cstheme="majorBidi"/>
          <w:sz w:val="22"/>
          <w:szCs w:val="22"/>
        </w:rPr>
        <w:t>Esâsu'l-Belâga</w:t>
      </w:r>
      <w:proofErr w:type="spellEnd"/>
      <w:r w:rsidRPr="001D0A09">
        <w:rPr>
          <w:rFonts w:asciiTheme="majorBidi" w:hAnsiTheme="majorBidi" w:cstheme="majorBidi"/>
          <w:sz w:val="22"/>
          <w:szCs w:val="22"/>
        </w:rPr>
        <w:t xml:space="preserve">. I-II (Muhammed </w:t>
      </w:r>
      <w:proofErr w:type="spellStart"/>
      <w:r w:rsidRPr="001D0A09">
        <w:rPr>
          <w:rFonts w:asciiTheme="majorBidi" w:hAnsiTheme="majorBidi" w:cstheme="majorBidi"/>
          <w:sz w:val="22"/>
          <w:szCs w:val="22"/>
        </w:rPr>
        <w:t>Bâsil</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Thk</w:t>
      </w:r>
      <w:proofErr w:type="spellEnd"/>
      <w:r w:rsidRPr="001D0A09">
        <w:rPr>
          <w:rFonts w:asciiTheme="majorBidi" w:hAnsiTheme="majorBidi" w:cstheme="majorBidi"/>
          <w:sz w:val="22"/>
          <w:szCs w:val="22"/>
        </w:rPr>
        <w:t xml:space="preserve">.). Beyrut: </w:t>
      </w:r>
      <w:proofErr w:type="spellStart"/>
      <w:r w:rsidRPr="001D0A09">
        <w:rPr>
          <w:rFonts w:asciiTheme="majorBidi" w:hAnsiTheme="majorBidi" w:cstheme="majorBidi"/>
          <w:sz w:val="22"/>
          <w:szCs w:val="22"/>
        </w:rPr>
        <w:t>Dâru'l-Kutubi'l-İlmiyye</w:t>
      </w:r>
      <w:proofErr w:type="spellEnd"/>
      <w:r w:rsidRPr="001D0A09">
        <w:rPr>
          <w:rFonts w:asciiTheme="majorBidi" w:hAnsiTheme="majorBidi" w:cstheme="majorBidi"/>
          <w:sz w:val="22"/>
          <w:szCs w:val="22"/>
        </w:rPr>
        <w:t>.</w:t>
      </w:r>
    </w:p>
    <w:p w14:paraId="60CCA56C" w14:textId="489D6EAA" w:rsidR="00DC7C28" w:rsidRPr="001D0A09" w:rsidRDefault="00681A76" w:rsidP="006432C0">
      <w:pPr>
        <w:spacing w:after="0" w:line="264" w:lineRule="auto"/>
        <w:ind w:firstLine="709"/>
        <w:contextualSpacing/>
        <w:jc w:val="both"/>
        <w:rPr>
          <w:rFonts w:asciiTheme="majorBidi" w:hAnsiTheme="majorBidi" w:cstheme="majorBidi"/>
          <w:sz w:val="24"/>
          <w:szCs w:val="24"/>
        </w:rPr>
      </w:pPr>
      <w:proofErr w:type="spellStart"/>
      <w:r w:rsidRPr="001D0A09">
        <w:rPr>
          <w:rFonts w:asciiTheme="majorBidi" w:hAnsiTheme="majorBidi" w:cstheme="majorBidi"/>
          <w:sz w:val="22"/>
          <w:szCs w:val="22"/>
        </w:rPr>
        <w:t>Wiedemann</w:t>
      </w:r>
      <w:proofErr w:type="spellEnd"/>
      <w:r w:rsidRPr="001D0A09">
        <w:rPr>
          <w:rFonts w:asciiTheme="majorBidi" w:hAnsiTheme="majorBidi" w:cstheme="majorBidi"/>
          <w:sz w:val="22"/>
          <w:szCs w:val="22"/>
        </w:rPr>
        <w:t xml:space="preserve">, </w:t>
      </w:r>
      <w:proofErr w:type="spellStart"/>
      <w:r w:rsidRPr="001D0A09">
        <w:rPr>
          <w:rFonts w:asciiTheme="majorBidi" w:hAnsiTheme="majorBidi" w:cstheme="majorBidi"/>
          <w:sz w:val="22"/>
          <w:szCs w:val="22"/>
        </w:rPr>
        <w:t>Eilhard</w:t>
      </w:r>
      <w:proofErr w:type="spellEnd"/>
      <w:r w:rsidRPr="001D0A09">
        <w:rPr>
          <w:rFonts w:asciiTheme="majorBidi" w:hAnsiTheme="majorBidi" w:cstheme="majorBidi"/>
          <w:sz w:val="22"/>
          <w:szCs w:val="22"/>
        </w:rPr>
        <w:t xml:space="preserve">. (1945). </w:t>
      </w:r>
      <w:r w:rsidRPr="001D0A09">
        <w:rPr>
          <w:rFonts w:asciiTheme="majorBidi" w:hAnsiTheme="majorBidi" w:cstheme="majorBidi"/>
          <w:i/>
          <w:iCs/>
          <w:sz w:val="22"/>
          <w:szCs w:val="22"/>
        </w:rPr>
        <w:t>Eski Kimya.</w:t>
      </w:r>
      <w:r w:rsidRPr="001D0A09">
        <w:rPr>
          <w:rFonts w:asciiTheme="majorBidi" w:hAnsiTheme="majorBidi" w:cstheme="majorBidi"/>
          <w:sz w:val="22"/>
          <w:szCs w:val="22"/>
        </w:rPr>
        <w:t xml:space="preserve"> İslam Ansiklopedisi. İstanbul: Milli Eğitim Basımevi.</w:t>
      </w:r>
    </w:p>
    <w:sectPr w:rsidR="00DC7C28" w:rsidRPr="001D0A09" w:rsidSect="00B7131C">
      <w:pgSz w:w="9072" w:h="13608" w:code="9"/>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7D6509"/>
    <w:rsid w:val="00006EE3"/>
    <w:rsid w:val="000150CD"/>
    <w:rsid w:val="000324B7"/>
    <w:rsid w:val="000352BB"/>
    <w:rsid w:val="00035C87"/>
    <w:rsid w:val="0003620E"/>
    <w:rsid w:val="00044164"/>
    <w:rsid w:val="000523E4"/>
    <w:rsid w:val="00054359"/>
    <w:rsid w:val="000616B1"/>
    <w:rsid w:val="00065322"/>
    <w:rsid w:val="00090330"/>
    <w:rsid w:val="000A08E6"/>
    <w:rsid w:val="000A39CE"/>
    <w:rsid w:val="000C388B"/>
    <w:rsid w:val="000E0A09"/>
    <w:rsid w:val="000E7E80"/>
    <w:rsid w:val="001003C2"/>
    <w:rsid w:val="0010271D"/>
    <w:rsid w:val="0010295A"/>
    <w:rsid w:val="00113E89"/>
    <w:rsid w:val="00116265"/>
    <w:rsid w:val="00122C40"/>
    <w:rsid w:val="001352A9"/>
    <w:rsid w:val="001419B4"/>
    <w:rsid w:val="00143AD7"/>
    <w:rsid w:val="00145F2B"/>
    <w:rsid w:val="00151043"/>
    <w:rsid w:val="001645DA"/>
    <w:rsid w:val="0017192D"/>
    <w:rsid w:val="00174832"/>
    <w:rsid w:val="001748BB"/>
    <w:rsid w:val="001820AD"/>
    <w:rsid w:val="00184213"/>
    <w:rsid w:val="00192F85"/>
    <w:rsid w:val="00193DC5"/>
    <w:rsid w:val="001A5899"/>
    <w:rsid w:val="001B3E2D"/>
    <w:rsid w:val="001B78E7"/>
    <w:rsid w:val="001C26DC"/>
    <w:rsid w:val="001C2E02"/>
    <w:rsid w:val="001D0A09"/>
    <w:rsid w:val="001D1CEA"/>
    <w:rsid w:val="001D3D1F"/>
    <w:rsid w:val="001E247D"/>
    <w:rsid w:val="001F4BA7"/>
    <w:rsid w:val="00206C87"/>
    <w:rsid w:val="00212311"/>
    <w:rsid w:val="00214827"/>
    <w:rsid w:val="00215B26"/>
    <w:rsid w:val="002212CC"/>
    <w:rsid w:val="00230418"/>
    <w:rsid w:val="002565FC"/>
    <w:rsid w:val="00265F6C"/>
    <w:rsid w:val="00267549"/>
    <w:rsid w:val="0027072B"/>
    <w:rsid w:val="00280DCD"/>
    <w:rsid w:val="0028617F"/>
    <w:rsid w:val="00290CCB"/>
    <w:rsid w:val="00291149"/>
    <w:rsid w:val="00297160"/>
    <w:rsid w:val="002A2B11"/>
    <w:rsid w:val="002A3C46"/>
    <w:rsid w:val="002B4F73"/>
    <w:rsid w:val="002C0EE9"/>
    <w:rsid w:val="002D022C"/>
    <w:rsid w:val="002E7E3D"/>
    <w:rsid w:val="00306DE8"/>
    <w:rsid w:val="00312402"/>
    <w:rsid w:val="003124B6"/>
    <w:rsid w:val="00323229"/>
    <w:rsid w:val="00323780"/>
    <w:rsid w:val="00342E2B"/>
    <w:rsid w:val="003530FD"/>
    <w:rsid w:val="00354485"/>
    <w:rsid w:val="00360AA8"/>
    <w:rsid w:val="00376CC7"/>
    <w:rsid w:val="00392EAA"/>
    <w:rsid w:val="003949A5"/>
    <w:rsid w:val="003A0AA2"/>
    <w:rsid w:val="003A2EF6"/>
    <w:rsid w:val="003C21AC"/>
    <w:rsid w:val="003C2472"/>
    <w:rsid w:val="003C50F7"/>
    <w:rsid w:val="003D707B"/>
    <w:rsid w:val="003E64E3"/>
    <w:rsid w:val="003F365C"/>
    <w:rsid w:val="003F596D"/>
    <w:rsid w:val="003F5B2E"/>
    <w:rsid w:val="0040229B"/>
    <w:rsid w:val="00405AC5"/>
    <w:rsid w:val="00405F15"/>
    <w:rsid w:val="00414072"/>
    <w:rsid w:val="00437B69"/>
    <w:rsid w:val="00447DA0"/>
    <w:rsid w:val="00463DC7"/>
    <w:rsid w:val="00480A43"/>
    <w:rsid w:val="00497DBE"/>
    <w:rsid w:val="004A3BD2"/>
    <w:rsid w:val="004A7F81"/>
    <w:rsid w:val="004B27C3"/>
    <w:rsid w:val="004B62CB"/>
    <w:rsid w:val="004C49BA"/>
    <w:rsid w:val="004C4A96"/>
    <w:rsid w:val="004D3177"/>
    <w:rsid w:val="004D46D0"/>
    <w:rsid w:val="004E7D48"/>
    <w:rsid w:val="004F326E"/>
    <w:rsid w:val="00501CE4"/>
    <w:rsid w:val="00507151"/>
    <w:rsid w:val="00516953"/>
    <w:rsid w:val="00520A48"/>
    <w:rsid w:val="00520B62"/>
    <w:rsid w:val="005416C1"/>
    <w:rsid w:val="00551514"/>
    <w:rsid w:val="00552746"/>
    <w:rsid w:val="00555501"/>
    <w:rsid w:val="00562B15"/>
    <w:rsid w:val="00581F70"/>
    <w:rsid w:val="0058662F"/>
    <w:rsid w:val="00592014"/>
    <w:rsid w:val="005A0C54"/>
    <w:rsid w:val="005A4F44"/>
    <w:rsid w:val="005A66CC"/>
    <w:rsid w:val="005E6252"/>
    <w:rsid w:val="0060175C"/>
    <w:rsid w:val="00604B7D"/>
    <w:rsid w:val="006102F2"/>
    <w:rsid w:val="00621CA7"/>
    <w:rsid w:val="00634283"/>
    <w:rsid w:val="00637789"/>
    <w:rsid w:val="0064084E"/>
    <w:rsid w:val="0064324D"/>
    <w:rsid w:val="006432C0"/>
    <w:rsid w:val="00644748"/>
    <w:rsid w:val="0064648A"/>
    <w:rsid w:val="006464B6"/>
    <w:rsid w:val="00647BA7"/>
    <w:rsid w:val="00652ABE"/>
    <w:rsid w:val="00656D40"/>
    <w:rsid w:val="00665B2D"/>
    <w:rsid w:val="0066600F"/>
    <w:rsid w:val="00680B86"/>
    <w:rsid w:val="00681A76"/>
    <w:rsid w:val="00687B5E"/>
    <w:rsid w:val="00697C07"/>
    <w:rsid w:val="006C0182"/>
    <w:rsid w:val="006C5A2C"/>
    <w:rsid w:val="006D292B"/>
    <w:rsid w:val="006D7E70"/>
    <w:rsid w:val="006E1DBD"/>
    <w:rsid w:val="006F28EF"/>
    <w:rsid w:val="00710836"/>
    <w:rsid w:val="00711A87"/>
    <w:rsid w:val="00720ABD"/>
    <w:rsid w:val="00727781"/>
    <w:rsid w:val="007321E7"/>
    <w:rsid w:val="0073716F"/>
    <w:rsid w:val="00740153"/>
    <w:rsid w:val="00747BC2"/>
    <w:rsid w:val="0076302A"/>
    <w:rsid w:val="00767D6D"/>
    <w:rsid w:val="007719D6"/>
    <w:rsid w:val="00772BD6"/>
    <w:rsid w:val="0077625A"/>
    <w:rsid w:val="0078776B"/>
    <w:rsid w:val="007B3B11"/>
    <w:rsid w:val="007B47D5"/>
    <w:rsid w:val="007B5276"/>
    <w:rsid w:val="007B60F2"/>
    <w:rsid w:val="007C529C"/>
    <w:rsid w:val="007D19CE"/>
    <w:rsid w:val="007D3173"/>
    <w:rsid w:val="007D6509"/>
    <w:rsid w:val="007E7A44"/>
    <w:rsid w:val="007F2B2A"/>
    <w:rsid w:val="007F5ECA"/>
    <w:rsid w:val="007F6F1C"/>
    <w:rsid w:val="00803F0A"/>
    <w:rsid w:val="00807804"/>
    <w:rsid w:val="00807BE9"/>
    <w:rsid w:val="0082333F"/>
    <w:rsid w:val="00842054"/>
    <w:rsid w:val="008456F2"/>
    <w:rsid w:val="00850ADD"/>
    <w:rsid w:val="00861901"/>
    <w:rsid w:val="008620FD"/>
    <w:rsid w:val="008660F3"/>
    <w:rsid w:val="00867B6E"/>
    <w:rsid w:val="00872ADC"/>
    <w:rsid w:val="00874F0F"/>
    <w:rsid w:val="00877EDA"/>
    <w:rsid w:val="00881C55"/>
    <w:rsid w:val="008A122D"/>
    <w:rsid w:val="008B62A4"/>
    <w:rsid w:val="008B6846"/>
    <w:rsid w:val="008B7032"/>
    <w:rsid w:val="008C1696"/>
    <w:rsid w:val="008C2BD7"/>
    <w:rsid w:val="008D2B93"/>
    <w:rsid w:val="008D2BC5"/>
    <w:rsid w:val="008D47D5"/>
    <w:rsid w:val="008D5050"/>
    <w:rsid w:val="008D5BBF"/>
    <w:rsid w:val="008E01B4"/>
    <w:rsid w:val="008E1348"/>
    <w:rsid w:val="008E3171"/>
    <w:rsid w:val="008E3E87"/>
    <w:rsid w:val="008E452E"/>
    <w:rsid w:val="008E5FF7"/>
    <w:rsid w:val="008F1F28"/>
    <w:rsid w:val="008F2195"/>
    <w:rsid w:val="0090723B"/>
    <w:rsid w:val="0091269E"/>
    <w:rsid w:val="0091386C"/>
    <w:rsid w:val="00920820"/>
    <w:rsid w:val="009217C2"/>
    <w:rsid w:val="00927D82"/>
    <w:rsid w:val="00936CFD"/>
    <w:rsid w:val="00956493"/>
    <w:rsid w:val="00957FE5"/>
    <w:rsid w:val="009654E3"/>
    <w:rsid w:val="00966E2B"/>
    <w:rsid w:val="009710A7"/>
    <w:rsid w:val="00977771"/>
    <w:rsid w:val="00982A7D"/>
    <w:rsid w:val="00995296"/>
    <w:rsid w:val="00997555"/>
    <w:rsid w:val="00997FD4"/>
    <w:rsid w:val="009A0C39"/>
    <w:rsid w:val="009A7748"/>
    <w:rsid w:val="009B7AF0"/>
    <w:rsid w:val="009C7FE7"/>
    <w:rsid w:val="009F1369"/>
    <w:rsid w:val="009F4C69"/>
    <w:rsid w:val="009F54E9"/>
    <w:rsid w:val="009F7B9F"/>
    <w:rsid w:val="00A20B02"/>
    <w:rsid w:val="00A33317"/>
    <w:rsid w:val="00A72963"/>
    <w:rsid w:val="00A753C0"/>
    <w:rsid w:val="00A75A15"/>
    <w:rsid w:val="00A76962"/>
    <w:rsid w:val="00A84A56"/>
    <w:rsid w:val="00AA0C8F"/>
    <w:rsid w:val="00AD629F"/>
    <w:rsid w:val="00AE70A0"/>
    <w:rsid w:val="00B0153A"/>
    <w:rsid w:val="00B13405"/>
    <w:rsid w:val="00B21192"/>
    <w:rsid w:val="00B22B15"/>
    <w:rsid w:val="00B35265"/>
    <w:rsid w:val="00B41922"/>
    <w:rsid w:val="00B45A60"/>
    <w:rsid w:val="00B47ADF"/>
    <w:rsid w:val="00B57074"/>
    <w:rsid w:val="00B604A1"/>
    <w:rsid w:val="00B67183"/>
    <w:rsid w:val="00B7131C"/>
    <w:rsid w:val="00B77BF1"/>
    <w:rsid w:val="00B84103"/>
    <w:rsid w:val="00BA4C8F"/>
    <w:rsid w:val="00BB178A"/>
    <w:rsid w:val="00BB1CB1"/>
    <w:rsid w:val="00BB244F"/>
    <w:rsid w:val="00BC2815"/>
    <w:rsid w:val="00BE3EE6"/>
    <w:rsid w:val="00BE426E"/>
    <w:rsid w:val="00BF1481"/>
    <w:rsid w:val="00BF2B55"/>
    <w:rsid w:val="00C04DBA"/>
    <w:rsid w:val="00C1295C"/>
    <w:rsid w:val="00C249F4"/>
    <w:rsid w:val="00C34F7C"/>
    <w:rsid w:val="00C4652E"/>
    <w:rsid w:val="00C71C90"/>
    <w:rsid w:val="00C76207"/>
    <w:rsid w:val="00C76C47"/>
    <w:rsid w:val="00C927ED"/>
    <w:rsid w:val="00CA2D07"/>
    <w:rsid w:val="00CB142B"/>
    <w:rsid w:val="00CB1513"/>
    <w:rsid w:val="00CC05EC"/>
    <w:rsid w:val="00CD75A0"/>
    <w:rsid w:val="00CD7727"/>
    <w:rsid w:val="00CE1707"/>
    <w:rsid w:val="00D01871"/>
    <w:rsid w:val="00D041E5"/>
    <w:rsid w:val="00D0605A"/>
    <w:rsid w:val="00D06CDC"/>
    <w:rsid w:val="00D10F06"/>
    <w:rsid w:val="00D24C2C"/>
    <w:rsid w:val="00D34C86"/>
    <w:rsid w:val="00D50F1B"/>
    <w:rsid w:val="00D51265"/>
    <w:rsid w:val="00D562DD"/>
    <w:rsid w:val="00D67660"/>
    <w:rsid w:val="00D75C1A"/>
    <w:rsid w:val="00D86FC6"/>
    <w:rsid w:val="00D90733"/>
    <w:rsid w:val="00D9308C"/>
    <w:rsid w:val="00D933DC"/>
    <w:rsid w:val="00D95A12"/>
    <w:rsid w:val="00DA2CD6"/>
    <w:rsid w:val="00DC32E5"/>
    <w:rsid w:val="00DC7C28"/>
    <w:rsid w:val="00DF33BB"/>
    <w:rsid w:val="00E14DD3"/>
    <w:rsid w:val="00E2100E"/>
    <w:rsid w:val="00E23698"/>
    <w:rsid w:val="00E24DB7"/>
    <w:rsid w:val="00E407EB"/>
    <w:rsid w:val="00E4292F"/>
    <w:rsid w:val="00E43294"/>
    <w:rsid w:val="00E51215"/>
    <w:rsid w:val="00E63D65"/>
    <w:rsid w:val="00E65705"/>
    <w:rsid w:val="00E674FC"/>
    <w:rsid w:val="00E7186D"/>
    <w:rsid w:val="00E84AF7"/>
    <w:rsid w:val="00E87B73"/>
    <w:rsid w:val="00E92DE9"/>
    <w:rsid w:val="00EA0232"/>
    <w:rsid w:val="00EA4E79"/>
    <w:rsid w:val="00EB3566"/>
    <w:rsid w:val="00EC0993"/>
    <w:rsid w:val="00EC4F2D"/>
    <w:rsid w:val="00EC7E14"/>
    <w:rsid w:val="00EE5C12"/>
    <w:rsid w:val="00F034D0"/>
    <w:rsid w:val="00F044C4"/>
    <w:rsid w:val="00F13508"/>
    <w:rsid w:val="00F17515"/>
    <w:rsid w:val="00F17577"/>
    <w:rsid w:val="00F26178"/>
    <w:rsid w:val="00F322AC"/>
    <w:rsid w:val="00F32410"/>
    <w:rsid w:val="00F3515F"/>
    <w:rsid w:val="00F414CB"/>
    <w:rsid w:val="00F5583B"/>
    <w:rsid w:val="00F577BE"/>
    <w:rsid w:val="00F70CC1"/>
    <w:rsid w:val="00F71573"/>
    <w:rsid w:val="00F74545"/>
    <w:rsid w:val="00F754A7"/>
    <w:rsid w:val="00F7612A"/>
    <w:rsid w:val="00F80725"/>
    <w:rsid w:val="00F84815"/>
    <w:rsid w:val="00F87D25"/>
    <w:rsid w:val="00F92397"/>
    <w:rsid w:val="00F94EE3"/>
    <w:rsid w:val="00FA5FF3"/>
    <w:rsid w:val="00FB004C"/>
    <w:rsid w:val="00FB1400"/>
    <w:rsid w:val="00FC309A"/>
    <w:rsid w:val="00FD072D"/>
    <w:rsid w:val="00FD4194"/>
    <w:rsid w:val="00FE0D0C"/>
    <w:rsid w:val="00FE5933"/>
    <w:rsid w:val="00FE6C6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E980A"/>
  <w15:chartTrackingRefBased/>
  <w15:docId w15:val="{F7D1F14F-BA13-4ACC-B045-B32927F9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12402"/>
    <w:pPr>
      <w:spacing w:line="276" w:lineRule="auto"/>
    </w:pPr>
    <w:rPr>
      <w:rFonts w:eastAsiaTheme="minorEastAsia"/>
      <w:sz w:val="21"/>
      <w:szCs w:val="21"/>
    </w:rPr>
  </w:style>
  <w:style w:type="paragraph" w:styleId="Balk1">
    <w:name w:val="heading 1"/>
    <w:basedOn w:val="Normal"/>
    <w:next w:val="Normal"/>
    <w:link w:val="Balk1Char"/>
    <w:uiPriority w:val="9"/>
    <w:qFormat/>
    <w:rsid w:val="008B62A4"/>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24"/>
      <w:szCs w:val="40"/>
    </w:rPr>
  </w:style>
  <w:style w:type="paragraph" w:styleId="Balk2">
    <w:name w:val="heading 2"/>
    <w:basedOn w:val="Normal"/>
    <w:next w:val="Normal"/>
    <w:link w:val="Balk2Char"/>
    <w:autoRedefine/>
    <w:uiPriority w:val="9"/>
    <w:unhideWhenUsed/>
    <w:qFormat/>
    <w:rsid w:val="006D292B"/>
    <w:pPr>
      <w:keepNext/>
      <w:keepLines/>
      <w:spacing w:before="120" w:after="0"/>
      <w:outlineLvl w:val="1"/>
    </w:pPr>
    <w:rPr>
      <w:rFonts w:asciiTheme="majorHAnsi" w:eastAsiaTheme="majorEastAsia" w:hAnsiTheme="majorHAnsi" w:cstheme="majorBidi"/>
      <w:b/>
      <w:bCs/>
      <w:sz w:val="28"/>
      <w:szCs w:val="28"/>
    </w:rPr>
  </w:style>
  <w:style w:type="paragraph" w:styleId="Balk3">
    <w:name w:val="heading 3"/>
    <w:basedOn w:val="Normal"/>
    <w:next w:val="Normal"/>
    <w:link w:val="Balk3Char"/>
    <w:rsid w:val="001E247D"/>
    <w:pPr>
      <w:keepNext/>
      <w:spacing w:before="240" w:after="60" w:line="240" w:lineRule="auto"/>
      <w:ind w:firstLine="709"/>
      <w:jc w:val="both"/>
      <w:outlineLvl w:val="2"/>
    </w:pPr>
    <w:rPr>
      <w:rFonts w:ascii="Arial" w:eastAsia="Times New Roman" w:hAnsi="Arial" w:cs="Times New Roman"/>
      <w:sz w:val="24"/>
      <w:szCs w:val="24"/>
      <w:lang w:eastAsia="tr-TR"/>
    </w:rPr>
  </w:style>
  <w:style w:type="paragraph" w:styleId="Balk4">
    <w:name w:val="heading 4"/>
    <w:basedOn w:val="Normal"/>
    <w:next w:val="Normal"/>
    <w:link w:val="Balk4Char"/>
    <w:uiPriority w:val="9"/>
    <w:unhideWhenUsed/>
    <w:rsid w:val="006D292B"/>
    <w:pPr>
      <w:spacing w:before="120" w:after="120" w:line="360" w:lineRule="auto"/>
      <w:ind w:firstLine="709"/>
      <w:jc w:val="both"/>
      <w:outlineLvl w:val="3"/>
    </w:pPr>
    <w:rPr>
      <w:rFonts w:eastAsiaTheme="minorHAnsi"/>
      <w:sz w:val="22"/>
      <w:szCs w:val="24"/>
    </w:rPr>
  </w:style>
  <w:style w:type="paragraph" w:styleId="Balk5">
    <w:name w:val="heading 5"/>
    <w:basedOn w:val="Normal"/>
    <w:next w:val="Normal"/>
    <w:link w:val="Balk5Char"/>
    <w:autoRedefine/>
    <w:uiPriority w:val="9"/>
    <w:unhideWhenUsed/>
    <w:rsid w:val="00957FE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B62A4"/>
    <w:rPr>
      <w:rFonts w:asciiTheme="majorHAnsi" w:eastAsiaTheme="majorEastAsia" w:hAnsiTheme="majorHAnsi" w:cstheme="majorBidi"/>
      <w:color w:val="262626" w:themeColor="text1" w:themeTint="D9"/>
      <w:sz w:val="24"/>
      <w:szCs w:val="40"/>
    </w:rPr>
  </w:style>
  <w:style w:type="character" w:customStyle="1" w:styleId="Balk2Char">
    <w:name w:val="Başlık 2 Char"/>
    <w:basedOn w:val="VarsaylanParagrafYazTipi"/>
    <w:link w:val="Balk2"/>
    <w:uiPriority w:val="9"/>
    <w:rsid w:val="006D292B"/>
    <w:rPr>
      <w:rFonts w:asciiTheme="majorHAnsi" w:eastAsiaTheme="majorEastAsia" w:hAnsiTheme="majorHAnsi" w:cstheme="majorBidi"/>
      <w:b/>
      <w:bCs/>
      <w:sz w:val="28"/>
      <w:szCs w:val="28"/>
    </w:rPr>
  </w:style>
  <w:style w:type="character" w:customStyle="1" w:styleId="Balk3Char">
    <w:name w:val="Başlık 3 Char"/>
    <w:basedOn w:val="VarsaylanParagrafYazTipi"/>
    <w:link w:val="Balk3"/>
    <w:rsid w:val="001E247D"/>
    <w:rPr>
      <w:rFonts w:ascii="Arial" w:eastAsia="Times New Roman" w:hAnsi="Arial" w:cs="Times New Roman"/>
      <w:sz w:val="24"/>
      <w:szCs w:val="24"/>
      <w:lang w:eastAsia="tr-TR"/>
    </w:rPr>
  </w:style>
  <w:style w:type="character" w:styleId="Gl">
    <w:name w:val="Strong"/>
    <w:basedOn w:val="VarsaylanParagrafYazTipi"/>
    <w:qFormat/>
    <w:rsid w:val="00F17577"/>
    <w:rPr>
      <w:rFonts w:asciiTheme="majorHAnsi" w:hAnsiTheme="majorHAnsi"/>
      <w:b/>
      <w:bCs/>
      <w:sz w:val="24"/>
    </w:rPr>
  </w:style>
  <w:style w:type="paragraph" w:styleId="AralkYok">
    <w:name w:val="No Spacing"/>
    <w:uiPriority w:val="1"/>
    <w:rsid w:val="006D292B"/>
    <w:pPr>
      <w:spacing w:after="0" w:line="240" w:lineRule="auto"/>
    </w:pPr>
    <w:rPr>
      <w:rFonts w:eastAsiaTheme="minorEastAsia"/>
      <w:sz w:val="21"/>
      <w:szCs w:val="21"/>
    </w:rPr>
  </w:style>
  <w:style w:type="paragraph" w:styleId="Altyaz">
    <w:name w:val="Subtitle"/>
    <w:basedOn w:val="Normal"/>
    <w:next w:val="Normal"/>
    <w:link w:val="AltyazChar"/>
    <w:autoRedefine/>
    <w:uiPriority w:val="11"/>
    <w:rsid w:val="006D292B"/>
    <w:pPr>
      <w:numPr>
        <w:ilvl w:val="1"/>
      </w:numPr>
    </w:pPr>
    <w:rPr>
      <w:color w:val="5A5A5A" w:themeColor="text1" w:themeTint="A5"/>
      <w:spacing w:val="15"/>
      <w:sz w:val="22"/>
      <w:szCs w:val="22"/>
    </w:rPr>
  </w:style>
  <w:style w:type="character" w:customStyle="1" w:styleId="AltyazChar">
    <w:name w:val="Altyazı Char"/>
    <w:basedOn w:val="VarsaylanParagrafYazTipi"/>
    <w:link w:val="Altyaz"/>
    <w:uiPriority w:val="11"/>
    <w:rsid w:val="006D292B"/>
    <w:rPr>
      <w:rFonts w:eastAsiaTheme="minorEastAsia"/>
      <w:color w:val="5A5A5A" w:themeColor="text1" w:themeTint="A5"/>
      <w:spacing w:val="15"/>
    </w:rPr>
  </w:style>
  <w:style w:type="character" w:styleId="HafifBavuru">
    <w:name w:val="Subtle Reference"/>
    <w:basedOn w:val="VarsaylanParagrafYazTipi"/>
    <w:uiPriority w:val="31"/>
    <w:rsid w:val="006D292B"/>
    <w:rPr>
      <w:smallCaps/>
      <w:color w:val="5A5A5A" w:themeColor="text1" w:themeTint="A5"/>
    </w:rPr>
  </w:style>
  <w:style w:type="character" w:styleId="GlVurgulama">
    <w:name w:val="Intense Emphasis"/>
    <w:basedOn w:val="VarsaylanParagrafYazTipi"/>
    <w:uiPriority w:val="21"/>
    <w:rsid w:val="006D292B"/>
    <w:rPr>
      <w:i/>
      <w:iCs/>
      <w:color w:val="auto"/>
    </w:rPr>
  </w:style>
  <w:style w:type="character" w:styleId="Vurgu">
    <w:name w:val="Emphasis"/>
    <w:basedOn w:val="VarsaylanParagrafYazTipi"/>
    <w:uiPriority w:val="20"/>
    <w:qFormat/>
    <w:rsid w:val="006D292B"/>
    <w:rPr>
      <w:i/>
      <w:iCs/>
    </w:rPr>
  </w:style>
  <w:style w:type="paragraph" w:styleId="Alnt">
    <w:name w:val="Quote"/>
    <w:basedOn w:val="Normal"/>
    <w:next w:val="Normal"/>
    <w:link w:val="AlntChar"/>
    <w:uiPriority w:val="29"/>
    <w:rsid w:val="006D292B"/>
    <w:pPr>
      <w:spacing w:before="200" w:line="360" w:lineRule="auto"/>
      <w:ind w:left="864" w:right="864" w:firstLine="709"/>
      <w:jc w:val="center"/>
    </w:pPr>
    <w:rPr>
      <w:rFonts w:eastAsiaTheme="minorHAnsi"/>
      <w:i/>
      <w:iCs/>
      <w:color w:val="404040" w:themeColor="text1" w:themeTint="BF"/>
      <w:sz w:val="22"/>
      <w:szCs w:val="22"/>
    </w:rPr>
  </w:style>
  <w:style w:type="character" w:customStyle="1" w:styleId="AlntChar">
    <w:name w:val="Alıntı Char"/>
    <w:basedOn w:val="VarsaylanParagrafYazTipi"/>
    <w:link w:val="Alnt"/>
    <w:uiPriority w:val="29"/>
    <w:rsid w:val="006D292B"/>
    <w:rPr>
      <w:i/>
      <w:iCs/>
      <w:color w:val="404040" w:themeColor="text1" w:themeTint="BF"/>
    </w:rPr>
  </w:style>
  <w:style w:type="character" w:styleId="KitapBal">
    <w:name w:val="Book Title"/>
    <w:basedOn w:val="VarsaylanParagrafYazTipi"/>
    <w:uiPriority w:val="33"/>
    <w:rsid w:val="006D292B"/>
    <w:rPr>
      <w:b/>
      <w:bCs/>
      <w:i/>
      <w:iCs/>
      <w:spacing w:val="5"/>
    </w:rPr>
  </w:style>
  <w:style w:type="paragraph" w:styleId="T1">
    <w:name w:val="toc 1"/>
    <w:basedOn w:val="Normal"/>
    <w:next w:val="Normal"/>
    <w:uiPriority w:val="39"/>
    <w:unhideWhenUsed/>
    <w:rsid w:val="006D292B"/>
    <w:pPr>
      <w:tabs>
        <w:tab w:val="right" w:leader="dot" w:pos="8210"/>
      </w:tabs>
      <w:spacing w:before="120" w:after="100" w:line="360" w:lineRule="auto"/>
      <w:ind w:firstLine="709"/>
    </w:pPr>
    <w:rPr>
      <w:rFonts w:eastAsiaTheme="minorHAnsi"/>
      <w:sz w:val="22"/>
      <w:szCs w:val="22"/>
    </w:rPr>
  </w:style>
  <w:style w:type="character" w:styleId="GlBavuru">
    <w:name w:val="Intense Reference"/>
    <w:basedOn w:val="VarsaylanParagrafYazTipi"/>
    <w:uiPriority w:val="32"/>
    <w:rsid w:val="006D292B"/>
    <w:rPr>
      <w:b/>
      <w:bCs/>
      <w:smallCaps/>
      <w:color w:val="4472C4" w:themeColor="accent1"/>
      <w:spacing w:val="5"/>
    </w:rPr>
  </w:style>
  <w:style w:type="paragraph" w:styleId="T2">
    <w:name w:val="toc 2"/>
    <w:basedOn w:val="Normal"/>
    <w:next w:val="Normal"/>
    <w:uiPriority w:val="39"/>
    <w:unhideWhenUsed/>
    <w:rsid w:val="006D292B"/>
    <w:pPr>
      <w:spacing w:before="120" w:after="120" w:line="360" w:lineRule="auto"/>
      <w:ind w:left="220" w:firstLine="709"/>
      <w:jc w:val="both"/>
    </w:pPr>
    <w:rPr>
      <w:rFonts w:ascii="Calibri" w:eastAsia="Calibri" w:hAnsi="Calibri" w:cs="Times New Roman"/>
      <w:sz w:val="22"/>
      <w:szCs w:val="22"/>
    </w:rPr>
  </w:style>
  <w:style w:type="character" w:styleId="HafifVurgulama">
    <w:name w:val="Subtle Emphasis"/>
    <w:basedOn w:val="VarsaylanParagrafYazTipi"/>
    <w:uiPriority w:val="19"/>
    <w:rsid w:val="006D292B"/>
    <w:rPr>
      <w:i/>
      <w:iCs/>
      <w:color w:val="404040" w:themeColor="text1" w:themeTint="BF"/>
    </w:rPr>
  </w:style>
  <w:style w:type="paragraph" w:styleId="TBal">
    <w:name w:val="TOC Heading"/>
    <w:basedOn w:val="Balk1"/>
    <w:next w:val="Normal"/>
    <w:uiPriority w:val="39"/>
    <w:unhideWhenUsed/>
    <w:qFormat/>
    <w:rsid w:val="006D292B"/>
    <w:pPr>
      <w:pBdr>
        <w:bottom w:val="none" w:sz="0" w:space="0" w:color="auto"/>
      </w:pBdr>
      <w:spacing w:before="480" w:after="0" w:line="360" w:lineRule="auto"/>
      <w:ind w:firstLine="709"/>
      <w:jc w:val="both"/>
      <w:outlineLvl w:val="9"/>
    </w:pPr>
    <w:rPr>
      <w:rFonts w:ascii="Cambria" w:eastAsia="Times New Roman" w:hAnsi="Cambria" w:cs="Times New Roman"/>
      <w:b/>
      <w:bCs/>
      <w:color w:val="365F91"/>
      <w:sz w:val="28"/>
      <w:szCs w:val="28"/>
    </w:rPr>
  </w:style>
  <w:style w:type="character" w:customStyle="1" w:styleId="Balk4Char">
    <w:name w:val="Başlık 4 Char"/>
    <w:basedOn w:val="VarsaylanParagrafYazTipi"/>
    <w:link w:val="Balk4"/>
    <w:uiPriority w:val="9"/>
    <w:rsid w:val="006D292B"/>
    <w:rPr>
      <w:szCs w:val="24"/>
    </w:rPr>
  </w:style>
  <w:style w:type="character" w:customStyle="1" w:styleId="Balk5Char">
    <w:name w:val="Başlık 5 Char"/>
    <w:basedOn w:val="VarsaylanParagrafYazTipi"/>
    <w:link w:val="Balk5"/>
    <w:uiPriority w:val="9"/>
    <w:rsid w:val="00957FE5"/>
    <w:rPr>
      <w:rFonts w:asciiTheme="majorHAnsi" w:eastAsiaTheme="majorEastAsia" w:hAnsiTheme="majorHAnsi" w:cstheme="majorBidi"/>
      <w:color w:val="2F5496" w:themeColor="accent1" w:themeShade="BF"/>
      <w:sz w:val="21"/>
      <w:szCs w:val="21"/>
    </w:rPr>
  </w:style>
  <w:style w:type="character" w:styleId="Kpr">
    <w:name w:val="Hyperlink"/>
    <w:basedOn w:val="VarsaylanParagrafYazTipi"/>
    <w:uiPriority w:val="99"/>
    <w:unhideWhenUsed/>
    <w:rsid w:val="009654E3"/>
    <w:rPr>
      <w:color w:val="0563C1" w:themeColor="hyperlink"/>
      <w:u w:val="single"/>
    </w:rPr>
  </w:style>
  <w:style w:type="character" w:styleId="zmlenmeyenBahsetme">
    <w:name w:val="Unresolved Mention"/>
    <w:basedOn w:val="VarsaylanParagrafYazTipi"/>
    <w:uiPriority w:val="99"/>
    <w:semiHidden/>
    <w:unhideWhenUsed/>
    <w:rsid w:val="009654E3"/>
    <w:rPr>
      <w:color w:val="605E5C"/>
      <w:shd w:val="clear" w:color="auto" w:fill="E1DFDD"/>
    </w:rPr>
  </w:style>
  <w:style w:type="paragraph" w:customStyle="1" w:styleId="Metin">
    <w:name w:val="Metin"/>
    <w:basedOn w:val="Normal"/>
    <w:qFormat/>
    <w:rsid w:val="00807804"/>
    <w:pPr>
      <w:spacing w:after="0" w:line="240" w:lineRule="auto"/>
      <w:ind w:firstLine="709"/>
      <w:jc w:val="both"/>
    </w:pPr>
    <w:rPr>
      <w:rFonts w:ascii="Times New Roman" w:eastAsia="Times New Roman" w:hAnsi="Times New Roman" w:cs="Times New Roman"/>
      <w:kern w:val="0"/>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127203">
      <w:bodyDiv w:val="1"/>
      <w:marLeft w:val="0"/>
      <w:marRight w:val="0"/>
      <w:marTop w:val="0"/>
      <w:marBottom w:val="0"/>
      <w:divBdr>
        <w:top w:val="none" w:sz="0" w:space="0" w:color="auto"/>
        <w:left w:val="none" w:sz="0" w:space="0" w:color="auto"/>
        <w:bottom w:val="none" w:sz="0" w:space="0" w:color="auto"/>
        <w:right w:val="none" w:sz="0" w:space="0" w:color="auto"/>
      </w:divBdr>
    </w:div>
    <w:div w:id="792870964">
      <w:bodyDiv w:val="1"/>
      <w:marLeft w:val="0"/>
      <w:marRight w:val="0"/>
      <w:marTop w:val="0"/>
      <w:marBottom w:val="0"/>
      <w:divBdr>
        <w:top w:val="none" w:sz="0" w:space="0" w:color="auto"/>
        <w:left w:val="none" w:sz="0" w:space="0" w:color="auto"/>
        <w:bottom w:val="none" w:sz="0" w:space="0" w:color="auto"/>
        <w:right w:val="none" w:sz="0" w:space="0" w:color="auto"/>
      </w:divBdr>
    </w:div>
    <w:div w:id="1548910132">
      <w:bodyDiv w:val="1"/>
      <w:marLeft w:val="0"/>
      <w:marRight w:val="0"/>
      <w:marTop w:val="0"/>
      <w:marBottom w:val="0"/>
      <w:divBdr>
        <w:top w:val="none" w:sz="0" w:space="0" w:color="auto"/>
        <w:left w:val="none" w:sz="0" w:space="0" w:color="auto"/>
        <w:bottom w:val="none" w:sz="0" w:space="0" w:color="auto"/>
        <w:right w:val="none" w:sz="0" w:space="0" w:color="auto"/>
      </w:divBdr>
    </w:div>
    <w:div w:id="191754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45C49-072C-40BC-95A6-15D8B5A36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8</Pages>
  <Words>2316</Words>
  <Characters>13202</Characters>
  <Application>Microsoft Office Word</Application>
  <DocSecurity>0</DocSecurity>
  <Lines>110</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bölükbaşı</dc:creator>
  <cp:keywords/>
  <dc:description/>
  <cp:lastModifiedBy>mehmet bölükbaşı</cp:lastModifiedBy>
  <cp:revision>295</cp:revision>
  <dcterms:created xsi:type="dcterms:W3CDTF">2024-02-11T08:57:00Z</dcterms:created>
  <dcterms:modified xsi:type="dcterms:W3CDTF">2024-09-04T13:07:00Z</dcterms:modified>
</cp:coreProperties>
</file>