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C7DE8" w14:textId="5E300E44" w:rsidR="000F674B" w:rsidRPr="00035C9D" w:rsidRDefault="008A4121" w:rsidP="00534B4D">
      <w:pPr>
        <w:pStyle w:val="KonuBal"/>
        <w:rPr>
          <w:b w:val="0"/>
          <w:bCs w:val="0"/>
          <w:lang w:val="tr-TR"/>
        </w:rPr>
      </w:pPr>
      <w:r w:rsidRPr="00035C9D">
        <w:rPr>
          <w:b w:val="0"/>
          <w:bCs w:val="0"/>
          <w:lang w:val="tr-TR"/>
        </w:rPr>
        <w:t>(1960’lı-1970’li Yıllar)</w:t>
      </w:r>
      <w:bookmarkStart w:id="0" w:name="_GoBack"/>
      <w:bookmarkEnd w:id="0"/>
    </w:p>
    <w:p w14:paraId="16E6DE83" w14:textId="7D5DDFF0" w:rsidR="001819AC" w:rsidRPr="00035C9D" w:rsidRDefault="008A4121" w:rsidP="00534B4D">
      <w:pPr>
        <w:pStyle w:val="kinciBalk"/>
        <w:rPr>
          <w:lang w:val="tr-TR"/>
        </w:rPr>
      </w:pPr>
      <w:r w:rsidRPr="00035C9D">
        <w:rPr>
          <w:lang w:val="tr-TR"/>
        </w:rPr>
        <w:t>The Concept of Human and</w:t>
      </w:r>
      <w:r w:rsidR="00F641FA" w:rsidRPr="00035C9D">
        <w:rPr>
          <w:lang w:val="tr-TR"/>
        </w:rPr>
        <w:t xml:space="preserve"> </w:t>
      </w:r>
      <w:r w:rsidRPr="00035C9D">
        <w:rPr>
          <w:lang w:val="tr-TR"/>
        </w:rPr>
        <w:t>its Development</w:t>
      </w:r>
      <w:r w:rsidR="00F641FA" w:rsidRPr="00035C9D">
        <w:rPr>
          <w:lang w:val="tr-TR"/>
        </w:rPr>
        <w:t xml:space="preserve"> </w:t>
      </w:r>
      <w:r w:rsidRPr="00035C9D">
        <w:rPr>
          <w:lang w:val="tr-TR"/>
        </w:rPr>
        <w:t>Aspects in Azerbaijani</w:t>
      </w:r>
      <w:r w:rsidR="00F641FA" w:rsidRPr="00035C9D">
        <w:rPr>
          <w:lang w:val="tr-TR"/>
        </w:rPr>
        <w:t xml:space="preserve"> </w:t>
      </w:r>
      <w:r w:rsidRPr="00035C9D">
        <w:rPr>
          <w:lang w:val="tr-TR"/>
        </w:rPr>
        <w:t>Literature</w:t>
      </w:r>
      <w:r w:rsidR="00F641FA" w:rsidRPr="00035C9D">
        <w:rPr>
          <w:lang w:val="tr-TR"/>
        </w:rPr>
        <w:t xml:space="preserve"> </w:t>
      </w:r>
      <w:r w:rsidR="00F641FA" w:rsidRPr="00035C9D">
        <w:rPr>
          <w:bCs w:val="0"/>
          <w:lang w:val="tr-TR"/>
        </w:rPr>
        <w:t>(</w:t>
      </w:r>
      <w:r w:rsidRPr="00035C9D">
        <w:rPr>
          <w:bCs w:val="0"/>
          <w:lang w:val="tr-TR"/>
        </w:rPr>
        <w:t>1960s-1970s</w:t>
      </w:r>
      <w:r w:rsidR="00F641FA" w:rsidRPr="00035C9D">
        <w:rPr>
          <w:bCs w:val="0"/>
          <w:lang w:val="tr-TR"/>
        </w:rPr>
        <w:t>)</w:t>
      </w:r>
    </w:p>
    <w:p w14:paraId="1D3BC94F" w14:textId="6220F394" w:rsidR="001163F2" w:rsidRPr="00035C9D" w:rsidRDefault="001163F2" w:rsidP="001163F2">
      <w:pPr>
        <w:pStyle w:val="zet"/>
      </w:pPr>
      <w:r w:rsidRPr="00035C9D">
        <w:rPr>
          <w:b/>
          <w:i/>
        </w:rPr>
        <w:t>Öz</w:t>
      </w:r>
      <w:r w:rsidR="000F674B" w:rsidRPr="00035C9D">
        <w:rPr>
          <w:b/>
          <w:i/>
        </w:rPr>
        <w:t>:</w:t>
      </w:r>
      <w:r w:rsidR="00207413" w:rsidRPr="00035C9D">
        <w:rPr>
          <w:b/>
          <w:i/>
        </w:rPr>
        <w:t xml:space="preserve"> </w:t>
      </w:r>
      <w:r w:rsidR="00593E6F" w:rsidRPr="00035C9D">
        <w:rPr>
          <w:bCs/>
        </w:rPr>
        <w:t xml:space="preserve">1960-1970’li yıllar gerek dünya gerekse Azerbaycan edebiyatı için özel bir dönemdir. Josef Stalin’in ölümünden sonra dünyada oluşan sosyo-politik değişimler her alanda olduğu kadar edebiyat alanında da büyük ölçüde etkili oldu. Sovyetler döneminin ikinci ve üçüncü sıralara attığı </w:t>
      </w:r>
      <w:r w:rsidR="00593E6F" w:rsidRPr="00B27D22">
        <w:rPr>
          <w:bCs/>
        </w:rPr>
        <w:t>İnsan</w:t>
      </w:r>
      <w:r w:rsidR="00593E6F" w:rsidRPr="00651AD9">
        <w:rPr>
          <w:bCs/>
          <w:color w:val="FF0000"/>
        </w:rPr>
        <w:t xml:space="preserve"> </w:t>
      </w:r>
      <w:r w:rsidR="00593E6F" w:rsidRPr="00035C9D">
        <w:rPr>
          <w:bCs/>
        </w:rPr>
        <w:t>karakteri bu dönemde yeniden öne çıkmayı başardı. Eskiden eser kahramanları valiler, başkanlar, müdürler, başkan vekillerinden oluşuyorduysa bu dönemde artık toplumdaki sıradan insan karakterleri- hademeler, kuryeler, varoş insanı, şehir dışında yaşayan insanlar ana kahramana dönüştüler. Bu işte emeği geçen önemli insanlar şair ve yazarlardı. Onlar kaleme aldığı eserlerde her şeyi gerçekçe, doğallıkla anlatıyor, onların “olağanüstü” karakterini tasvir etmiyorlardı. Kahramanlar artık mucize göstermemekte, az bir zamanda “emek kahramanı”na dönüşmemekteler. İnsan “homo sovetikus” olarak değil gerçek insan olarak okurların karşısına çıkmaktaydı. Dönemin sıradan, başarısız, uğursuz, kadersiz insanları, gerçekçi bir biçimde eserlere yansımıştır. Stalin’e kadar olan gerçekdışı “olumlu Sovyet insanları” bu dönemde ikinci, hatta üçüncü sıralara geçti. Düşünen insan modeli yeni eserlerin önemli konusu haline geldi. Bu çalışmada insan kavramı ele alınmış, edebiyatta ve gerçek hayatta oynadığı rol tahlil edilmiştir. Edebiyatta insan kavramı nedir, insan hayata hangi katkılar sunmaktadır vb. gibi konular çalışmada konu edinen önemli meselelerdendir. Bunun yanı sıra yeni insan karakterinin Azerbaycan edebiyatında 1960-1970’li yıllarda eserlere nasıl yansıdığı, hangi karakterlerin öne çıktığı gibi meseleler çalışmada analiz ve tahlil edilmiştir.</w:t>
      </w:r>
    </w:p>
    <w:p w14:paraId="19A69E03" w14:textId="40F366AE" w:rsidR="000F674B" w:rsidRPr="00035C9D" w:rsidRDefault="001163F2" w:rsidP="001163F2">
      <w:pPr>
        <w:pStyle w:val="AnahtarSzckler"/>
      </w:pPr>
      <w:r w:rsidRPr="00035C9D">
        <w:rPr>
          <w:b/>
          <w:i/>
        </w:rPr>
        <w:t>Anahtar sözcükler</w:t>
      </w:r>
      <w:r w:rsidR="000F674B" w:rsidRPr="00035C9D">
        <w:rPr>
          <w:b/>
        </w:rPr>
        <w:t xml:space="preserve">: </w:t>
      </w:r>
      <w:r w:rsidR="00593E6F" w:rsidRPr="00035C9D">
        <w:t>Azerbaycan Edebiyatı</w:t>
      </w:r>
      <w:r w:rsidRPr="00035C9D">
        <w:t xml:space="preserve">, </w:t>
      </w:r>
      <w:r w:rsidR="00593E6F" w:rsidRPr="00035C9D">
        <w:t>İnsan Kavramı</w:t>
      </w:r>
      <w:r w:rsidRPr="00035C9D">
        <w:t xml:space="preserve">, </w:t>
      </w:r>
      <w:r w:rsidR="00593E6F" w:rsidRPr="00035C9D">
        <w:t>Post Stalinizm, Sosyo-politik Olaylar, 1960’lı Yıllar</w:t>
      </w:r>
      <w:r w:rsidRPr="00035C9D">
        <w:t xml:space="preserve"> </w:t>
      </w:r>
    </w:p>
    <w:p w14:paraId="2808A96A" w14:textId="5EF1A0DE" w:rsidR="00A45073" w:rsidRPr="00DF17CB" w:rsidRDefault="001163F2" w:rsidP="001163F2">
      <w:pPr>
        <w:pStyle w:val="zet"/>
        <w:rPr>
          <w:lang w:val="en-US"/>
        </w:rPr>
      </w:pPr>
      <w:r w:rsidRPr="00DF17CB">
        <w:rPr>
          <w:b/>
          <w:i/>
          <w:lang w:val="en-US"/>
        </w:rPr>
        <w:t>Abstract</w:t>
      </w:r>
      <w:r w:rsidR="00A45073" w:rsidRPr="00DF17CB">
        <w:rPr>
          <w:b/>
          <w:i/>
          <w:lang w:val="en-US"/>
        </w:rPr>
        <w:t xml:space="preserve">: </w:t>
      </w:r>
      <w:r w:rsidR="005E20DF" w:rsidRPr="00DF17CB">
        <w:rPr>
          <w:bCs/>
          <w:lang w:val="en-US"/>
        </w:rPr>
        <w:t xml:space="preserve">The 1960s and 1970s are a special period for both world and Azerbaijani literature. The socio-political changes that occurred in the world after the death of Josef Stalin had a great impact in the field of literature as well as in every field. The Human character, which was ranked second and third in the Soviet period, managed to come to the fore again in this period. If in the past the heroes of the work consisted of governors, presidents, </w:t>
      </w:r>
      <w:r w:rsidR="00035C9D" w:rsidRPr="00DF17CB">
        <w:rPr>
          <w:bCs/>
          <w:lang w:val="en-US"/>
        </w:rPr>
        <w:t>managers,</w:t>
      </w:r>
      <w:r w:rsidR="005E20DF" w:rsidRPr="00DF17CB">
        <w:rPr>
          <w:bCs/>
          <w:lang w:val="en-US"/>
        </w:rPr>
        <w:t xml:space="preserve"> and deputy presidents, in this period ordinary human characters in society - janitors, couriers, suburban people, people living outside the city became the main heroes. Important people who contributed to this work were poets and writers. In the works they wrote, they described everything realistically and naturally, and did not describe their “extraordinary” character. Heroes no longer perform miracles, and they no longer turn into “labor heroes” in a short time. Man appeared before the readers as a real human being, not as “homo sovetikus”. Ordinary, unsuccessful, sinister and unlucky people of the period are reflected in the works in a realistic way. The unrealistic “positive Soviet people” until Stalin moved to second and even third place in this period. The thinking human model has become the important subject of new works. In this study, the concept of human is discussed and the role it plays in literature and real life is analyzed. What is the concept of human in literature, what contributions do humans make to life, etc. Topics such as these are among the important issues covered in the study. In addition, issues such as how the new human character was reflected in the works of Azerbaijani literature in the 1960s and 1970s and which characters came to the fore were analyzed and analyzed in the study.</w:t>
      </w:r>
      <w:r w:rsidRPr="00DF17CB">
        <w:rPr>
          <w:lang w:val="en-US"/>
        </w:rPr>
        <w:t xml:space="preserve"> </w:t>
      </w:r>
    </w:p>
    <w:p w14:paraId="6F58168E" w14:textId="05B32118" w:rsidR="000F674B" w:rsidRPr="00DF17CB" w:rsidRDefault="001163F2" w:rsidP="00F91CE0">
      <w:pPr>
        <w:pStyle w:val="AnahtarSzckler"/>
        <w:rPr>
          <w:i/>
          <w:iCs/>
          <w:shd w:val="clear" w:color="auto" w:fill="FFFFFF"/>
          <w:lang w:val="en-US"/>
        </w:rPr>
      </w:pPr>
      <w:r w:rsidRPr="00DF17CB">
        <w:rPr>
          <w:b/>
          <w:i/>
          <w:lang w:val="en-US"/>
        </w:rPr>
        <w:t>Keywords</w:t>
      </w:r>
      <w:r w:rsidR="000F674B" w:rsidRPr="00DF17CB">
        <w:rPr>
          <w:b/>
          <w:i/>
          <w:lang w:val="en-US"/>
        </w:rPr>
        <w:t>:</w:t>
      </w:r>
      <w:r w:rsidR="004F09CE" w:rsidRPr="00DF17CB">
        <w:rPr>
          <w:b/>
          <w:i/>
          <w:lang w:val="en-US"/>
        </w:rPr>
        <w:t xml:space="preserve"> </w:t>
      </w:r>
      <w:r w:rsidR="005E20DF" w:rsidRPr="00DF17CB">
        <w:rPr>
          <w:lang w:val="en-US"/>
        </w:rPr>
        <w:t>Azerbaijani Literature</w:t>
      </w:r>
      <w:r w:rsidRPr="00DF17CB">
        <w:rPr>
          <w:lang w:val="en-US"/>
        </w:rPr>
        <w:t xml:space="preserve">, </w:t>
      </w:r>
      <w:r w:rsidR="005E20DF" w:rsidRPr="00DF17CB">
        <w:rPr>
          <w:lang w:val="en-US"/>
        </w:rPr>
        <w:t>Concept of Human</w:t>
      </w:r>
      <w:r w:rsidRPr="00DF17CB">
        <w:rPr>
          <w:lang w:val="en-US"/>
        </w:rPr>
        <w:t xml:space="preserve">, </w:t>
      </w:r>
      <w:r w:rsidR="005E20DF" w:rsidRPr="00DF17CB">
        <w:rPr>
          <w:lang w:val="en-US"/>
        </w:rPr>
        <w:t>Post Stalinism</w:t>
      </w:r>
      <w:r w:rsidRPr="00DF17CB">
        <w:rPr>
          <w:lang w:val="en-US"/>
        </w:rPr>
        <w:t xml:space="preserve">, </w:t>
      </w:r>
      <w:r w:rsidR="005E20DF" w:rsidRPr="00DF17CB">
        <w:rPr>
          <w:lang w:val="en-US"/>
        </w:rPr>
        <w:t>Social Political Events</w:t>
      </w:r>
      <w:r w:rsidRPr="00DF17CB">
        <w:rPr>
          <w:lang w:val="en-US"/>
        </w:rPr>
        <w:t xml:space="preserve">, </w:t>
      </w:r>
      <w:r w:rsidR="00FB4031" w:rsidRPr="00DF17CB">
        <w:rPr>
          <w:lang w:val="en-US"/>
        </w:rPr>
        <w:t>1960s</w:t>
      </w:r>
    </w:p>
    <w:p w14:paraId="216637A1" w14:textId="77777777" w:rsidR="001163F2" w:rsidRPr="00035C9D" w:rsidRDefault="001163F2" w:rsidP="001163F2">
      <w:pPr>
        <w:rPr>
          <w:highlight w:val="yellow"/>
        </w:rPr>
      </w:pPr>
    </w:p>
    <w:p w14:paraId="44A04F7A" w14:textId="77777777" w:rsidR="00FB4031" w:rsidRPr="00035C9D" w:rsidRDefault="00FB4031" w:rsidP="00FB4031">
      <w:pPr>
        <w:spacing w:afterLines="80" w:after="192"/>
        <w:rPr>
          <w:b/>
          <w:bCs/>
          <w:szCs w:val="22"/>
        </w:rPr>
      </w:pPr>
      <w:r w:rsidRPr="00035C9D">
        <w:rPr>
          <w:b/>
          <w:bCs/>
          <w:szCs w:val="22"/>
        </w:rPr>
        <w:t>Giriş</w:t>
      </w:r>
    </w:p>
    <w:p w14:paraId="5515DC5A" w14:textId="77777777" w:rsidR="00FB4031" w:rsidRPr="00035C9D" w:rsidRDefault="00FB4031" w:rsidP="00FB4031">
      <w:pPr>
        <w:spacing w:afterLines="80" w:after="192"/>
        <w:rPr>
          <w:szCs w:val="22"/>
        </w:rPr>
      </w:pPr>
      <w:r w:rsidRPr="00035C9D">
        <w:rPr>
          <w:szCs w:val="22"/>
        </w:rPr>
        <w:t xml:space="preserve">20. yüzyılın 60’lı- 70’li yılları ve bu dönemde Azerbaycan’da oluşan edebiyat özel bir konuma sahiptir. Bu dönemin </w:t>
      </w:r>
      <w:r w:rsidRPr="00B27D22">
        <w:rPr>
          <w:szCs w:val="22"/>
        </w:rPr>
        <w:t xml:space="preserve">edebiyatı, </w:t>
      </w:r>
      <w:r w:rsidRPr="00035C9D">
        <w:rPr>
          <w:szCs w:val="22"/>
        </w:rPr>
        <w:t xml:space="preserve">basın, edebiyat eleştirisi ve bilimsel araştırmalarda yeterince </w:t>
      </w:r>
      <w:r w:rsidRPr="00035C9D">
        <w:rPr>
          <w:szCs w:val="22"/>
        </w:rPr>
        <w:lastRenderedPageBreak/>
        <w:t xml:space="preserve">araştırılmış, hakkında çok geniş yorum ve analizler yapılmıştır. Bu dönem nesrinin dikkate değer kılan şey nedir sorusu zaman zaman </w:t>
      </w:r>
      <w:r w:rsidRPr="00B27D22">
        <w:rPr>
          <w:szCs w:val="22"/>
        </w:rPr>
        <w:t>edebi</w:t>
      </w:r>
      <w:r w:rsidRPr="00035C9D">
        <w:rPr>
          <w:szCs w:val="22"/>
        </w:rPr>
        <w:t xml:space="preserve"> ortamın dikkatinde olmuştur. Azerbaycan edebiyatı, önceki dönemlerle kıyaslanamayacak biçimde değişmiş, yeni tema, yeni içerik ve daha çağdaş fikirler doğrultusunda ilerlemiştir. 1960-1970’li yıllarda edebiyat farklı düşünce, modern akım ve yeni bir dönüş yönüne düşmüş, edebiyatta hayatın gerçeklerini derinlemesine ve kaliteli bir şekilde yansıtma alanında yaratıcı arayışlar gelişmiştir. “60’ların Azerbaycan edebiyatı tarihinde nesrin konumu, yirminci yüzyılın Batı düşüncesinde köklü bir yeri olan” varoluşçuluk” kavramıyla bağlantılıdır. Benzer şekilde, yeni nesrin felsefesi ve poetikası buradan beslenmektedir.” (Memmedov, 2023: 641).</w:t>
      </w:r>
    </w:p>
    <w:p w14:paraId="42B34B27" w14:textId="75E68C56" w:rsidR="00FB4031" w:rsidRPr="00035C9D" w:rsidRDefault="00FB4031" w:rsidP="00972BE0">
      <w:pPr>
        <w:spacing w:afterLines="80" w:after="192"/>
        <w:ind w:firstLine="340"/>
        <w:rPr>
          <w:szCs w:val="22"/>
        </w:rPr>
      </w:pPr>
      <w:r w:rsidRPr="00035C9D">
        <w:rPr>
          <w:szCs w:val="22"/>
        </w:rPr>
        <w:t>Josef Stalin’in ölümünden birkaç yıl sonra, 1950’li yılların sonu 1960’ların başlarında, Sovyet rejiminde belli bir yumuşama, demokratik değerlere doğru bir eğilim kendini gösterdi ve yeni reformlar uygulanmaya başlandı. “1953’te Stalin'in ölümü, SBKP’nin</w:t>
      </w:r>
      <w:r w:rsidRPr="00035C9D">
        <w:rPr>
          <w:rStyle w:val="DipnotBavurusu"/>
          <w:sz w:val="22"/>
          <w:szCs w:val="22"/>
        </w:rPr>
        <w:footnoteReference w:id="1"/>
      </w:r>
      <w:r w:rsidRPr="00035C9D">
        <w:rPr>
          <w:szCs w:val="22"/>
        </w:rPr>
        <w:t xml:space="preserve"> ‘kişilik kültünü’ kınayan XX. (1956) ve XXII. (1961) kongreleri, sansürün hafifletilmesi ve ideolojik kısıtlamalar- bu olaylar çözülme süreci şairleri ve yazarlarının çalışmalarına yansıyan değişiklikleri belirledi.” (</w:t>
      </w:r>
      <w:r w:rsidR="00B279B3" w:rsidRPr="000F5EB3">
        <w:rPr>
          <w:szCs w:val="22"/>
        </w:rPr>
        <w:t>Вайл и Генис</w:t>
      </w:r>
      <w:r w:rsidRPr="00035C9D">
        <w:rPr>
          <w:szCs w:val="22"/>
        </w:rPr>
        <w:t>, 2001: 200)</w:t>
      </w:r>
    </w:p>
    <w:p w14:paraId="7356E491" w14:textId="77777777" w:rsidR="00FB4031" w:rsidRPr="00035C9D" w:rsidRDefault="00FB4031" w:rsidP="00972BE0">
      <w:pPr>
        <w:spacing w:afterLines="80" w:after="192"/>
        <w:ind w:firstLine="340"/>
        <w:rPr>
          <w:szCs w:val="22"/>
        </w:rPr>
      </w:pPr>
      <w:r w:rsidRPr="00B27D22">
        <w:rPr>
          <w:szCs w:val="22"/>
        </w:rPr>
        <w:t xml:space="preserve">Bu yıllarda </w:t>
      </w:r>
      <w:r w:rsidRPr="00035C9D">
        <w:rPr>
          <w:szCs w:val="22"/>
        </w:rPr>
        <w:t>Sovyet uygarlığı en karakteristik modeline ulaştı ve Sovyet insanının özgünlüğü en eksiksiz, en canlı şekilde ifade edildi. Aynı kritik yıllarda Sovyet toplumunun ideolojisinde köklü değişiklikler meydana geldi. Bu dönem, siyasal buzların erimesi, çözülme, özgürlük gibi kavramlarla anılmaktadır. “Çözülme sırasında, Stalin kültünün reddedilme biçimlerinden biri, Lenin’in kişiliğine, “altmışlı yılların” kaynak olarak algıladığı devrim tarihine, “zaman” olarak ısrarla başvurulmasıydı.</w:t>
      </w:r>
    </w:p>
    <w:p w14:paraId="678B80DD" w14:textId="52CCB853" w:rsidR="00FB4031" w:rsidRPr="00035C9D" w:rsidRDefault="00FB4031" w:rsidP="00972BE0">
      <w:pPr>
        <w:spacing w:afterLines="80" w:after="192"/>
        <w:ind w:firstLine="340"/>
        <w:rPr>
          <w:szCs w:val="22"/>
        </w:rPr>
      </w:pPr>
      <w:r w:rsidRPr="00035C9D">
        <w:rPr>
          <w:szCs w:val="22"/>
        </w:rPr>
        <w:t xml:space="preserve">1956 yılında Sovyetlerin başına geçen Nikita Kruşçev, büyük bir devleti katı bir diktatörlük sistemiyle yönetmemenin mümkün olmadığını hissetmiş ve siyasi ortamı yumuşatmak </w:t>
      </w:r>
      <w:r w:rsidRPr="00EF725B">
        <w:rPr>
          <w:szCs w:val="22"/>
        </w:rPr>
        <w:t xml:space="preserve">amacıyla </w:t>
      </w:r>
      <w:r w:rsidRPr="00035C9D">
        <w:rPr>
          <w:szCs w:val="22"/>
        </w:rPr>
        <w:t>imkânlar ölçüsünde halka görece özgürlük tanımıştır. “N.S. Kruşçev’in 25 Şubat 1956’daki 20. Parti Kongresi’nin ‘kapalı’ toplantısındaki ünlü raporu, milyonlarca insanın bilincinin Stalin’in kişilik kültünün hipnozundan kurtuluşunun başlangıcına işaret ediyordu. Bu döneme, ‘altmışlı yılların edebi nesli’nin çelişkili ideolojisini ve dramatik kaderini doğuran ‘Kruşçev Çözülmesi’ adı verildi.” (</w:t>
      </w:r>
      <w:r w:rsidR="00953443" w:rsidRPr="00953443">
        <w:rPr>
          <w:szCs w:val="22"/>
        </w:rPr>
        <w:t>Кусаинова</w:t>
      </w:r>
      <w:r w:rsidRPr="00035C9D">
        <w:rPr>
          <w:szCs w:val="22"/>
        </w:rPr>
        <w:t>, 2020: 15). Kruşçev’in gerçekleştirdiği siyasi, ekonomik ve sosyo-kültürel reformlar, Sovyet rejiminde edebiyat ve sanat alanında insani değerlere ve mill</w:t>
      </w:r>
      <w:r w:rsidR="007C41C7">
        <w:rPr>
          <w:szCs w:val="22"/>
        </w:rPr>
        <w:t xml:space="preserve">î </w:t>
      </w:r>
      <w:r w:rsidRPr="00035C9D">
        <w:rPr>
          <w:szCs w:val="22"/>
        </w:rPr>
        <w:t xml:space="preserve">ahlaki geleneklere dayalı eserlerin ortaya çıkmasına neden olmuştur. “Birliğin diğer cumhuriyetlerinde olduğu gibi 60’lı ve 70’li yıllarda Azerbaycan edebiyatında da yeni bir kahraman tipi- toplumdaki siyasi-ideolojik ve sosyal düzene cevap veren yeni bir insan kavramı oluşmaya başladı.” (Mustafayeva, 2011: 183). Edebî çevrede kendine yer bulmaya başlayan varoluşçu felsefenin de etkisiyle, insanın kişiliğini ve içindeki “ben”i tahlil edip ortaya koymak, yeni edebî evrede edebiyatın önemli görevlerindendi. Belirtmek gerekir ki yenilenme atmosferine rağmen yeni eğilimlere karşı muhalefet de vardı. Sosyalist gerçekçilik ilkelerine göre çalışan şairler ve yazarlar bunları edebiyatta sürekli savunuyorlardı. Ancak mevcut sosyo-kültürel ve politik durum yenilenmeyi daha çok istemekteydi. </w:t>
      </w:r>
    </w:p>
    <w:p w14:paraId="6DDB9797" w14:textId="48372765" w:rsidR="00FB4031" w:rsidRPr="00035C9D" w:rsidRDefault="00FB4031" w:rsidP="00972BE0">
      <w:pPr>
        <w:spacing w:afterLines="80" w:after="192"/>
        <w:ind w:firstLine="340"/>
        <w:rPr>
          <w:szCs w:val="22"/>
        </w:rPr>
      </w:pPr>
      <w:r w:rsidRPr="00035C9D">
        <w:rPr>
          <w:szCs w:val="22"/>
        </w:rPr>
        <w:t xml:space="preserve">Bu </w:t>
      </w:r>
      <w:r w:rsidRPr="00B27D22">
        <w:rPr>
          <w:szCs w:val="22"/>
        </w:rPr>
        <w:t xml:space="preserve">dönemin </w:t>
      </w:r>
      <w:r w:rsidRPr="00035C9D">
        <w:rPr>
          <w:szCs w:val="22"/>
        </w:rPr>
        <w:t xml:space="preserve">önemli özelliklerinden birisi yeni yazarlar neslinin edebiyata adım atmalarıydı. Yeni yazarlar edebiyatın asıl görevini, bir insana daha fazla dikkat ve ilgi göstermek, faaliyetinden çok kişiliğini ve maneviyatını ortaya çıkarmak, tahlil etmek ve yansıtmak olarak görmüşlerdir. Nitekim bu dönemde edebiyatın konusu “düşünen insan” üzerine odaklanmıştı. Burada, bir kişi </w:t>
      </w:r>
      <w:r w:rsidRPr="00035C9D">
        <w:rPr>
          <w:szCs w:val="22"/>
        </w:rPr>
        <w:lastRenderedPageBreak/>
        <w:t>sadece olumlu bir nitelik değildi, her zaman kazanan, kollektif çiftliğin başkanı, bölge komitesi ve sekreter olan çalışkan bir varlık değildi. Yeni eserlerde yazarlar sadece büyük insanlar</w:t>
      </w:r>
      <w:r w:rsidR="007C41C7">
        <w:rPr>
          <w:szCs w:val="22"/>
        </w:rPr>
        <w:t>ı</w:t>
      </w:r>
      <w:r w:rsidRPr="00035C9D">
        <w:rPr>
          <w:szCs w:val="22"/>
        </w:rPr>
        <w:t xml:space="preserve"> değil, sıradan ve bazen başarısız insan karakterleri</w:t>
      </w:r>
      <w:r w:rsidR="007C41C7">
        <w:rPr>
          <w:szCs w:val="22"/>
        </w:rPr>
        <w:t>ni</w:t>
      </w:r>
      <w:r w:rsidRPr="00035C9D">
        <w:rPr>
          <w:szCs w:val="22"/>
        </w:rPr>
        <w:t xml:space="preserve"> de ele almaya </w:t>
      </w:r>
      <w:r w:rsidRPr="00B27D22">
        <w:rPr>
          <w:szCs w:val="22"/>
        </w:rPr>
        <w:t xml:space="preserve">çalışmışlardı. </w:t>
      </w:r>
      <w:r w:rsidRPr="00035C9D">
        <w:rPr>
          <w:szCs w:val="22"/>
        </w:rPr>
        <w:t>“Altmışlı yılların sanatçıları bediî-manevî değerlerin değişimi sürecini diyebiliriz ki, sonuna kadar sürdürdüler. Sonraları bir bütün olarak edebî oluşumdaki büyük yenilikçilik, felsefî-estetik düşüncede ortaya çıkan bu dönüşümden kaynaklandı.” (Karayev, 1999: 378).</w:t>
      </w:r>
    </w:p>
    <w:p w14:paraId="1C537EFC" w14:textId="60C6B1FC" w:rsidR="00FB4031" w:rsidRPr="00035C9D" w:rsidRDefault="00FB4031" w:rsidP="00972BE0">
      <w:pPr>
        <w:spacing w:afterLines="80" w:after="192"/>
        <w:ind w:firstLine="340"/>
        <w:rPr>
          <w:szCs w:val="22"/>
        </w:rPr>
      </w:pPr>
      <w:r w:rsidRPr="00B27D22">
        <w:rPr>
          <w:szCs w:val="22"/>
        </w:rPr>
        <w:t xml:space="preserve">Gençler, </w:t>
      </w:r>
      <w:r w:rsidRPr="00035C9D">
        <w:rPr>
          <w:szCs w:val="22"/>
        </w:rPr>
        <w:t xml:space="preserve">ana karakterlerin standart yaşam tarzı, zevkler ve alışkanlıklar da dahil olmak üzere her şeydeki küçük düzenlemeleri protesto eden asi kahramanlar olduğu, “gençlik düzyazısı” olarak adlandırılan 60'ların düzyazısındaki tematik ve </w:t>
      </w:r>
      <w:r w:rsidR="00035C9D">
        <w:rPr>
          <w:szCs w:val="22"/>
        </w:rPr>
        <w:t>stilistik</w:t>
      </w:r>
      <w:r w:rsidRPr="00035C9D">
        <w:rPr>
          <w:szCs w:val="22"/>
        </w:rPr>
        <w:t xml:space="preserve"> eğilimin kahramanı oldu.</w:t>
      </w:r>
    </w:p>
    <w:p w14:paraId="4A3B383A" w14:textId="77777777" w:rsidR="00FB4031" w:rsidRPr="00035C9D" w:rsidRDefault="00FB4031" w:rsidP="00FB4031">
      <w:pPr>
        <w:spacing w:afterLines="80" w:after="192"/>
        <w:rPr>
          <w:b/>
          <w:bCs/>
          <w:szCs w:val="22"/>
        </w:rPr>
      </w:pPr>
      <w:r w:rsidRPr="00035C9D">
        <w:rPr>
          <w:b/>
          <w:bCs/>
          <w:szCs w:val="22"/>
        </w:rPr>
        <w:t>1. Edebiyatta İnsan Kavramı</w:t>
      </w:r>
    </w:p>
    <w:p w14:paraId="5CE8E920" w14:textId="64AE9E13" w:rsidR="00FB4031" w:rsidRPr="00035C9D" w:rsidRDefault="00FB4031" w:rsidP="00FB4031">
      <w:pPr>
        <w:pStyle w:val="GvdeMetni"/>
        <w:spacing w:afterLines="80" w:after="192"/>
        <w:rPr>
          <w:szCs w:val="22"/>
        </w:rPr>
      </w:pPr>
      <w:r w:rsidRPr="00035C9D">
        <w:rPr>
          <w:szCs w:val="22"/>
        </w:rPr>
        <w:t>Günümüz dünyası gergin ve ciddi kaygılarla doludur. Soğuk savaşların ardından dünyada terörizm adı verilen, siyasi, etnik ve</w:t>
      </w:r>
      <w:r w:rsidRPr="00A37843">
        <w:rPr>
          <w:szCs w:val="22"/>
        </w:rPr>
        <w:t xml:space="preserve"> din</w:t>
      </w:r>
      <w:r w:rsidR="007C41C7">
        <w:rPr>
          <w:szCs w:val="22"/>
        </w:rPr>
        <w:t>î</w:t>
      </w:r>
      <w:r w:rsidRPr="00A37843">
        <w:rPr>
          <w:szCs w:val="22"/>
        </w:rPr>
        <w:t xml:space="preserve"> </w:t>
      </w:r>
      <w:r w:rsidRPr="00035C9D">
        <w:rPr>
          <w:szCs w:val="22"/>
        </w:rPr>
        <w:t xml:space="preserve">zeminde etkilerini gösteren, çabaları dünyada net olarak bilinmeyen yeni savaşlar yaratan korkunç bir olgu ortaya çıktı. Bunları önlemek için hem edebiyat hem de sanat gücünü harekete geçirmekte insanları dikkatli ve uyanık olmaya çağırmaktadır. Bu açıdan bakıldığında edebiyatın, felsefenin dünyaya ve insan ilişkilerine daha fazla önem vermesi ve bunlarla ilgili sorunları araştırması önemlidir. Son derece hümanist bir konumda yer alan edebiyat, kimi zaman politikaların ve yasaların üzerinde kalan ana etkenleri ön plana </w:t>
      </w:r>
      <w:r w:rsidRPr="00A37843">
        <w:rPr>
          <w:szCs w:val="22"/>
        </w:rPr>
        <w:t xml:space="preserve">çıkararak </w:t>
      </w:r>
      <w:r w:rsidRPr="00035C9D">
        <w:rPr>
          <w:szCs w:val="22"/>
        </w:rPr>
        <w:t>insan ve insanlık için en önemli, en arzu edilen, gerekli olan ana konuları dikkate alır. Edebiyat, dünyanın siyasallaşmasının ve ideolojik çatışmaların yol açtığı felaketleri hümanist-estetik ilkeleriyle inceler.</w:t>
      </w:r>
    </w:p>
    <w:p w14:paraId="6E446B94" w14:textId="77777777" w:rsidR="00FB4031" w:rsidRPr="00035C9D" w:rsidRDefault="00FB4031" w:rsidP="00972BE0">
      <w:pPr>
        <w:pStyle w:val="GvdeMetni"/>
        <w:spacing w:afterLines="80" w:after="192"/>
        <w:ind w:firstLine="340"/>
        <w:rPr>
          <w:szCs w:val="22"/>
        </w:rPr>
      </w:pPr>
      <w:r w:rsidRPr="00035C9D">
        <w:rPr>
          <w:szCs w:val="22"/>
        </w:rPr>
        <w:t>İnsan olmak, insanlığın bir parçası olmanın ne anlama geldiğine dair ortak bir deneyimi paylaşmak anlamına gelir. Bu paylaşılan deneyimler dizisi, insanlık durumu olarak bilinir. Edebiyat, okuyuculara insanlığın durumu hakkında bir miktar fikir veren yazılı hayal eserlerinden oluşmaktadır. “İnsanın içinde bulunduğu durumlar ve kendisinin de içinde bulunduğu durumlar edebiyatta okuyucunun tanıyabileceği bir biçimde karşımıza çıkar. Okuduğunuz karakter olmanın nasıl bir his olduğuna dair bu deneyim, dolaylı deneyim olarak bilinir.”</w:t>
      </w:r>
      <w:r w:rsidRPr="00035C9D">
        <w:rPr>
          <w:rStyle w:val="DipnotBavurusu"/>
          <w:sz w:val="22"/>
          <w:szCs w:val="22"/>
        </w:rPr>
        <w:footnoteReference w:id="2"/>
      </w:r>
    </w:p>
    <w:p w14:paraId="51E00FBD" w14:textId="230A0821" w:rsidR="00FB4031" w:rsidRPr="00035C9D" w:rsidRDefault="00FB4031" w:rsidP="00972BE0">
      <w:pPr>
        <w:pStyle w:val="GvdeMetni"/>
        <w:spacing w:afterLines="80" w:after="192"/>
        <w:ind w:firstLine="340"/>
        <w:rPr>
          <w:szCs w:val="22"/>
        </w:rPr>
      </w:pPr>
      <w:r w:rsidRPr="00A37843">
        <w:rPr>
          <w:szCs w:val="22"/>
        </w:rPr>
        <w:t xml:space="preserve">Edebiyat, </w:t>
      </w:r>
      <w:r w:rsidRPr="00035C9D">
        <w:rPr>
          <w:szCs w:val="22"/>
        </w:rPr>
        <w:t xml:space="preserve">benzersiz bir sanat formudur. Uzun bir süre boyunca sanatın en anlaşılır biçimi olarak kabul görmüş edebiyat, çoğu insan için günümüzde de değişmez kalmaktadır. Kuruluşundan bu yana insanın tüm iniş çıkışlarını yansıtan, en önemli tarihi olayları yakalayan ve her milletin ruhunun gerçek bir aynası olarak insana eşlik etmiştir. Dünyanın kendilerine sunduğu her şeyle ilgili düşünce ve duygularını ifade etmenin bir yolu olarak edebiyata yönelen yazar ve şairler, yapıtlarında tarihsel sürecin yanı sıra dönemin insanını tasvir etmişlerdi: nasıl yaşadı, nasıl değişti, neye değer verdi, hangi hedefleri belirledi vb. gibi konular yazarlar tarafından belirlenerek eserlere yansıdı. İnsan öyle ya da böyle her zaman edebiyatın ilgi odağı olmuştur. </w:t>
      </w:r>
      <w:r w:rsidR="007C41C7" w:rsidRPr="00035C9D">
        <w:rPr>
          <w:szCs w:val="22"/>
        </w:rPr>
        <w:t>Nitekim</w:t>
      </w:r>
      <w:r w:rsidRPr="00035C9D">
        <w:rPr>
          <w:szCs w:val="22"/>
        </w:rPr>
        <w:t xml:space="preserve"> edebiyat her zaman sadece bir sanat ve bir bilim değil, gerçek bir “insanlık bilimi” olarak kalmıştır. “Edebiyatın kamusal yaşamda anlattığı insan yaşamının ‘sabitleri’, tüm toplumun yaşamını etkileyen büyük değerleri oluşturur: İyilik, Güzellik, Hakikat, İnanç, Umut ve toplumun kültürel matrisini belirleyen diğer değerler. Bütün bunları edebiyatta sunulan anlam imgelerinde buluyoruz. İnsanda beden ve zihnin yanı sıra doğa ve sosyal bilimlerin dışında kalan bir şeyin daha olduğunu söylüyorlar- ruh, kalp.”</w:t>
      </w:r>
      <w:r w:rsidRPr="00035C9D">
        <w:rPr>
          <w:rStyle w:val="DipnotBavurusu"/>
          <w:sz w:val="22"/>
          <w:szCs w:val="22"/>
        </w:rPr>
        <w:footnoteReference w:id="3"/>
      </w:r>
      <w:r w:rsidRPr="00035C9D">
        <w:rPr>
          <w:szCs w:val="22"/>
        </w:rPr>
        <w:t xml:space="preserve"> İşte gizemli bir varlık olan İnsanı, tüm düşünür, </w:t>
      </w:r>
      <w:r w:rsidRPr="00035C9D">
        <w:rPr>
          <w:szCs w:val="22"/>
        </w:rPr>
        <w:lastRenderedPageBreak/>
        <w:t>filozof ve edebiyatçılar asırlarca çözmeye çalışmışlardı. “İnsan eğiten-eğitilen veya inanan bir varlık olmasa ne olur sorusuyla insan sanat yapmasa ne olur sorusu birbirinden farklı değil. İnsan, insan olduğu için inanır, insan olduğu için sanat eseri ortaya koyar, insan olduğu için tekniği geliştirir. Bu varlık şartları, insanın ve insanlığın vazgeçilemez, yok sayılamaz yönlerini ortaya koymaktadır.” (Aktaş, 2009:192).</w:t>
      </w:r>
    </w:p>
    <w:p w14:paraId="1BC8B2FC" w14:textId="77777777" w:rsidR="00FB4031" w:rsidRPr="00035C9D" w:rsidRDefault="00FB4031" w:rsidP="00972BE0">
      <w:pPr>
        <w:pStyle w:val="GvdeMetni"/>
        <w:spacing w:afterLines="80" w:after="192"/>
        <w:ind w:firstLine="340"/>
        <w:rPr>
          <w:szCs w:val="22"/>
        </w:rPr>
      </w:pPr>
      <w:r w:rsidRPr="00035C9D">
        <w:rPr>
          <w:szCs w:val="22"/>
        </w:rPr>
        <w:t>Edebiyat ve sanatta insan kavramı, dünyadaki en önemli karmaşık sorunlardan biri olarak kabul edilir. İnsan sorunu, toplumun oluştuğu andan günümüze kadar tüm insanları ve onların faaliyetleri sonucunda oluşan bilimleri, dinleri, devletleri ve siyasetçileri her zaman ilgilendirmiştir. İnsan sorunu, her çağın, her dönemin yaşam ve geçim sorunudur. Bu yüzden edebiyatçılar, araştırmalarında hep bu konuyu ön plana çıkarmış, insanın insan olarak yaşaması için gerekli olan önemli meselelerin çözümüne odaklanmışlardır. “İnsanı insana anlatan en önemli sanat eseri edebiyattır, bu nedenle insan yaşamında çok önemli ve özel bir yere sahiptir.” (Aras, 2014: 14).</w:t>
      </w:r>
    </w:p>
    <w:p w14:paraId="7D87218B" w14:textId="5F0C000D" w:rsidR="00FB4031" w:rsidRPr="000A64A5" w:rsidRDefault="00FB4031" w:rsidP="00972BE0">
      <w:pPr>
        <w:pStyle w:val="GvdeMetni"/>
        <w:spacing w:afterLines="80" w:after="192"/>
        <w:ind w:firstLine="340"/>
        <w:rPr>
          <w:color w:val="FF0000"/>
          <w:szCs w:val="22"/>
        </w:rPr>
      </w:pPr>
      <w:r w:rsidRPr="00035C9D">
        <w:rPr>
          <w:szCs w:val="22"/>
        </w:rPr>
        <w:t xml:space="preserve">Edebiyatın manevi yaşamdaki rolünü abartmak zordur. Tüm klasik edebiyat, tam da yazarların eserlerinin her zaman </w:t>
      </w:r>
      <w:r w:rsidRPr="00A37843">
        <w:rPr>
          <w:szCs w:val="22"/>
        </w:rPr>
        <w:t>ebed</w:t>
      </w:r>
      <w:r w:rsidR="007C41C7">
        <w:rPr>
          <w:szCs w:val="22"/>
        </w:rPr>
        <w:t>î</w:t>
      </w:r>
      <w:r w:rsidRPr="00035C9D">
        <w:rPr>
          <w:szCs w:val="22"/>
        </w:rPr>
        <w:t xml:space="preserve">, evrensel temaları bünyesinde barındırması nedeniyle klasik </w:t>
      </w:r>
      <w:r w:rsidRPr="00A37843">
        <w:rPr>
          <w:szCs w:val="22"/>
        </w:rPr>
        <w:t>h</w:t>
      </w:r>
      <w:r w:rsidR="007C41C7">
        <w:rPr>
          <w:szCs w:val="22"/>
        </w:rPr>
        <w:t>â</w:t>
      </w:r>
      <w:r w:rsidRPr="00A37843">
        <w:rPr>
          <w:szCs w:val="22"/>
        </w:rPr>
        <w:t>le</w:t>
      </w:r>
      <w:r w:rsidRPr="00035C9D">
        <w:rPr>
          <w:szCs w:val="22"/>
        </w:rPr>
        <w:t xml:space="preserve"> geldi. Ayrıca bu eserler her zaman güzel bir dille yazılır ve yeniden okunduğunda okuyucu gerçek bir zihin zevki alır. Edebiyatın doğrudan insan ruhunu geliştirme amacı vardır. </w:t>
      </w:r>
      <w:r w:rsidRPr="00404B22">
        <w:rPr>
          <w:color w:val="000000" w:themeColor="text1"/>
          <w:szCs w:val="22"/>
        </w:rPr>
        <w:t>Bazı insanlar kutsal kitapları okurken ağlarlar, bu kelimenin etkisi o kadar derindir ki. Kişisel gelişim, kişisel gelişim üzerine pek çok kitap var ve bu tür literatürü okumak ruhsal gelişimin ilk adımıdır. Ancak her edebiyat türü bireyin manevi eğitimi üzerinde aynı etkiye sahip değildir. Kitap piyasasındaki edebiyatın büyük kısmı eğlence niteliğindedir. Bu tür kitap sanatı arasında manevi göndermeler içeren eserler bulmak zordur. Ancak bazen beyninizi günlük endişelerden “temizlemek” ve onu daha yüce düşüncelere açmak için bir dedektif hikâyesi okumak faydalıdır.</w:t>
      </w:r>
    </w:p>
    <w:p w14:paraId="441ED3F2" w14:textId="0110B7BB" w:rsidR="00FB4031" w:rsidRPr="00035C9D" w:rsidRDefault="00FB4031" w:rsidP="00972BE0">
      <w:pPr>
        <w:spacing w:afterLines="80" w:after="192"/>
        <w:ind w:firstLine="340"/>
        <w:rPr>
          <w:szCs w:val="22"/>
        </w:rPr>
      </w:pPr>
      <w:r w:rsidRPr="00035C9D">
        <w:rPr>
          <w:szCs w:val="22"/>
        </w:rPr>
        <w:t>İnsan kavramı karmaşık sorun olduğundan onu felsefi, sosyo-politik, ideolojik yönde araştırmaya dahil edenler, bu konu hakkında biri birinden farklı bilimsel fikirler söyleyenler olsa bile onun sanatın ana faktörü olduğu inkâr edilemez. Edebiyat, yılların ve yüzyılların sınavını geçmiş ve ana nesnesinin ve gelecekteki gelişme yönlerinin insana dayandığını kanıtlamıştır. Edebiyat, insan kaderlerinin ve insan ilişkilerinin bir toplamıdır. Edebiyatta insan sorunu, aynı zamanda kahraman sorunu, yazarın kahramanın estetik idealinin sorunudur. Bir kişinin toplumda bir kişilik olarak oluşumunda ve gelişmesinde edebiyatın rolü kıyaslanamaz. “Edebiyatın en önemli, temel işlevi insanlarda derin ve istikrarlı genelleştirilmiş “teorik” duyguların oluşması, onları derinlemesine düşünmeye teşvik etmek, dünya görüşlerini kristalleştirmek, bu dünya görüşünü tanımlamak, onu bireyin davranışına yön veren etkili bir güce dönüştürmektir.” (</w:t>
      </w:r>
      <w:r w:rsidR="00383BC2" w:rsidRPr="00383BC2">
        <w:rPr>
          <w:szCs w:val="22"/>
        </w:rPr>
        <w:t>Никифорова</w:t>
      </w:r>
      <w:r w:rsidRPr="00035C9D">
        <w:rPr>
          <w:szCs w:val="22"/>
        </w:rPr>
        <w:t>, 1972: 137)</w:t>
      </w:r>
    </w:p>
    <w:p w14:paraId="6DB5CDE4" w14:textId="77777777" w:rsidR="00FB4031" w:rsidRPr="00035C9D" w:rsidRDefault="00FB4031" w:rsidP="00972BE0">
      <w:pPr>
        <w:spacing w:afterLines="80" w:after="192"/>
        <w:ind w:firstLine="340"/>
        <w:rPr>
          <w:szCs w:val="22"/>
        </w:rPr>
      </w:pPr>
      <w:r w:rsidRPr="00035C9D">
        <w:rPr>
          <w:szCs w:val="22"/>
        </w:rPr>
        <w:t>Edebiyatta insan sorunu, kişiliğin toplumdaki rolü ve insan özgürlüğü sorunu ile ilgilidir. İnsanın hayatı, davranışları, faaliyetleri, başkalarına karşı tutumları toplum içinde var olduğundan bu sorun aynı zamanda toplumsal bir anlam da kazanmaktadır. Toplumdaki insan-toplum, toplum-birey sorunu da edebiyatın temel betimleme nesnesidir. “Birey olarak insanın içsel ‘Ben’i, onun sosyo-psikolojik anlamı, bu ‘Ben’in toplumdaki karmaşık ilişkilerinin açığa çıkması, yazarları her zaman derinlemesine düşündürmüştür.” (Göyüşov, 1978: 12). Edebi kahramanın bu ilişkilerden kaynaklanan bireysel ıstırapları, toplum ve kişilik arasında oluşan dramatizmi belirler.</w:t>
      </w:r>
    </w:p>
    <w:p w14:paraId="72A8A201" w14:textId="1F5E94AB" w:rsidR="00FB4031" w:rsidRPr="00035C9D" w:rsidRDefault="00FB4031" w:rsidP="00972BE0">
      <w:pPr>
        <w:spacing w:afterLines="80" w:after="192"/>
        <w:ind w:firstLine="340"/>
        <w:rPr>
          <w:szCs w:val="22"/>
        </w:rPr>
      </w:pPr>
      <w:r w:rsidRPr="00035C9D">
        <w:rPr>
          <w:szCs w:val="22"/>
        </w:rPr>
        <w:t>İnsanın toplumdaki yeri ve konumu, onun yaşadığı dönem, sosyo-politik ilişkiler sistemi ile yakından ilişkilidir. Kişiliği sosyo-politik ve ruhsal çevre şekillendirdiği için, onun ahlaki olgunluğu ve öz farkındalığı bu makro çevre içinde belirlenir. “Zamanın ve dönemin, sosyo-</w:t>
      </w:r>
      <w:r w:rsidRPr="00035C9D">
        <w:rPr>
          <w:szCs w:val="22"/>
        </w:rPr>
        <w:lastRenderedPageBreak/>
        <w:t xml:space="preserve">politik yapının, yönetim sisteminin insanlar üzerindeki etkileri, insanın teklenmesi, ondaki güven ve güvensizlik, davranışında kölelik veya kavgacılık duygularının artması gibi niteliklere dolması, 60’lı yıllarda edebî süreci ciddi şekilde etkilemiştir.” (Veliyev, 1998: 98). Bu önemli, derin süreçte insandaki değişimleri yansıtmak ve bunları sanatsal yöntemlerle canlandırmak, yazarın daha yeni arayışlar ve betimleme yöntemleri bulma eğilimini güçlendirmiştir. Genel olarak insan ve çevre arasındaki sosyo-politik ilişkiler oldukça ciddi bir sorundur ve </w:t>
      </w:r>
      <w:r w:rsidRPr="00154633">
        <w:rPr>
          <w:color w:val="000000" w:themeColor="text1"/>
          <w:szCs w:val="22"/>
        </w:rPr>
        <w:t>edeb</w:t>
      </w:r>
      <w:r w:rsidR="007C41C7">
        <w:rPr>
          <w:color w:val="000000" w:themeColor="text1"/>
          <w:szCs w:val="22"/>
        </w:rPr>
        <w:t>î</w:t>
      </w:r>
      <w:r w:rsidRPr="00154633">
        <w:rPr>
          <w:szCs w:val="22"/>
        </w:rPr>
        <w:t xml:space="preserve"> </w:t>
      </w:r>
      <w:r w:rsidRPr="00035C9D">
        <w:rPr>
          <w:szCs w:val="22"/>
        </w:rPr>
        <w:t>sürecin gelişmesinde çok önemli bir yer tutar.</w:t>
      </w:r>
    </w:p>
    <w:p w14:paraId="4A5BFC12" w14:textId="1524D82C" w:rsidR="00FB4031" w:rsidRPr="00035C9D" w:rsidRDefault="00FB4031" w:rsidP="00972BE0">
      <w:pPr>
        <w:spacing w:afterLines="80" w:after="192"/>
        <w:ind w:firstLine="340"/>
        <w:rPr>
          <w:szCs w:val="22"/>
        </w:rPr>
      </w:pPr>
      <w:r w:rsidRPr="00035C9D">
        <w:rPr>
          <w:szCs w:val="22"/>
        </w:rPr>
        <w:t xml:space="preserve">İnsan ilişkileri, kişiler arası iletişim, aşk, çatışma, doyumsuzluk ve çelişkiler edebiyat dünyasının özel bir ilgi konusudur. </w:t>
      </w:r>
      <w:r w:rsidRPr="00154633">
        <w:rPr>
          <w:szCs w:val="22"/>
        </w:rPr>
        <w:t>Edeb</w:t>
      </w:r>
      <w:r w:rsidR="007C41C7">
        <w:rPr>
          <w:szCs w:val="22"/>
        </w:rPr>
        <w:t>î</w:t>
      </w:r>
      <w:r w:rsidRPr="00035C9D">
        <w:rPr>
          <w:szCs w:val="22"/>
        </w:rPr>
        <w:t xml:space="preserve"> kahramanın karakterinin ortaya çıkarılması, onun olgunlaşması, bir karakter olarak sanatsal değer kazanması, kişiler arası ilişkilerle mümkündür. </w:t>
      </w:r>
      <w:r w:rsidRPr="00154633">
        <w:rPr>
          <w:szCs w:val="22"/>
        </w:rPr>
        <w:t>Edeb</w:t>
      </w:r>
      <w:r w:rsidR="007C41C7">
        <w:rPr>
          <w:szCs w:val="22"/>
        </w:rPr>
        <w:t>î</w:t>
      </w:r>
      <w:r w:rsidRPr="00154633">
        <w:rPr>
          <w:szCs w:val="22"/>
        </w:rPr>
        <w:t xml:space="preserve"> </w:t>
      </w:r>
      <w:r w:rsidRPr="00035C9D">
        <w:rPr>
          <w:szCs w:val="22"/>
        </w:rPr>
        <w:t xml:space="preserve">kahramanın kişiliğinin oluşumu ve yaşam konumunun belirlenmesi de doğrudan bu konuyla ilgilidir. Bu nedenle 1960’lı ve 1970’li yılların </w:t>
      </w:r>
      <w:r w:rsidRPr="00154633">
        <w:rPr>
          <w:szCs w:val="22"/>
        </w:rPr>
        <w:t>edeb</w:t>
      </w:r>
      <w:r w:rsidR="007C41C7">
        <w:rPr>
          <w:szCs w:val="22"/>
        </w:rPr>
        <w:t>î</w:t>
      </w:r>
      <w:r w:rsidRPr="00035C9D">
        <w:rPr>
          <w:szCs w:val="22"/>
        </w:rPr>
        <w:t xml:space="preserve"> ortamında modern insanın iç psikolojik dünyası daha gerekli görülüyordu.</w:t>
      </w:r>
      <w:r w:rsidR="00154633">
        <w:rPr>
          <w:szCs w:val="22"/>
        </w:rPr>
        <w:t xml:space="preserve"> </w:t>
      </w:r>
    </w:p>
    <w:p w14:paraId="45E2142F" w14:textId="77777777" w:rsidR="00FB4031" w:rsidRPr="00035C9D" w:rsidRDefault="00FB4031" w:rsidP="00FB4031">
      <w:pPr>
        <w:spacing w:afterLines="80" w:after="192"/>
        <w:rPr>
          <w:b/>
          <w:bCs/>
          <w:szCs w:val="22"/>
        </w:rPr>
      </w:pPr>
      <w:r w:rsidRPr="00035C9D">
        <w:rPr>
          <w:b/>
          <w:bCs/>
          <w:szCs w:val="22"/>
        </w:rPr>
        <w:t>2.Dönemin Eserlerinde İnsan Kavramı</w:t>
      </w:r>
    </w:p>
    <w:p w14:paraId="0D2D1A28" w14:textId="71376481" w:rsidR="00FB4031" w:rsidRPr="00035C9D" w:rsidRDefault="00FB4031" w:rsidP="00FB4031">
      <w:pPr>
        <w:spacing w:afterLines="80" w:after="192"/>
        <w:rPr>
          <w:szCs w:val="22"/>
        </w:rPr>
      </w:pPr>
      <w:r w:rsidRPr="00035C9D">
        <w:rPr>
          <w:szCs w:val="22"/>
        </w:rPr>
        <w:t xml:space="preserve">Edebiyatta insan kavramı oldukça karmaşık bir kavramdır. Dönem ve çevre ile ilgili </w:t>
      </w:r>
      <w:r w:rsidRPr="001860B3">
        <w:rPr>
          <w:szCs w:val="22"/>
        </w:rPr>
        <w:t xml:space="preserve">olarak </w:t>
      </w:r>
      <w:r w:rsidRPr="00035C9D">
        <w:rPr>
          <w:szCs w:val="22"/>
        </w:rPr>
        <w:t xml:space="preserve">kişinin gelişim süreci, kişiliğin ilerlemesi, ruhsal zenginleşme, içsel duyguların uyanması ve canlanması, içindeki entelektüel ve duygusal-psikolojik olanakların genişlemesi gibi sorunlar bu kavramın önemli özelliklerindendir. Edebî süreç, çağdaş insanın bir kişilik olarak oluşmasında ve karakterinin tanımlanmasında önemli bir araçtır. Edebî süreç, insanı sanatçı yapar ve böylece sanatsal temsilin nesnesi </w:t>
      </w:r>
      <w:r w:rsidRPr="001860B3">
        <w:rPr>
          <w:szCs w:val="22"/>
        </w:rPr>
        <w:t>h</w:t>
      </w:r>
      <w:r w:rsidR="007C41C7">
        <w:rPr>
          <w:szCs w:val="22"/>
        </w:rPr>
        <w:t>â</w:t>
      </w:r>
      <w:r w:rsidRPr="001860B3">
        <w:rPr>
          <w:szCs w:val="22"/>
        </w:rPr>
        <w:t>line</w:t>
      </w:r>
      <w:r w:rsidRPr="00035C9D">
        <w:rPr>
          <w:szCs w:val="22"/>
        </w:rPr>
        <w:t xml:space="preserve"> gelen kişi sonsuzluk kazanır. Toplumun yeni gelişme aşamasında, insan çevresinin daha da genişlemesi, </w:t>
      </w:r>
      <w:r w:rsidRPr="001860B3">
        <w:rPr>
          <w:szCs w:val="22"/>
        </w:rPr>
        <w:t>edeb</w:t>
      </w:r>
      <w:r w:rsidR="007C41C7">
        <w:rPr>
          <w:szCs w:val="22"/>
        </w:rPr>
        <w:t>î</w:t>
      </w:r>
      <w:r w:rsidRPr="00035C9D">
        <w:rPr>
          <w:szCs w:val="22"/>
        </w:rPr>
        <w:t xml:space="preserve"> süreçte daha dolgun, daha gerçekçi insan karakterlerin oluşturulmasını gerektirir. Sosyal ve manevi çevrede yeni insanın kapsamlı ve inandırıcı tasviri, sosyal durumların analitik analizinin derinleşmesi ve tasvirde üslup çeşitliliğinin artması da sosyo-manevi dünyasının zenginleşmesi ile ilgilidir. Bu dönemle ilgili Memmedli, düşüncelerini “Edebiyatın konusuyla ilgili olarak makro düzeyden mikro düzeye geçmek ya da evrensel konulardan sıradan bir insanın ahlaki ve manevi dünyasına gelmek.” şeklinde nitelendirmektedir.</w:t>
      </w:r>
      <w:r w:rsidR="00BE50C9" w:rsidRPr="00035C9D">
        <w:rPr>
          <w:szCs w:val="22"/>
        </w:rPr>
        <w:t xml:space="preserve"> (Memmedli 2015, 7)</w:t>
      </w:r>
    </w:p>
    <w:p w14:paraId="41E4F224" w14:textId="2753CF89" w:rsidR="00FB4031" w:rsidRPr="00035C9D" w:rsidRDefault="00FB4031" w:rsidP="00383BC2">
      <w:pPr>
        <w:spacing w:afterLines="80" w:after="192"/>
        <w:ind w:firstLine="340"/>
        <w:rPr>
          <w:szCs w:val="22"/>
        </w:rPr>
      </w:pPr>
      <w:r w:rsidRPr="00035C9D">
        <w:rPr>
          <w:szCs w:val="22"/>
        </w:rPr>
        <w:t>Mevcut nesnel değişiklikler temelinde, yaşam ve insan faktörleri arasındaki karşılıklı ilişkilerin karmaşıklığı, insanların karakteri üzerinde ciddi bir etkiye sahipti. Tüm bunları genişliği ve karmaşıklığı içinde ortaya çıkarmak için adı geçen dönemde yeni</w:t>
      </w:r>
      <w:r w:rsidRPr="006E50E3">
        <w:rPr>
          <w:color w:val="FF0000"/>
          <w:szCs w:val="22"/>
        </w:rPr>
        <w:t xml:space="preserve"> </w:t>
      </w:r>
      <w:r w:rsidRPr="001860B3">
        <w:rPr>
          <w:szCs w:val="22"/>
        </w:rPr>
        <w:t>edeb</w:t>
      </w:r>
      <w:r w:rsidR="007C41C7">
        <w:rPr>
          <w:szCs w:val="22"/>
        </w:rPr>
        <w:t>î</w:t>
      </w:r>
      <w:r w:rsidRPr="001860B3">
        <w:rPr>
          <w:szCs w:val="22"/>
        </w:rPr>
        <w:t xml:space="preserve"> </w:t>
      </w:r>
      <w:r w:rsidRPr="00035C9D">
        <w:rPr>
          <w:szCs w:val="22"/>
        </w:rPr>
        <w:t>araçlar ve tasvir biçimleri aranmaktaydı.</w:t>
      </w:r>
      <w:r w:rsidR="007C41C7">
        <w:rPr>
          <w:szCs w:val="22"/>
        </w:rPr>
        <w:t xml:space="preserve"> </w:t>
      </w:r>
      <w:r w:rsidRPr="00035C9D">
        <w:rPr>
          <w:szCs w:val="22"/>
        </w:rPr>
        <w:t xml:space="preserve">“1960-1990 yılları Azerbaycan edebiyatının tarihine hem mahiyet hem de fonksiyon ve şekil bakımından önceki 40 yıldan esaslı şekilde farklılaşan yeni bir merhale oldu.” (Karayev, 1999:376). 1960’ların nesrinin odak noktası her şeyden önce insan kavramıydı. İnsan her zaman edebiyatın odak noktası olmuştur. “Ancak mesele şu ki, ‘altmışlar’ edebî nesli, bu konuyu yeni bir konu, yeni bir sorun olarak edebiyata yeniden </w:t>
      </w:r>
      <w:r w:rsidR="007C41C7" w:rsidRPr="00035C9D">
        <w:rPr>
          <w:szCs w:val="22"/>
        </w:rPr>
        <w:t>dâhil</w:t>
      </w:r>
      <w:r w:rsidRPr="00035C9D">
        <w:rPr>
          <w:szCs w:val="22"/>
        </w:rPr>
        <w:t xml:space="preserve"> ettiler. Söz konusu, şahsiyete, bireye, manevî-psikolojik “iç”e, “Ben”e artan edebi meraktır, ruhsal potansiyeli doğrudan “sosyal sistem” olarak değil, öncelikle vicdani etik saltanat, ahlak mihrabı gibi açan edebi tahlil ve araştırmadır.” (Karayev, 1988: 77).</w:t>
      </w:r>
    </w:p>
    <w:p w14:paraId="072A203B" w14:textId="18544400" w:rsidR="00FB4031" w:rsidRPr="00035C9D" w:rsidRDefault="00FB4031" w:rsidP="00972BE0">
      <w:pPr>
        <w:spacing w:afterLines="80" w:after="192"/>
        <w:ind w:firstLine="340"/>
        <w:rPr>
          <w:szCs w:val="22"/>
        </w:rPr>
      </w:pPr>
      <w:r w:rsidRPr="00035C9D">
        <w:rPr>
          <w:szCs w:val="22"/>
        </w:rPr>
        <w:t xml:space="preserve">“Yeni kuşak ve onların yarattığı karakteristik, hâkim kahraman tipinin düşünce ve tasavvurları artık edebiyattaki geleneksel ‘Sovyet adamı’ kalıbı ve anlayışıyla hiçbir şekilde bağdaşmıyordu.” (Karayev, 1999: 381). Bu yıllarda yazılan eserlerde dönemin ana kahramanı, hiçbir makama, mevkiye bakmadan büyük harfle İNSAN olarak tasvir ediliyordu. İnsanın kötülük ve zulme karşı mücadelesi edebiyatta, özellikle de hikâyelerde felsefi düşüncenin ışığında ifade edilmekteydi. </w:t>
      </w:r>
      <w:r w:rsidRPr="001860B3">
        <w:rPr>
          <w:szCs w:val="22"/>
        </w:rPr>
        <w:t>Edeb</w:t>
      </w:r>
      <w:r w:rsidR="007C41C7">
        <w:rPr>
          <w:szCs w:val="22"/>
        </w:rPr>
        <w:t>î</w:t>
      </w:r>
      <w:r w:rsidRPr="001860B3">
        <w:rPr>
          <w:szCs w:val="22"/>
        </w:rPr>
        <w:t xml:space="preserve"> </w:t>
      </w:r>
      <w:r w:rsidRPr="00035C9D">
        <w:rPr>
          <w:szCs w:val="22"/>
        </w:rPr>
        <w:t xml:space="preserve">kahramanların evrim sürecinin izini sürmek, o dönemin edebî akımlarının ve </w:t>
      </w:r>
      <w:r w:rsidRPr="00035C9D">
        <w:rPr>
          <w:szCs w:val="22"/>
        </w:rPr>
        <w:lastRenderedPageBreak/>
        <w:t>edebî sürecinin kahramanların eylem ve davranışlarını, ruhlarını, düşünce biçimlerini, entelektüel durumlarını, sosyal bir varlık olarak etkinliklerini ciddi şekilde etkilediğini ve önemli yenilikler getirdiğini göstermektedir. “20. yüzyılın modern görüşleri, içsel-ruhsal, lirik-psikolojik düşüncelere dönüş, insanın soyut kaderinin canlı ifşası, insan çelişkileri, bir yanda aşk ve ideallerin genişliği, bireyin yeteneklerinin sınırlamaları diğer yandan bireysel izolasyon ve toplumdan soyutlanma, edebi kişilik ve kahraman kavramının özel ağırlığının ne kadar arttığını göstermiştir.” (</w:t>
      </w:r>
      <w:r w:rsidR="000F5EB3" w:rsidRPr="000F5EB3">
        <w:rPr>
          <w:szCs w:val="22"/>
        </w:rPr>
        <w:t>Щербина</w:t>
      </w:r>
      <w:r w:rsidRPr="00035C9D">
        <w:rPr>
          <w:szCs w:val="22"/>
        </w:rPr>
        <w:t>, 1964: 15)</w:t>
      </w:r>
    </w:p>
    <w:p w14:paraId="7623200B" w14:textId="5D246B12" w:rsidR="00FB4031" w:rsidRPr="00035C9D" w:rsidRDefault="00FB4031" w:rsidP="00114451">
      <w:pPr>
        <w:spacing w:afterLines="80" w:after="192"/>
        <w:ind w:firstLine="340"/>
        <w:rPr>
          <w:szCs w:val="22"/>
        </w:rPr>
      </w:pPr>
      <w:r w:rsidRPr="00035C9D">
        <w:rPr>
          <w:szCs w:val="22"/>
        </w:rPr>
        <w:t xml:space="preserve">1960’lı- 70’li yılların edebi sürecinde dikkat çeken yönlerden biri de bireyselleşmiş insan kavramı, nitekim modern insanın mikro çevresini betimlemeye artan ilgiydi. Sıradan insanların sanatsal bir karakterinin oluşturulması, onların mütevazı, sıradan yaşamları büyük bir tasvir nesnesi </w:t>
      </w:r>
      <w:r w:rsidRPr="001860B3">
        <w:rPr>
          <w:szCs w:val="22"/>
        </w:rPr>
        <w:t>h</w:t>
      </w:r>
      <w:r w:rsidR="007C41C7">
        <w:rPr>
          <w:szCs w:val="22"/>
        </w:rPr>
        <w:t>â</w:t>
      </w:r>
      <w:r w:rsidRPr="001860B3">
        <w:rPr>
          <w:szCs w:val="22"/>
        </w:rPr>
        <w:t>line</w:t>
      </w:r>
      <w:r w:rsidRPr="006E50E3">
        <w:rPr>
          <w:color w:val="FF0000"/>
          <w:szCs w:val="22"/>
        </w:rPr>
        <w:t xml:space="preserve"> </w:t>
      </w:r>
      <w:r w:rsidRPr="00035C9D">
        <w:rPr>
          <w:szCs w:val="22"/>
        </w:rPr>
        <w:t>geldi ve kapalı yaşamlarının bariz bir şekilde yeniden canlandırılması yaygınlaştı. Bu husus, söz konusu dönemde toplum ve insan yaşamının bir bütün olarak canlandırılması açısından bir öncelik olarak görülmüştür. Edebiyatın bu yöndeki arayışları, insanın iç dünyasına ve ruh dünyasına pencere açmasına zemin hazırlamıştır. Bu nedenle romanlarda, anlatılarda ve özellikle de hikâyelerde, insanın dış görünüşünün tasvirinden ziyade manevî dünyasının tasviri tercih edilmiştir. Bu süreç, kendi içinde, edebi tasvirde kişiliğin içsel-ruhsal ufkunu genişletmiştir.</w:t>
      </w:r>
    </w:p>
    <w:p w14:paraId="3C913112" w14:textId="1859B754" w:rsidR="00FB4031" w:rsidRPr="00035C9D" w:rsidRDefault="00FB4031" w:rsidP="00114451">
      <w:pPr>
        <w:spacing w:afterLines="80" w:after="192"/>
        <w:ind w:firstLine="340"/>
        <w:rPr>
          <w:szCs w:val="22"/>
        </w:rPr>
      </w:pPr>
      <w:r w:rsidRPr="00035C9D">
        <w:rPr>
          <w:szCs w:val="22"/>
        </w:rPr>
        <w:t>“60’lı yılların düzyazısı, yalnızca sanatsal ve estetik açıdan değil, aynı zamanda Sovyet insan ve toplum modeline yeni bir tutum ve yaklaşım getirmesi ve ‘millî-toplumsal kültürün yenilenmesine’ verdiği ivme açısından da önemliydi. Sovyet toplumunda var olan ideolojik mitin temelini oluşturan idealize edilmiş Sovyet insanı ve bunun sanat ve edebiyat yoluyla yeniden üretim süreci aslında yeni bir aşamada çöküyordu. Ancak ciddi düzyazı sahnesine çıkan hayatlar zaten ‘küçük insanların’ hayatları olacaktı ve edebiyat, toplumsal gerçekliği hızlandırmaya daha yakındı, uzlaşmaz isyankâr doğasını gösterme konusunda daha iddialıydı.”</w:t>
      </w:r>
      <w:r w:rsidR="00114451" w:rsidRPr="00035C9D">
        <w:rPr>
          <w:szCs w:val="22"/>
        </w:rPr>
        <w:t xml:space="preserve"> (Memmedli 2015, 7)</w:t>
      </w:r>
      <w:r w:rsidRPr="00035C9D">
        <w:rPr>
          <w:szCs w:val="22"/>
        </w:rPr>
        <w:t xml:space="preserve"> Bu dönemin edebî kuşağı, büyük ölçekli sorunu içsel-kişisel analizin ve değerlendirmenin aynasında tasvir etmeyi başardılar. Böylece, kişilik ve toplum arasındaki karşılıklı sosyal ve ahlaki ilişki, olayın nesnel anlamı ve bireysel bilinçteki standart olmayan yansıması gibi güncel </w:t>
      </w:r>
      <w:r w:rsidRPr="001860B3">
        <w:rPr>
          <w:szCs w:val="22"/>
        </w:rPr>
        <w:t>edeb</w:t>
      </w:r>
      <w:r w:rsidR="007C41C7">
        <w:rPr>
          <w:szCs w:val="22"/>
        </w:rPr>
        <w:t>î</w:t>
      </w:r>
      <w:r w:rsidRPr="006E50E3">
        <w:rPr>
          <w:color w:val="FF0000"/>
          <w:szCs w:val="22"/>
        </w:rPr>
        <w:t xml:space="preserve"> </w:t>
      </w:r>
      <w:r w:rsidRPr="00035C9D">
        <w:rPr>
          <w:szCs w:val="22"/>
        </w:rPr>
        <w:t>sorunlar, nesirde yeni bir estetik bakış ve boyut ve ek bir fikir-felsefi bakış açısı kazandı.</w:t>
      </w:r>
    </w:p>
    <w:p w14:paraId="291448BF" w14:textId="16D8608E" w:rsidR="00FB4031" w:rsidRPr="00035C9D" w:rsidRDefault="00FB4031" w:rsidP="00114451">
      <w:pPr>
        <w:spacing w:afterLines="80" w:after="192"/>
        <w:ind w:firstLine="340"/>
        <w:rPr>
          <w:szCs w:val="22"/>
        </w:rPr>
      </w:pPr>
      <w:r w:rsidRPr="00035C9D">
        <w:rPr>
          <w:szCs w:val="22"/>
        </w:rPr>
        <w:t xml:space="preserve">İnsanın iç manevi dünyasının giderek zenginleşmesi ve kişilerarası ilişkilerin derinleşmesi sonucunda, bu yıllarda Azerbaycan edebiyatında modern insan karakterinin daha geniş bir tanımı zor </w:t>
      </w:r>
      <w:r w:rsidRPr="001860B3">
        <w:rPr>
          <w:szCs w:val="22"/>
        </w:rPr>
        <w:t>h</w:t>
      </w:r>
      <w:r w:rsidR="007C41C7">
        <w:rPr>
          <w:szCs w:val="22"/>
        </w:rPr>
        <w:t>â</w:t>
      </w:r>
      <w:r w:rsidRPr="001860B3">
        <w:rPr>
          <w:szCs w:val="22"/>
        </w:rPr>
        <w:t>le</w:t>
      </w:r>
      <w:r w:rsidRPr="00035C9D">
        <w:rPr>
          <w:szCs w:val="22"/>
        </w:rPr>
        <w:t xml:space="preserve"> gelmekteydi. “Bu sorun, yazarın betimlemelerinin daha da geliştirilmesini, betimlemedeki ustalığının artırılmasını, genel ve bireysel özelliklerin yaşamsal süreçlerden ayırt edilmesini ve sanatsal analiz süzgecinden geçirilmesini gerektiriyordu.” (Veliyev, 1998: 98). Geçmiş dönemdeki edebiyatın aksine, söz konusu dönemde insanın manevi dünyasının tasviri, yaşam olaylarının içsel-psikolojik ve felsefi düşüncelerde yeniden canlandırılması tercih edilmiştir.</w:t>
      </w:r>
    </w:p>
    <w:p w14:paraId="0A378CA0" w14:textId="77777777" w:rsidR="00FB4031" w:rsidRPr="00035C9D" w:rsidRDefault="00FB4031" w:rsidP="00114451">
      <w:pPr>
        <w:spacing w:afterLines="80" w:after="192"/>
        <w:ind w:firstLine="340"/>
        <w:rPr>
          <w:szCs w:val="22"/>
        </w:rPr>
      </w:pPr>
      <w:r w:rsidRPr="00035C9D">
        <w:rPr>
          <w:szCs w:val="22"/>
        </w:rPr>
        <w:t>Bu dönemin Azerbaycan nesri artık kesin cevaplarla yetinmiyordu. Bu nesir, her şeyi tek renkte- pembe ya da siyah- görmek istemiyor, insanları olumlu ya da olumsuz, takdire ya da inkâr etmeye değer olarak ikiye ayırmıyor ve genel olarak takdir için kahramanlar yaratma çabasına girmiyordu. Bu nesir, “olumsuz kahraman”da bile insanı görülebiliyordu. “Elbette bu nesir yiğitlik, haysiyet, vicdan gibi yüksek kavramlardan vazgeçmiyordu. Bu edebi değerlerin görünüşte görünmez ama doğal ve ikna edici tezahürünü en sıradan durumlarda, en sıradan insanlarda görüp anlatabildi.” (Aliyeva, 1998: 127)</w:t>
      </w:r>
    </w:p>
    <w:p w14:paraId="101A834F" w14:textId="77777777" w:rsidR="00FB4031" w:rsidRPr="00035C9D" w:rsidRDefault="00FB4031" w:rsidP="00114451">
      <w:pPr>
        <w:spacing w:afterLines="80" w:after="192"/>
        <w:ind w:firstLine="340"/>
        <w:rPr>
          <w:szCs w:val="22"/>
        </w:rPr>
      </w:pPr>
      <w:r w:rsidRPr="00035C9D">
        <w:rPr>
          <w:szCs w:val="22"/>
        </w:rPr>
        <w:t xml:space="preserve">Bir yandan kişilerarası ilişkilerin çevre üzerindeki etkisinin artması karakterlerin zenginleşmesine yol açarken, öte yandan yeni yaşam olayları ve çatışmalarda karakterin gerçekçi, </w:t>
      </w:r>
      <w:r w:rsidRPr="00035C9D">
        <w:rPr>
          <w:szCs w:val="22"/>
        </w:rPr>
        <w:lastRenderedPageBreak/>
        <w:t>kapsamlı anlatımında yazarın işini çok daha zorlaştırmakta, ondan daha geniş ve derin bir gözlem, daha verimli bir betimleme ustalığının yanı sıra yeni bir sunum ve analiz becerisi istenmekteydi. Bu nedenle söz konusu dönemde “...insan karakterinin sosyal, ekonomik ve coğrafi çevreler arasında sanatsal tasviri ve karakterizasyonunda, önceki on yılların aksine, belirli bir çevre ve zaman diliminde gözlemlenmesi ve dışsal karakterizasyonundan çok içsel-psikolojik tasviri ağır basmıştır.” (Veliyev, 1997: 54)</w:t>
      </w:r>
    </w:p>
    <w:p w14:paraId="642C357B" w14:textId="4F41D3EF" w:rsidR="00FB4031" w:rsidRPr="00035C9D" w:rsidRDefault="00FB4031" w:rsidP="00114451">
      <w:pPr>
        <w:spacing w:afterLines="80" w:after="192"/>
        <w:ind w:firstLine="340"/>
        <w:rPr>
          <w:szCs w:val="22"/>
        </w:rPr>
      </w:pPr>
      <w:r w:rsidRPr="00035C9D">
        <w:rPr>
          <w:szCs w:val="22"/>
        </w:rPr>
        <w:t>1960’lı- 1970’li yıllarda yazarın karakter anlatımındaki sunumunun ve hayata bakışının değişmesi daha çok dikkat çekmiştir. Karakterlerin karakterizasyonunda “o böyledir” yerine “ben böyleyim” yani karakteri içeriden, kendi düşünceleriyle değerlendirmek ilkesi tercih edilmiştir. “Eserlerde “Sovyet hümanizmi” geri planda kalmış, toplumsal ve bireysel ortamda oluşan karmaşık bir iç dünyaya sahip “düşünen adam” ön plana çıkmıştır.” (Memmedov, 2023: 643). Dönemin ünlü yazarlarından olan Anar, bu konuyu daha da netleştirmek amacıyla, “Sosyalist gerçekçiliğin sahte iyimserliğini ve apofeozunu</w:t>
      </w:r>
      <w:r w:rsidRPr="00035C9D">
        <w:rPr>
          <w:rStyle w:val="DipnotBavurusu"/>
          <w:sz w:val="22"/>
          <w:szCs w:val="22"/>
        </w:rPr>
        <w:footnoteReference w:id="4"/>
      </w:r>
      <w:r w:rsidRPr="00035C9D">
        <w:rPr>
          <w:szCs w:val="22"/>
        </w:rPr>
        <w:t xml:space="preserve"> reddeden tek yazarlar kesinlikle biz değildik. O yıllarda birçok Sovyet cumhuriyetinde, özellikle de Rus edebiyatında, aklı başında olan tüm yazarlar, yanlış teori ve yöntemden rahatsız olmuşlardı.” demektedir. (1984: 168). Bu yazarlar bunu söylemeseler de </w:t>
      </w:r>
      <w:r w:rsidRPr="003A4443">
        <w:rPr>
          <w:szCs w:val="22"/>
        </w:rPr>
        <w:t>edeb</w:t>
      </w:r>
      <w:r w:rsidR="007C41C7">
        <w:rPr>
          <w:szCs w:val="22"/>
        </w:rPr>
        <w:t>î</w:t>
      </w:r>
      <w:r w:rsidRPr="003A4443">
        <w:rPr>
          <w:szCs w:val="22"/>
        </w:rPr>
        <w:t xml:space="preserve"> </w:t>
      </w:r>
      <w:r w:rsidRPr="00035C9D">
        <w:rPr>
          <w:szCs w:val="22"/>
        </w:rPr>
        <w:t>kişiliklerinde Sovyet resmî ideolojisini ve onun edebiyattaki zorlu ilke ve doktrinlerini tamamen terk ettiler.</w:t>
      </w:r>
    </w:p>
    <w:p w14:paraId="0F0C89FA" w14:textId="76716DD2" w:rsidR="00FB4031" w:rsidRPr="00035C9D" w:rsidRDefault="00FB4031" w:rsidP="00114451">
      <w:pPr>
        <w:spacing w:afterLines="80" w:after="192"/>
        <w:ind w:firstLine="340"/>
        <w:rPr>
          <w:szCs w:val="22"/>
        </w:rPr>
      </w:pPr>
      <w:r w:rsidRPr="00035C9D">
        <w:rPr>
          <w:szCs w:val="22"/>
        </w:rPr>
        <w:t xml:space="preserve">O dönemde psikolojik faktörlerin güçlenmesi, bir yandan </w:t>
      </w:r>
      <w:r w:rsidRPr="003A4443">
        <w:rPr>
          <w:szCs w:val="22"/>
        </w:rPr>
        <w:t>edeb</w:t>
      </w:r>
      <w:r w:rsidR="007C41C7">
        <w:rPr>
          <w:szCs w:val="22"/>
        </w:rPr>
        <w:t>î</w:t>
      </w:r>
      <w:r w:rsidRPr="00035C9D">
        <w:rPr>
          <w:szCs w:val="22"/>
        </w:rPr>
        <w:t xml:space="preserve"> sürecin kendisinin harekete geçmesi ve yaşam ilişkilerinin artması, sanatsal fikirlerin daha iyi algılanması ve anlaşılması için bir temel oluşturmaktaydı. Teorik edebiyat ve edebiyat eleştirisinde psikolojik nesrin bu yönünü çözerken, onun bazı olumsuz yönlerine de dikkat çekilmekteydi. “Zamana, döneme, çevreye ve olaylara karşı tutumu, kahramanın bireysel, benzersiz (dar, sınırlı, bazen öznel) düşünceleri gibi görünüyordu.” (Guliyev, 1998: 60).</w:t>
      </w:r>
    </w:p>
    <w:p w14:paraId="6F15EA93" w14:textId="24A754A0" w:rsidR="00FB4031" w:rsidRPr="00035C9D" w:rsidRDefault="00FB4031" w:rsidP="00114451">
      <w:pPr>
        <w:spacing w:afterLines="80" w:after="192"/>
        <w:ind w:firstLine="340"/>
        <w:rPr>
          <w:szCs w:val="22"/>
        </w:rPr>
      </w:pPr>
      <w:r w:rsidRPr="00035C9D">
        <w:rPr>
          <w:szCs w:val="22"/>
        </w:rPr>
        <w:t xml:space="preserve">Karakter, sosyal çevre, toplum için tipik olmayan sıradan olaylar üzerinde kuruluyor ama bu da somut bir </w:t>
      </w:r>
      <w:r w:rsidRPr="003A4443">
        <w:rPr>
          <w:szCs w:val="22"/>
        </w:rPr>
        <w:t>edeb</w:t>
      </w:r>
      <w:r w:rsidR="007C41C7">
        <w:rPr>
          <w:szCs w:val="22"/>
        </w:rPr>
        <w:t>î</w:t>
      </w:r>
      <w:r w:rsidRPr="00497F73">
        <w:rPr>
          <w:color w:val="FF0000"/>
          <w:szCs w:val="22"/>
        </w:rPr>
        <w:t xml:space="preserve"> </w:t>
      </w:r>
      <w:r w:rsidRPr="00035C9D">
        <w:rPr>
          <w:szCs w:val="22"/>
        </w:rPr>
        <w:t>sonuç oluşturmayı çoğu zaman zorlaştırıyordu. Ünlü yazar İlyas Efendiyev bu konuda,” Edebiyatımıza yeni giren genç nesir yazarlarının eserlerindeki ilk ciddi eksiklik, hayatın derinlemesine verilmemesi, insanların yüzeysel olarak gösterilmesidir. Öncelikle bu durumu zayıf yazarlık gözlemiyle açıklamak gerekir. Sanatsal-psikolojik tanımlamada o kadar çok önemsiz şeye izin veriliyor, kahraman o kadar çok düşündürülüyor ki sanki o düşüncelerinde kayboluyor, çağdaşlarına göre adeta “yabancı” izlenimi veriyor. Edebi nesrin karşıya çıkardığı bu tür karakterler aslında küçük kareler içinde tam, güzel, hatta inandırıcıdır, ancak karmaşık ilişkilerin olduğu bir dönemin insanları ve olayları ile karşılaştırıldığında günümüz insanını yeterince temsil edemedikleri için yabancı, aldatıcı görünürler.” (Efendiyev, 1955: 5) demektedir.</w:t>
      </w:r>
    </w:p>
    <w:p w14:paraId="22187C83" w14:textId="0305FA75" w:rsidR="00FB4031" w:rsidRPr="00035C9D" w:rsidRDefault="00FB4031" w:rsidP="00114451">
      <w:pPr>
        <w:spacing w:afterLines="80" w:after="192"/>
        <w:ind w:firstLine="340"/>
        <w:rPr>
          <w:szCs w:val="22"/>
        </w:rPr>
      </w:pPr>
      <w:r w:rsidRPr="00035C9D">
        <w:rPr>
          <w:szCs w:val="22"/>
        </w:rPr>
        <w:t xml:space="preserve">Edebiyat genel olarak kahramanlarını yetiştirerek dönemin karakterini somutlaştırır. Ancak </w:t>
      </w:r>
      <w:r w:rsidRPr="003A4443">
        <w:rPr>
          <w:szCs w:val="22"/>
        </w:rPr>
        <w:t>edeb</w:t>
      </w:r>
      <w:r w:rsidR="007C41C7">
        <w:rPr>
          <w:szCs w:val="22"/>
        </w:rPr>
        <w:t>î</w:t>
      </w:r>
      <w:r w:rsidRPr="00035C9D">
        <w:rPr>
          <w:szCs w:val="22"/>
        </w:rPr>
        <w:t xml:space="preserve"> kahraman her zaman çağın ve hayatın çehresini canlandırmayı başaramaz. Hayat, belli anlarda oyunun dışında bırakılan, konuşma yeteneğini kaybetmiş, herkesle aynı fikirde olmak için kandırılan insanlardan oluşuyorsa (Anar “Dante’nin Jübilesi”, Elçin “Sos”, Yusif Sametoğlu “Saat Çalışıyor”), burada karakterler (Kebirlinski, Leyla, Gülsabah) toplumun yönlendirici gücü olmasa da yazarlar o kişilerin karakterinin olumlu yönlerine odaklanıp bu olumlu noktalarla hayata ve insana doğru bakış açısını belirlerse, toplumda yönlendirici güç burada yaratılmış olur. Çevre ve dönemle olan ilişki, kahramanların eylemleriyle değil, edebi sonuçla ortaya çıkar. </w:t>
      </w:r>
      <w:r w:rsidRPr="00035C9D">
        <w:rPr>
          <w:szCs w:val="22"/>
        </w:rPr>
        <w:lastRenderedPageBreak/>
        <w:t>Yaşam olayları sanatsal ve mantıksal sonuçlarla değerlendirilir.</w:t>
      </w:r>
      <w:r w:rsidR="00D45B77">
        <w:rPr>
          <w:szCs w:val="22"/>
        </w:rPr>
        <w:t xml:space="preserve"> </w:t>
      </w:r>
      <w:r w:rsidRPr="00035C9D">
        <w:rPr>
          <w:szCs w:val="22"/>
        </w:rPr>
        <w:t>“Ortak çalışma, ortak bir amaç, kişiler arası ilişkilerin samimiyeti olmadan düşünülemezdi. Bu dönemin anahtar kelimesiydi- samimiyet.” (</w:t>
      </w:r>
      <w:r w:rsidR="000F5EB3" w:rsidRPr="000F5EB3">
        <w:rPr>
          <w:szCs w:val="22"/>
        </w:rPr>
        <w:t>Вайл и Генис</w:t>
      </w:r>
      <w:r w:rsidRPr="00035C9D">
        <w:rPr>
          <w:szCs w:val="22"/>
        </w:rPr>
        <w:t xml:space="preserve">, 2001: 9). Bu dönem yazarlarını ilk yazılarından bir araya getiren insanın iç varlığını veren nesneler: dünya duyumu, ortam, “içerik”, hayat cevheri, varoluş, bu anlamda “Ben” duygusu ve onun kendini onaylamasıydı. “Sanatsal düzeyi ne olursa olsun, </w:t>
      </w:r>
      <w:r w:rsidRPr="003A4443">
        <w:rPr>
          <w:szCs w:val="22"/>
        </w:rPr>
        <w:t>ad</w:t>
      </w:r>
      <w:r w:rsidR="00D45B77">
        <w:rPr>
          <w:szCs w:val="22"/>
        </w:rPr>
        <w:t>ı</w:t>
      </w:r>
      <w:r w:rsidRPr="00035C9D">
        <w:rPr>
          <w:szCs w:val="22"/>
        </w:rPr>
        <w:t xml:space="preserve"> geçen eserlerde (Yusif Sametoğlu’nun ‘220 Numaralı Oda’ (1960), Ekrem Eylisli’nin ‘Kiraz Ağacı’ (1961), Anar’ın “Bayram Hasretinde’ (1963) Ferman Kerimzade’nin ‘Sonuncu Sergi’ (1963), Elçin’in ‘Bin Geceden Birisi’ (1966)) ana motif şu: birey, insan, karakter, yabancı hiçbir düşünceye uymadan (sosyal, manevi, ahlaki, ideolojik, hümanist veya anti-hümanist olması önemli değil), varlığını duymaya, yaşamaya, hissetmeye çabalar.” (Hüseynov, 1980: 59).</w:t>
      </w:r>
    </w:p>
    <w:p w14:paraId="20B5A964" w14:textId="2DDC9F0D" w:rsidR="00FB4031" w:rsidRPr="00035C9D" w:rsidRDefault="00FB4031" w:rsidP="00114451">
      <w:pPr>
        <w:spacing w:afterLines="80" w:after="192"/>
        <w:ind w:firstLine="340"/>
        <w:rPr>
          <w:szCs w:val="22"/>
        </w:rPr>
      </w:pPr>
      <w:r w:rsidRPr="00035C9D">
        <w:rPr>
          <w:szCs w:val="22"/>
        </w:rPr>
        <w:t>1960’lı yılların düzyazısının, özellikle o dönemin öykülerinin unutulmaz özelliği, burada öncü gücün, olumlu karakterin, kahramanın olayların lideri olarak hareket etmemesi, imajının okuyucunun hayal gücünde tanımlanmasıydı. Bahsettiğimiz gibi bu durum sanatsal düzyazıda psikolojik betimlemenin ve felsefi duygunun ağırlıklı olmasından kaynaklanıyordu. “</w:t>
      </w:r>
      <w:r w:rsidR="00D45B77">
        <w:rPr>
          <w:szCs w:val="22"/>
        </w:rPr>
        <w:t xml:space="preserve"> </w:t>
      </w:r>
      <w:r w:rsidRPr="00035C9D">
        <w:rPr>
          <w:szCs w:val="22"/>
        </w:rPr>
        <w:t>‘Yazarlık mesleğinin tekniği’ açısından, 60’ların hikâyeleri edebî gözlem için geniş bir alan açmaktaydı.” (Memmedov, 2023: 647).</w:t>
      </w:r>
      <w:r w:rsidR="00D45B77">
        <w:rPr>
          <w:szCs w:val="22"/>
        </w:rPr>
        <w:t xml:space="preserve"> </w:t>
      </w:r>
      <w:r w:rsidRPr="00035C9D">
        <w:rPr>
          <w:szCs w:val="22"/>
        </w:rPr>
        <w:t>Olayların ve ilişkilerin karmaşıklığı, karakterlerin yoğunluğu, temsil araçlarının daha etkili biçimlerine yol açmaktaydı. Bu da eserde iç monoloğun ve yazarın karakterizasyonlarının harekete geçirilmesini, kahramanların eylemlerinden ziyade düşüncelerinin, belirli zaman ve anlarda yaşadıkları psikolojik durumların değerlendirilmesini ve bunun sanatsal olarak daha doğru bir şekilde tanımlanmasını gerektiriyordu. 1960’lı ve 1970’li yılların Azerbaycan edebiyatında Ekrem Eylisli, Anar, Elçin, Mevlut Süleymanlı, Sabir Azeri, İsi Melikzade, Ferman Kerimzade, Yusif Sametoğlu, Sabir Ahmedov gibi yazarların eserlerinde bu yön açıkça görülmektedir. Böylece, toplumsal gerçekliğin manevi ve ahlaki katmanlarına ve kişilik psikolojisine artan ilgi, söz konusu olan dönemin tüm Azerbaycan edebiyatını karakterize ederek fikir-sanatsal zenginlik ve estetik değer olarak rolünü ve ağırlığını artırmaktaydı.</w:t>
      </w:r>
    </w:p>
    <w:p w14:paraId="74302775" w14:textId="77777777" w:rsidR="00FB4031" w:rsidRPr="00035C9D" w:rsidRDefault="00FB4031" w:rsidP="00114451">
      <w:pPr>
        <w:spacing w:afterLines="80" w:after="192"/>
        <w:ind w:firstLine="340"/>
        <w:rPr>
          <w:szCs w:val="22"/>
        </w:rPr>
      </w:pPr>
      <w:r w:rsidRPr="00035C9D">
        <w:rPr>
          <w:szCs w:val="22"/>
        </w:rPr>
        <w:t>Millî nesrin “yeni dalgası”nın, sanatsal araştırma sürecini gündelik hayata ve sıradan insana odaklayarak, manevi ve ahlaki iflasın, sosyal ve toplumsal gerilemenin ve kriz işaretlerine hem bireysel hem de toplumsal düzeyde dikkat çekmesi de ilginç ve anlamlıdır. Bu yazarlar yalnızca en yeni, çokuluslu öncü düzyazıdan değil, aynı zamanda milli klasik mirasın sanatsal geleneğinden de yararlandılar. “Özellikle Celil Memmedkuluzade’nin gerçekçilik ve hiciv dersleri, ölçülü ve uyanık düzyazı üslubu, psikolojik yoğunluğu, en sert hicivleri bile şarkı sözleriyle birleştirmesi, acımasız “alt metin”- semptomatik gerçekler, üslup ve dil demokratizmi bu sayede sanatsal tazelik ve keskinlik kazanmıştır. (Geçen yirmi yılın sürekli ihmalinden sonra).” (Karayev, 1988: 126).</w:t>
      </w:r>
    </w:p>
    <w:p w14:paraId="7666B44D" w14:textId="77777777" w:rsidR="00FB4031" w:rsidRPr="00035C9D" w:rsidRDefault="00FB4031" w:rsidP="00114451">
      <w:pPr>
        <w:spacing w:afterLines="80" w:after="192"/>
        <w:ind w:firstLine="340"/>
        <w:rPr>
          <w:szCs w:val="22"/>
        </w:rPr>
      </w:pPr>
      <w:r w:rsidRPr="00035C9D">
        <w:rPr>
          <w:szCs w:val="22"/>
        </w:rPr>
        <w:t>Yazar Anar, Yeni Azerbaycan nesrinin Celil Memmedkuluzade geleneğiyle organik bağlantısını: “Kuşakların ardıllığı ve bağlantısından bahsedecek olursak, selefleri arasında “yeni Azerbaycan nesri” arayışına en yakın olanı yine de Celil Memmedkuluzade olacaktır. 60’lı yıllarda bu sanatçı yeniden keşfedildi, yaratıcı mirası krestomatinin parlaklığından arındırıldı ve onun yüzünde büyük ve ebedi çağdaşımızı gördük.” (Anar, 1984: 167) şeklinde anlatmaktadır.</w:t>
      </w:r>
    </w:p>
    <w:p w14:paraId="5D1FF777" w14:textId="77777777" w:rsidR="00FB4031" w:rsidRPr="00035C9D" w:rsidRDefault="00FB4031" w:rsidP="00114451">
      <w:pPr>
        <w:spacing w:afterLines="80" w:after="192"/>
        <w:ind w:firstLine="340"/>
        <w:rPr>
          <w:szCs w:val="22"/>
        </w:rPr>
      </w:pPr>
      <w:r w:rsidRPr="00035C9D">
        <w:rPr>
          <w:szCs w:val="22"/>
        </w:rPr>
        <w:t xml:space="preserve">Sanatsal mükemmellik ve derinlik açısından olmasa da özel olarak seçilmiş poetikasını henüz algılayamasa da ve birçok örnekte “geçiş” özelliğinde olsa bile oluşan ilk eserlerde yeni bir nesrin var olduğu söylenebilir. Her şeyden önce dünya görüşünde, konuların ve sorunların seçiminde ve çözümünde bu daha belirgindi. Her yerde “Sovyet yaşamı” ve “Sovyet insanı”- “Homo Sovetikus”un değil, genel olarak insan yaşamının, insanlığın bir tanımı ve sunumu vardı. Her ne </w:t>
      </w:r>
      <w:r w:rsidRPr="00035C9D">
        <w:rPr>
          <w:szCs w:val="22"/>
        </w:rPr>
        <w:lastRenderedPageBreak/>
        <w:t>kadar ilerici olsa da ideolojik yorum terk ediliyor, görselin konusuna odaklanmak, dünyevi konulara bağlanmak açık, buradan itibaren yavaş yavaş insana, onun hayatına, varlığına dair bir dizi düşünce ortaya çıkmaya başlıyordu.</w:t>
      </w:r>
    </w:p>
    <w:p w14:paraId="2E65760F" w14:textId="77777777" w:rsidR="00FB4031" w:rsidRPr="00035C9D" w:rsidRDefault="00FB4031" w:rsidP="00114451">
      <w:pPr>
        <w:spacing w:afterLines="80" w:after="192"/>
        <w:ind w:firstLine="340"/>
        <w:rPr>
          <w:szCs w:val="22"/>
        </w:rPr>
      </w:pPr>
      <w:r w:rsidRPr="00035C9D">
        <w:rPr>
          <w:szCs w:val="22"/>
        </w:rPr>
        <w:t>Bu süreç 60’lı yıllarda Azerbaycan edebiyatında da yaşandı ve giderek derinleşti. Elbette Sovyet edebiyatının pratiğinde toplumsal gerçekçilikten uzaklaşma süreci yoğunlaştıkça, bunu teorik alanda da meşrulaştıracak bazı arayışlar ve girişimler yapıldı. 60’larda ve 70’lerde sosyal gerçekçilik hakkındaki geniş tartışmalar sırasında, bazı bilim adamları Sovyet edebiyatında sosyal gerçekçiliğin yanı sıra diğer edebi eğilimlerin- eleştirel gerçekçilik, romantizm, natüralizm, duygusallık, modernizm vb. ortaya çıktığı fikrini öne sürdüler. “Bir başka ifadeyle toplumsal gerçekçiliğin tek yargıcının mutlak varlığı ciddi biçimde sorgulanmıştır.” (Aliyeva, 98, 128)</w:t>
      </w:r>
    </w:p>
    <w:p w14:paraId="056EF186" w14:textId="77777777" w:rsidR="00FB4031" w:rsidRPr="00035C9D" w:rsidRDefault="00FB4031" w:rsidP="00FB4031">
      <w:pPr>
        <w:spacing w:afterLines="80" w:after="192"/>
        <w:rPr>
          <w:b/>
          <w:bCs/>
          <w:szCs w:val="22"/>
        </w:rPr>
      </w:pPr>
      <w:r w:rsidRPr="00035C9D">
        <w:rPr>
          <w:b/>
          <w:bCs/>
          <w:szCs w:val="22"/>
        </w:rPr>
        <w:t>3.Dönemin Yeni İnsan Karakterleri</w:t>
      </w:r>
    </w:p>
    <w:p w14:paraId="0C344D84" w14:textId="77777777" w:rsidR="00FB4031" w:rsidRPr="00035C9D" w:rsidRDefault="00FB4031" w:rsidP="00FB4031">
      <w:pPr>
        <w:spacing w:afterLines="80" w:after="192"/>
        <w:rPr>
          <w:szCs w:val="22"/>
        </w:rPr>
      </w:pPr>
      <w:r w:rsidRPr="00035C9D">
        <w:rPr>
          <w:szCs w:val="22"/>
        </w:rPr>
        <w:t xml:space="preserve">Belirtildiği üzere, edebiyatta </w:t>
      </w:r>
      <w:r w:rsidRPr="00035C9D">
        <w:rPr>
          <w:i/>
          <w:iCs/>
          <w:szCs w:val="22"/>
        </w:rPr>
        <w:t xml:space="preserve">insan </w:t>
      </w:r>
      <w:r w:rsidRPr="00035C9D">
        <w:rPr>
          <w:szCs w:val="22"/>
        </w:rPr>
        <w:t>oldukça karmaşık bir kavramdır ve bu sorun her zaman edebî ortamın önde gelen sorunlarından olmuştur. 20. Yüzyılın 1930- 1950’li yıllarında yazılan eserlerde insan karakterleri yeterli düzeyde tasvir edilmiyordu. Zamanın talebine göre “sosyalizm düşüncesi”, “Lenin ve Stalin’in kişiliklerinin tasviri”, “dört dörtlük, ideal Politbüro insanları”, “çiftlik hayatı” vb. ön planda olduğu için insan karakteri arka plana geçti. “…ancak 1920’li ve 1950’li yıllarda edebiyat ve sanat tutkunları, söz ustaları, ahlaken mükemmel insanı korumak ve muhafaza etmek için çeşitli yol ve vasıtalar aramış, yüzlerce doğal insan veya imge oluşturmuşlardır. Humay, Celal (Komsomol), Kahraman (Yıldız), Sona (Genç Bir Adamın Manifestosu) vb.” (Abasova, 2001: 20)</w:t>
      </w:r>
    </w:p>
    <w:p w14:paraId="6E93C06E" w14:textId="26EAF487" w:rsidR="00FB4031" w:rsidRPr="00035C9D" w:rsidRDefault="00FB4031" w:rsidP="00114451">
      <w:pPr>
        <w:spacing w:afterLines="80" w:after="192"/>
        <w:ind w:firstLine="340"/>
        <w:rPr>
          <w:szCs w:val="22"/>
        </w:rPr>
      </w:pPr>
      <w:r w:rsidRPr="00035C9D">
        <w:rPr>
          <w:szCs w:val="22"/>
        </w:rPr>
        <w:t>“Genç Yazarlar Nesli” veya “60’lar Edebî Kuşağı” tarzının en önemli özelliği itiraftır. Yazarlar, yazarın ve onun edeb</w:t>
      </w:r>
      <w:r w:rsidR="00D45B77">
        <w:rPr>
          <w:szCs w:val="22"/>
        </w:rPr>
        <w:t>î</w:t>
      </w:r>
      <w:r w:rsidRPr="00035C9D">
        <w:rPr>
          <w:szCs w:val="22"/>
        </w:rPr>
        <w:t xml:space="preserve"> kahramanının iç dünyasının sıklıkla birleştiği iç monologları, bilinç akışını ve birinci şahıs anlatım biçimini yaygın olarak kullandılar. Bir gencin düşüncelerine ve duygularına, bu çağın karakteristik sorunlarına artan ilgi, “genç edebî nesil düzyazısı” eserlerindeki çatışmaların özgüllüğünü belirledi. “Yetişkin” yaşamının karmaşık gerçekleri ve kaçınılmaz hayal kırıklıkları ile ilk karşılaşmalar, kendini anlama çabaları, hayattaki yerini bulma, beğenisine göre bir iş bulma, aile ve arkadaşlarla ilişkiler, ilk aşkın mutluluğu ve acıları- Genç yazarlar tüm bunları büyüleyici bir samimiyetle anlattılar. Genç yazarlar için, edebi tekniğe, okuyucuya nasıl ulaşacaklarına, onu nasıl inandıracaklarına ve karakterlerle nasıl empati kuracaklarına polemik odaklı bir ilgi karakterize edilmekteydi.</w:t>
      </w:r>
      <w:r w:rsidR="00D45B77">
        <w:rPr>
          <w:szCs w:val="22"/>
        </w:rPr>
        <w:t xml:space="preserve"> </w:t>
      </w:r>
      <w:r w:rsidRPr="00035C9D">
        <w:rPr>
          <w:szCs w:val="22"/>
        </w:rPr>
        <w:t>“Toplum değiştikçe kişinin toplumdaki rolü de değişir ve bu durum sanatsal düşünceye de anında yansır. 20. yüzyılın ellili yıllarında toplumun gelişimi yeni bir aşamaya girdi (siyas</w:t>
      </w:r>
      <w:r w:rsidR="000918B8">
        <w:rPr>
          <w:szCs w:val="22"/>
        </w:rPr>
        <w:t>î</w:t>
      </w:r>
      <w:r w:rsidRPr="00035C9D">
        <w:rPr>
          <w:szCs w:val="22"/>
        </w:rPr>
        <w:t xml:space="preserve"> ve ekonomik ilişkiler sisteminde) ve sanatsal düşüncenin asıl dikkati insan sorununa yöneldi.” (Aliyeva, 2009: 421). 1950’li yıllarda belli miktarda gelişen Azerbaycan nesrinin insanın manevi dünyasının portresini yaratma çabası, 1960’lı 1970’li yıllarda </w:t>
      </w:r>
      <w:r w:rsidRPr="00BB5E1E">
        <w:rPr>
          <w:szCs w:val="22"/>
        </w:rPr>
        <w:t>edeb</w:t>
      </w:r>
      <w:r w:rsidR="00D45B77">
        <w:rPr>
          <w:szCs w:val="22"/>
        </w:rPr>
        <w:t>î</w:t>
      </w:r>
      <w:r w:rsidRPr="00395DB0">
        <w:rPr>
          <w:color w:val="FF0000"/>
          <w:szCs w:val="22"/>
        </w:rPr>
        <w:t xml:space="preserve"> </w:t>
      </w:r>
      <w:r w:rsidRPr="00035C9D">
        <w:rPr>
          <w:szCs w:val="22"/>
        </w:rPr>
        <w:t>ve sanatsal üslubunu tanımlama ve onaylama eşiğindeydi. 1950’li yılların edebî nesri, aslında ürün bakımından, yani çok sayıda olmasına rağmen, çağın istek ve ihtiyaçlarını tam olarak karşılama, bunlara cevap verme, yeni insan karakterinin iç dünyasının genişliğiyle ayrıntılı olarak keşfetme açısından henüz istenen düzeye ulaşmayı başaramıyordu. Bunun başlıca nedeni edebiyatın aşırı biçimde siyasallaşmasıydı. Bu siyasallaşmanın yazılı eserlerde sanatın zayıflamasına yol açtığı da bilinmektedir. Öne çıkan bazı sanatçılar bu gibi durumlardan kaçamamış ve bu yazdıkları eserlerde açıkça ortaya çıkmıştır. Örneğin, 1950’li yıllarda “Çiçekli”, “Gülşen” (A</w:t>
      </w:r>
      <w:r w:rsidR="00DF17CB">
        <w:rPr>
          <w:szCs w:val="22"/>
        </w:rPr>
        <w:t>li</w:t>
      </w:r>
      <w:r w:rsidRPr="00035C9D">
        <w:rPr>
          <w:szCs w:val="22"/>
        </w:rPr>
        <w:t xml:space="preserve"> Veliyev), “Fırtına”, “Dağların Koynunda”, “Zirvelerde” (M</w:t>
      </w:r>
      <w:r w:rsidR="00DF17CB">
        <w:rPr>
          <w:szCs w:val="22"/>
        </w:rPr>
        <w:t>anaf</w:t>
      </w:r>
      <w:r w:rsidRPr="00035C9D">
        <w:rPr>
          <w:szCs w:val="22"/>
        </w:rPr>
        <w:t xml:space="preserve"> Süleymanov), “Ailem” (A</w:t>
      </w:r>
      <w:r w:rsidR="00DF17CB">
        <w:rPr>
          <w:szCs w:val="22"/>
        </w:rPr>
        <w:t>hmet</w:t>
      </w:r>
      <w:r w:rsidRPr="00035C9D">
        <w:rPr>
          <w:szCs w:val="22"/>
        </w:rPr>
        <w:t xml:space="preserve"> Rahimov), “Geniş Ufuklar” (İ</w:t>
      </w:r>
      <w:r w:rsidR="00DF17CB">
        <w:rPr>
          <w:szCs w:val="22"/>
        </w:rPr>
        <w:t>smail</w:t>
      </w:r>
      <w:r w:rsidRPr="00035C9D">
        <w:rPr>
          <w:szCs w:val="22"/>
        </w:rPr>
        <w:t xml:space="preserve"> Gözelov) vb. eserler aslında edebiyatta kararlarda ifade edilen politik-ideolojik ilkelerin tezahürleriydi. Bu eserlerin çoğunda </w:t>
      </w:r>
      <w:r w:rsidRPr="00035C9D">
        <w:rPr>
          <w:szCs w:val="22"/>
        </w:rPr>
        <w:lastRenderedPageBreak/>
        <w:t>genesis ilkesinin yerini sınıflılık ve partilik ilkesi almış, siyasi hedefler evrensel değer ve fikirlerin önüne geçmiştir. Yazar ve şairler, yerleşik siyasi dünya görüşünün dogmalarından saptıklarında, yaşam olaylarına karşı daha derin ve alışılmadık bir tutum ifade etmek istediklerinde, bu tür çalışmalar hemen sert eleştirilere maruz kalıyorlardı.</w:t>
      </w:r>
    </w:p>
    <w:p w14:paraId="354A30B3" w14:textId="77777777" w:rsidR="00FB4031" w:rsidRPr="00035C9D" w:rsidRDefault="00FB4031" w:rsidP="00114451">
      <w:pPr>
        <w:spacing w:afterLines="80" w:after="192"/>
        <w:ind w:firstLine="340"/>
        <w:rPr>
          <w:szCs w:val="22"/>
        </w:rPr>
      </w:pPr>
      <w:r w:rsidRPr="00035C9D">
        <w:rPr>
          <w:szCs w:val="22"/>
        </w:rPr>
        <w:t>Ancak edebiyatta parti liderliğinin bu kadar aşırı ideolojik baskılarına rağmen edebiyata gelen yeni neslin eserlerinde yeni gelişme eğilimleri hissedilmeye başlandı. Bu anlamda İsa Hüseynov’un Yanan Yürek adlı romanını düzyazının ilk sanatsal başarısı olarak değerlendirmek gerekir. Bu eserin yazılmasıyla birlikte edebiyatta “temelli” bir değişimin yaşandığı söylenebilir. Bu eser temel rol oynamış, yazılan diğer eserlere de etki etmiştir. Artık yazılı eserlerde “Sovyet hümanizmi” geri planda tutulmuş, sosyal ve kişisel ortamda oluşan karmaşık bir iç dünyaya sahip “düşünen insan” ön plana çıkmıştır. İsa Hüseynov’un bu romanı edebiyatta büyük yankı uyandırdı ve yazmaya yeni başlayan gençlerin yönünü bir şekilde tanımladı. “Bana öyle geliyor ki, bir zamanlar İ. Hüseynov, nesirimizin içeriğini ve ahlaki yönünü güçlendirerek 60’lı yıllar edebiyatının konumunu bir anlamda tanımladı.” (Eylisli, 1989: 53). Aynı zamanda eleştirmenler, yeni düzyazının başlangıcını İsa Hüseynov’un düzyazısından, özellikle de “Yanan Yürek” adlı eserinden hesaplar, “İsa Hüseynov, 60’lı yıllar nesrinin temellerini attı ve bu süreç ‘İnsanlar ve Ağaçlar’ ile ‘Ağ liman’da sona erdi.” (Memmedov, 1987: 194).</w:t>
      </w:r>
    </w:p>
    <w:p w14:paraId="7A3B1CDD" w14:textId="77777777" w:rsidR="00FB4031" w:rsidRPr="00035C9D" w:rsidRDefault="00FB4031" w:rsidP="00114451">
      <w:pPr>
        <w:spacing w:afterLines="80" w:after="192"/>
        <w:ind w:firstLine="340"/>
        <w:rPr>
          <w:szCs w:val="22"/>
        </w:rPr>
      </w:pPr>
      <w:r w:rsidRPr="00035C9D">
        <w:rPr>
          <w:szCs w:val="22"/>
        </w:rPr>
        <w:t>1930’lu, 1940’lı ve hatta 1950’li yılların başında, yazarların gerçek hayattaki olaylara kayıtsız kalmadıklarını da belirtmek gerekir. Ancak eserlerinde şablon çalışmalara, kalıplaşmış tasvirlere ve “kusursuz Sovyet insanı”na çok yer vermişlerdi. Mir Celal, Ali Veliyev, Ebülhasan, Ahmet Rahimov ve diğer yazarlar, işçilerin hayatı ve kolektif çiftlik emeği hakkında yazdıkları hikâyelerde uzun açıklamalara yer vermiş, insanın yaşam konumunu ve manevi dünyasını yeterince anlatamamışlardır. Cumhuriyetçi yazarların III. Kurultayı’nda nesir eserlerindeki kalıp kurgular ve edebî çatışmalar üzerine geniş tartışmalar yaşandı. Kongre materyallerinde şunlar belirtildi:</w:t>
      </w:r>
    </w:p>
    <w:p w14:paraId="48CF4252" w14:textId="64EFD97D" w:rsidR="00FB4031" w:rsidRPr="00035C9D" w:rsidRDefault="00FB4031" w:rsidP="00114451">
      <w:pPr>
        <w:spacing w:afterLines="80" w:after="192"/>
        <w:ind w:firstLine="340"/>
        <w:rPr>
          <w:szCs w:val="22"/>
        </w:rPr>
      </w:pPr>
      <w:r w:rsidRPr="00035C9D">
        <w:rPr>
          <w:szCs w:val="22"/>
        </w:rPr>
        <w:t>“Bu şablon, kolhozda bütün işler bozulmuştur, ya cepheden dönen sözde bir kahraman, ya da şehirden gönderilen vasıflı bir işçi, o kolhoza varır varmaz birkaç ay içinde, bazen birkaç haftada mucize yaratıyor, kolhoz planlarını kusursuz şekilde düzenliyor vb. şeklindedir”. (Efendiyev, 1958: 7). Tüm bunlar göz önünde bulundurulursa, “ ‘Mucizeler’ (Yusuf Şirvan), ‘Hasret’ (Nağı Nağıyev), ‘Aydın Yollarda’ (Mirze Müştak), “Senin Gözlerinle</w:t>
      </w:r>
      <w:r w:rsidR="00D45B77">
        <w:rPr>
          <w:szCs w:val="22"/>
        </w:rPr>
        <w:t>”</w:t>
      </w:r>
      <w:r w:rsidRPr="00035C9D">
        <w:rPr>
          <w:szCs w:val="22"/>
        </w:rPr>
        <w:t xml:space="preserve"> (Ebulfez Abasguliyev) gibi roman ve öyküler okurların isteğini karşılayamadı.”(Aliyev, 1990: 94)</w:t>
      </w:r>
    </w:p>
    <w:p w14:paraId="52301D54" w14:textId="77777777" w:rsidR="00FB4031" w:rsidRPr="00035C9D" w:rsidRDefault="00FB4031" w:rsidP="00114451">
      <w:pPr>
        <w:spacing w:afterLines="80" w:after="192"/>
        <w:ind w:firstLine="340"/>
        <w:rPr>
          <w:szCs w:val="22"/>
        </w:rPr>
      </w:pPr>
      <w:r w:rsidRPr="00035C9D">
        <w:rPr>
          <w:szCs w:val="22"/>
        </w:rPr>
        <w:t xml:space="preserve">Bu nedenle yeni eserlerin oluşması, yeni fikirlerin ve sanatsal üslubun oluşması önemliydi. Yeni nesil yazarlar- Anar, Ekrem Eylisli, Elçin, Maksut ve Rüstem İbrahimbeyov’lar, Vagif ve Yusuf Sametoğlu’lar, İsi Melikzade, Sabir Ahmedov, Ferman Kerimzade, Çingiz Hüeynov, Ramiz Rövşen ve diğerleri bu önemli görevi üslendiler. Anar’ın “Taksi ve Vaht” (Taksi ve Zaman), “Men, Sen, O ve Telefon” (Ben, Sen, O ve Telefon), Ekrem Eylisli’nin “Gilas Ağacı” (Kiraz Ağacı), “Adamlar ve Ağaclar” (İnsanlar ve Ağaçlar), Elçin’in “Toyuğun Diri Galması” (Tavuğun Canlı Kalması), “Sos” (Heyecan), “Baladadaşın İlk Mehebbeti” (Baladadaş’ın İlk Aşkı), “Dolça” (Kova) Magsut İbrahimbeyov’un “Ondan Yahşı Gardaş Yok İdi” (Ondan İyi Kardeş Yoktu), Rüstem İbrahimbeyov’un “Ad Günü” (Doğum Günü), Yusuf Sametoğlu’nun “Saat İşleyir” (Saat Çalışıyor) vb. eserlerde insan faktörü şahsiyet olarak öne çıkmaktaydı. Anar bu konuyu, “Bu nesir, genellikle taklit için kahramanlar yaratmayı amaçlamıyordu… “düşünen insanlarla” ilgileniyordu…” (Anar, 1984: 166) şeklinde özetleyerek yeni insan karakterlerinin önceki dönemlerdeki karakterlerden farkını göstermektedir. Yazarlar, halkın kaderi, millî düşünce </w:t>
      </w:r>
      <w:r w:rsidRPr="00035C9D">
        <w:rPr>
          <w:szCs w:val="22"/>
        </w:rPr>
        <w:lastRenderedPageBreak/>
        <w:t>hakkındaki soyut idealizm yerine daha önemli noktalar- insanın hayatı, varlığı, kaderi hakkında düşünmeye başladı. İnsan kavramı yerel ulusal ve ideolojik kalıpları kırarak doğrudan dünyevi sorunlara yöneldi. Bu dönemin yazarlarının eserlerinde varoluşsal motiflerin güçlenmesi, nesrin odağını, konu ve hedeflerini, insanın dünyevi özünü doğrudan toplum sorunlarından iç dünyanın incelenmesine kaydırdı; insanın kendini anlama sorunu ön plana çıkmış, en başarılı örneklerde “toplum felsefesi” düşüncesi, yerini varoluşçu düşünceye bıraktı.</w:t>
      </w:r>
    </w:p>
    <w:p w14:paraId="1AE1FBAE" w14:textId="77777777" w:rsidR="00FB4031" w:rsidRPr="00035C9D" w:rsidRDefault="00FB4031" w:rsidP="00114451">
      <w:pPr>
        <w:spacing w:afterLines="80" w:after="192"/>
        <w:ind w:firstLine="340"/>
        <w:rPr>
          <w:szCs w:val="22"/>
        </w:rPr>
      </w:pPr>
      <w:r w:rsidRPr="00035C9D">
        <w:rPr>
          <w:szCs w:val="22"/>
        </w:rPr>
        <w:t>Yeni dönem kahramanlarını incelerken Lenin, Stalin, Politbüro üyeleri, valiler, başkanlar, savcı ve hakimler yerine toplumun sıradan insanları görülmektedir. Okulda müdürler değil, temizlik işçileri, bekçiler; üniversitelerde rektörler, rektör yardımcıları, dekanlar değil, kantin işçileri; bakanlıklarda bakanlar değil, vestiyerde çalışan işçiler dönemin eserlerinin ana kahramanlarıdır. Anarı’ın Oktay (Gürcu Soyadı), Kebirlinski (Dantenin Jübilesi), Fuad (Macal); Elçin’in Baladadaş (Baladadaşın İlk Aşkı), Ağabala (Kova), Leyla (Heyecan); Ekrem Eylisli’nin Gulam Dede (Kiraz Ağacı), Halik (Şanlı Mektup), prof. Cemşidov (Işığını Esirgeme); Rüstem İbrahimbeyov’un Ali (Doğum Günü), Mustafa (İş Gezisi); Yusuf Sametoğlu’nun Gülsabah (Saat Çalışıyor); Ferman Kerimzade’nin Göyüş (Kimse Beni Affetmez); İsi Melikzade’nin Nadir (İtiraf), Dadaşov (Trende), Halil (Sokaklara Su Serpmişim) vb. karakterler dönemin yeni kahramanlarının temsilcileridirler. Sıradan hayatları, normal (bazen zor) yaşam koşulları, çoğu zaman başarısız olmaları ile dikkat çeken yeni karakterler, “Sovyet gerçekliği”ne zıt bir şekilde kaleme alınmıştır. Stalin’in ölümüne kadar eserlere tamamen kusursuz çıkan, hep yenen, zafer çalan, istediğini elde eden karakterler yeni dönemde gerçekçi olarak okurlara sunulmuştur.</w:t>
      </w:r>
    </w:p>
    <w:p w14:paraId="6A8105B8" w14:textId="77777777" w:rsidR="00FB4031" w:rsidRPr="00035C9D" w:rsidRDefault="00FB4031" w:rsidP="00114451">
      <w:pPr>
        <w:spacing w:afterLines="80" w:after="192"/>
        <w:ind w:firstLine="340"/>
        <w:rPr>
          <w:szCs w:val="22"/>
        </w:rPr>
      </w:pPr>
      <w:r w:rsidRPr="00035C9D">
        <w:rPr>
          <w:szCs w:val="22"/>
        </w:rPr>
        <w:t>Bazı yazarlar kentsel uyumu, mega polis yaşamını, harmonisini, bazıları kırsal yaşamı, kırsal manzarayı en kaliteli ve akıcı bir üslupla eserlere aktarmayı başardılar. İster şehirli ister taşralı olsun, eserlerdeki bu insanlar ilkel düşünmüyorlar, hayata bakış açıları ve dünya görüşleri değişiyor, dünyayı tek renk, siyah beyaz görmek istemiyorlar. “Olumlu Sovyet adamı” yerini “düşünen adam”a bıraktı.</w:t>
      </w:r>
    </w:p>
    <w:p w14:paraId="72C556EE" w14:textId="77777777" w:rsidR="00FB4031" w:rsidRPr="00035C9D" w:rsidRDefault="00FB4031" w:rsidP="00FB4031">
      <w:pPr>
        <w:spacing w:afterLines="80" w:after="192"/>
        <w:rPr>
          <w:szCs w:val="22"/>
        </w:rPr>
      </w:pPr>
      <w:r w:rsidRPr="00035C9D">
        <w:rPr>
          <w:szCs w:val="22"/>
        </w:rPr>
        <w:t>Farklı çalışmalar, farklı fikirler, farklı düşünceler. Bu kaliteli eserlerle Azerbaycan edebî fikrinde, edebiyat tarihinde adeta yeni bir dönem oluştu. Her yazılı eserin kendine özgü teması ve sanatı, okuyucuların yeni eserlerle tanışmasını mümkün kıldı.</w:t>
      </w:r>
    </w:p>
    <w:p w14:paraId="17A4E8AB" w14:textId="77777777" w:rsidR="00FB4031" w:rsidRPr="00035C9D" w:rsidRDefault="00FB4031" w:rsidP="00FB4031">
      <w:pPr>
        <w:spacing w:afterLines="80" w:after="192"/>
        <w:rPr>
          <w:b/>
          <w:bCs/>
          <w:szCs w:val="22"/>
        </w:rPr>
      </w:pPr>
      <w:r w:rsidRPr="00035C9D">
        <w:rPr>
          <w:b/>
          <w:bCs/>
          <w:szCs w:val="22"/>
        </w:rPr>
        <w:t>Sonuç</w:t>
      </w:r>
    </w:p>
    <w:p w14:paraId="2C7E9382" w14:textId="77777777" w:rsidR="00FB4031" w:rsidRPr="00035C9D" w:rsidRDefault="00FB4031" w:rsidP="00FB4031">
      <w:pPr>
        <w:spacing w:afterLines="80" w:after="192"/>
        <w:rPr>
          <w:szCs w:val="22"/>
        </w:rPr>
      </w:pPr>
      <w:r w:rsidRPr="00035C9D">
        <w:rPr>
          <w:szCs w:val="22"/>
        </w:rPr>
        <w:t>1960’lı ve 1970’li yılların düzyazısı, modernitenin ciddi sorunlarına kayıtsız kalmamış, toplumsal yaraları açığa çıkarmaktan çekinmemiş, materyalizm, konformizm ve rüşvet psikolojisini tüm olumsuz ayrıntılarıyla tasvirin içine çekmiştir. Genç yazarlar, edebiyatın yalnız konu olanaklarını genişletmenin yanı sıra, düzyazıya yeni edebi araçlar, edebi teknikler, “bilinç akışı”, edebi zaman bileşenleri getirdi.</w:t>
      </w:r>
    </w:p>
    <w:p w14:paraId="0EED9C39" w14:textId="77777777" w:rsidR="00FB4031" w:rsidRPr="00035C9D" w:rsidRDefault="00FB4031" w:rsidP="00114451">
      <w:pPr>
        <w:spacing w:afterLines="80" w:after="192"/>
        <w:ind w:firstLine="340"/>
        <w:rPr>
          <w:szCs w:val="22"/>
        </w:rPr>
      </w:pPr>
      <w:r w:rsidRPr="00035C9D">
        <w:rPr>
          <w:szCs w:val="22"/>
        </w:rPr>
        <w:t>Batı edebiyatındaki, özellikle de düzyazıdaki pek çok sanat örneği, Sovyet edebiyat araştırmaları tarafından hafife alınmıştı. Sovyet edebiyat çalışmalarının komünist ideolojinin bir parçası olması nedeniyle oluşturulan eserlerin “burjuva ideolojisinin” ürünü olarak değerlendirildiği bilinmektedir. Ancak buna rağmen oluşturulan eserler hiçbir engelle karşılaşmadan Sovyetler mekânının her yerine yayıldı ve bu eserlerin he yerde okuyucuları bulundu. Zaten yaratılan eserlerde başka bir dünyanın- insanın iç dünyasının geniş yer bulduğu söylenebilir.</w:t>
      </w:r>
    </w:p>
    <w:p w14:paraId="4C8F00D0" w14:textId="77777777" w:rsidR="00FB4031" w:rsidRPr="00035C9D" w:rsidRDefault="00FB4031" w:rsidP="00114451">
      <w:pPr>
        <w:spacing w:afterLines="80" w:after="192"/>
        <w:ind w:firstLine="340"/>
        <w:rPr>
          <w:szCs w:val="22"/>
        </w:rPr>
      </w:pPr>
      <w:r w:rsidRPr="00035C9D">
        <w:rPr>
          <w:szCs w:val="22"/>
        </w:rPr>
        <w:t xml:space="preserve">Edebi kahraman, özellikle olumlu kahraman da bir dereceye kadar değişti. Elbette bu dönemin </w:t>
      </w:r>
      <w:r w:rsidRPr="00035C9D">
        <w:rPr>
          <w:szCs w:val="22"/>
        </w:rPr>
        <w:lastRenderedPageBreak/>
        <w:t>eserlerinde güçlü kişilik, ödünsüz, özverili, bilinçli bir toplumsal görevden kaynaklanan güçlü eylemlerin sahibi, etik ve ahlaki duruş görülmekte ve bunların doğrudan karşıtı olan karakterlere de sıklıkla rastlanmaktadır. Dönemin düzyazısı, bir yandan geleneksel ahlak sorununun önemini azaltırken, bir yandan da daha önce düzyazının pek az ilgisini çekebilecek bu tür insanlar hakkında yazmaya başladı. Garip, başarısız, zıt, karmaşık kaderleri olan, hayatta şanssız olan, mevcut sistemde oluşan kalıplaşmış kalıplar çerçevesinde “şanslı” sayılan, tekdüze, düzensiz düşünce, mizaç ve karakterlere sahip insanlar da eserlere girmeye başladı.</w:t>
      </w:r>
    </w:p>
    <w:p w14:paraId="251EF7B1" w14:textId="77777777" w:rsidR="00FB4031" w:rsidRPr="00035C9D" w:rsidRDefault="00FB4031" w:rsidP="00114451">
      <w:pPr>
        <w:spacing w:afterLines="80" w:after="192"/>
        <w:ind w:firstLine="340"/>
        <w:rPr>
          <w:szCs w:val="22"/>
        </w:rPr>
      </w:pPr>
      <w:r w:rsidRPr="00035C9D">
        <w:rPr>
          <w:szCs w:val="22"/>
        </w:rPr>
        <w:t>Bu dönemin yazarlar neslini, onların yaratıcılıklarının önemli eğilimleri bakımından karakterize etmek gerekirse, onların edebiyatın asıl görevinin insana daha fazla dikkat ve ilgi göstermekte olduğu söylenebilir. Onlar, insanın işinden, faaliyetinden ziyade onun kişiliğini, maneviyatını açmak, tahlil ve yansıtmasında görmektelerdi. Onlar Sovyet gerçekliğini edebiyata yansıtmayarak, onu edebi yargının konusu ve nesnesi haline getirdiler. Bu nedenle onların eserleri daha ziyade eleştirel anlam taşımaktaydı. Bu eserlerde yazarın yaşam olaylarına karşı konumu ve tutumu belirsiz bir etki oluşturmaktaydı. İşte bu nedenle günümüz gerçekliğinde dahi bu eserlerin geçerliliği kaybolmamaktadır.</w:t>
      </w:r>
    </w:p>
    <w:p w14:paraId="301109C2" w14:textId="77777777" w:rsidR="00FB4031" w:rsidRPr="00035C9D" w:rsidRDefault="00FB4031" w:rsidP="00FB4031">
      <w:pPr>
        <w:spacing w:afterLines="80" w:after="192"/>
        <w:rPr>
          <w:szCs w:val="22"/>
        </w:rPr>
      </w:pPr>
    </w:p>
    <w:p w14:paraId="75206FC8" w14:textId="09190C65" w:rsidR="00554B85" w:rsidRPr="00035C9D" w:rsidRDefault="00ED03CD" w:rsidP="00ED03CD">
      <w:pPr>
        <w:pStyle w:val="KaynakaBalk"/>
        <w:tabs>
          <w:tab w:val="clear" w:pos="284"/>
        </w:tabs>
        <w:rPr>
          <w:lang w:val="tr-TR"/>
        </w:rPr>
      </w:pPr>
      <w:r w:rsidRPr="00035C9D">
        <w:rPr>
          <w:lang w:val="tr-TR"/>
        </w:rPr>
        <w:t>BİBLİYOGRAFYA</w:t>
      </w:r>
    </w:p>
    <w:p w14:paraId="12C2BC03" w14:textId="77777777" w:rsidR="00933AB6" w:rsidRPr="00035C9D" w:rsidRDefault="00933AB6" w:rsidP="00933AB6">
      <w:pPr>
        <w:rPr>
          <w:sz w:val="20"/>
        </w:rPr>
      </w:pPr>
      <w:r w:rsidRPr="00035C9D">
        <w:rPr>
          <w:sz w:val="20"/>
        </w:rPr>
        <w:t xml:space="preserve">Abasova S. 2001. </w:t>
      </w:r>
      <w:r w:rsidRPr="00035C9D">
        <w:rPr>
          <w:i/>
          <w:iCs/>
          <w:sz w:val="20"/>
        </w:rPr>
        <w:t>İsi Melikzade’nin Hayat ve Yaratıcılığı</w:t>
      </w:r>
      <w:r w:rsidRPr="00035C9D">
        <w:rPr>
          <w:sz w:val="20"/>
        </w:rPr>
        <w:t>. Bakü</w:t>
      </w:r>
    </w:p>
    <w:p w14:paraId="53B37590" w14:textId="77777777" w:rsidR="00933AB6" w:rsidRPr="00035C9D" w:rsidRDefault="00933AB6" w:rsidP="00933AB6">
      <w:pPr>
        <w:rPr>
          <w:sz w:val="20"/>
        </w:rPr>
      </w:pPr>
      <w:r w:rsidRPr="00035C9D">
        <w:rPr>
          <w:sz w:val="20"/>
        </w:rPr>
        <w:t xml:space="preserve">Aktaş Ş. 2009. “Edebî Metin ve Özellikleri”. </w:t>
      </w:r>
      <w:r w:rsidRPr="00035C9D">
        <w:rPr>
          <w:i/>
          <w:iCs/>
          <w:sz w:val="20"/>
        </w:rPr>
        <w:t>AÜ Türkiyat Araştırmaları Enstitüsü Dergisi</w:t>
      </w:r>
      <w:r w:rsidRPr="00035C9D">
        <w:rPr>
          <w:sz w:val="20"/>
        </w:rPr>
        <w:t>, 39,</w:t>
      </w:r>
    </w:p>
    <w:p w14:paraId="26B1F12D" w14:textId="77777777" w:rsidR="00933AB6" w:rsidRPr="00035C9D" w:rsidRDefault="00933AB6" w:rsidP="00933AB6">
      <w:pPr>
        <w:rPr>
          <w:sz w:val="20"/>
        </w:rPr>
      </w:pPr>
      <w:r w:rsidRPr="00035C9D">
        <w:rPr>
          <w:sz w:val="20"/>
        </w:rPr>
        <w:t xml:space="preserve">Aliyev A. 1990.  </w:t>
      </w:r>
      <w:r w:rsidRPr="00035C9D">
        <w:rPr>
          <w:i/>
          <w:iCs/>
          <w:sz w:val="20"/>
        </w:rPr>
        <w:t>Edebiyat ve Hakikat</w:t>
      </w:r>
      <w:r w:rsidRPr="00035C9D">
        <w:rPr>
          <w:sz w:val="20"/>
        </w:rPr>
        <w:t>. Bakü</w:t>
      </w:r>
    </w:p>
    <w:p w14:paraId="137E195A" w14:textId="77777777" w:rsidR="00933AB6" w:rsidRPr="00035C9D" w:rsidRDefault="00933AB6" w:rsidP="00933AB6">
      <w:pPr>
        <w:rPr>
          <w:sz w:val="20"/>
        </w:rPr>
      </w:pPr>
      <w:r w:rsidRPr="00035C9D">
        <w:rPr>
          <w:sz w:val="20"/>
        </w:rPr>
        <w:t xml:space="preserve">Aliyeva N. 1998. </w:t>
      </w:r>
      <w:r w:rsidRPr="00035C9D">
        <w:rPr>
          <w:i/>
          <w:iCs/>
          <w:sz w:val="20"/>
        </w:rPr>
        <w:t>Anar – Şahsiyet ve Sanatkâr</w:t>
      </w:r>
      <w:r w:rsidRPr="00035C9D">
        <w:rPr>
          <w:sz w:val="20"/>
        </w:rPr>
        <w:t>. Bakü</w:t>
      </w:r>
    </w:p>
    <w:p w14:paraId="679F488A" w14:textId="77777777" w:rsidR="00933AB6" w:rsidRPr="00035C9D" w:rsidRDefault="00933AB6" w:rsidP="00933AB6">
      <w:pPr>
        <w:rPr>
          <w:sz w:val="20"/>
        </w:rPr>
      </w:pPr>
      <w:r w:rsidRPr="00035C9D">
        <w:rPr>
          <w:sz w:val="20"/>
        </w:rPr>
        <w:t xml:space="preserve">Aliyeva T. 2009. “İsa Hüseynov Yaratıcılığında İnsan Problemi”. </w:t>
      </w:r>
      <w:r w:rsidRPr="00035C9D">
        <w:rPr>
          <w:i/>
          <w:iCs/>
          <w:sz w:val="20"/>
        </w:rPr>
        <w:t>Khazar Üniversitesi Neşriyatı</w:t>
      </w:r>
      <w:r w:rsidRPr="00035C9D">
        <w:rPr>
          <w:sz w:val="20"/>
        </w:rPr>
        <w:t>, Vol. 12/ 1-2</w:t>
      </w:r>
    </w:p>
    <w:p w14:paraId="64AED4D6" w14:textId="77777777" w:rsidR="00933AB6" w:rsidRPr="00035C9D" w:rsidRDefault="00933AB6" w:rsidP="00933AB6">
      <w:pPr>
        <w:rPr>
          <w:sz w:val="20"/>
        </w:rPr>
      </w:pPr>
      <w:r w:rsidRPr="00035C9D">
        <w:rPr>
          <w:sz w:val="20"/>
        </w:rPr>
        <w:t xml:space="preserve">Anar 1984. “Nesrin Fezası”. </w:t>
      </w:r>
      <w:r w:rsidRPr="00035C9D">
        <w:rPr>
          <w:i/>
          <w:iCs/>
          <w:sz w:val="20"/>
        </w:rPr>
        <w:t>Azerbaycan Dergisi</w:t>
      </w:r>
      <w:r w:rsidRPr="00035C9D">
        <w:rPr>
          <w:sz w:val="20"/>
        </w:rPr>
        <w:t>, 7</w:t>
      </w:r>
    </w:p>
    <w:p w14:paraId="2227F581" w14:textId="77777777" w:rsidR="00933AB6" w:rsidRPr="00035C9D" w:rsidRDefault="00933AB6" w:rsidP="00933AB6">
      <w:pPr>
        <w:rPr>
          <w:sz w:val="20"/>
        </w:rPr>
      </w:pPr>
      <w:r w:rsidRPr="00035C9D">
        <w:rPr>
          <w:sz w:val="20"/>
        </w:rPr>
        <w:t xml:space="preserve">Aras G. 2014. “İnsan ve Toplum: Edebiyat ve Değerler Eğitimi”. </w:t>
      </w:r>
      <w:r w:rsidRPr="00035C9D">
        <w:rPr>
          <w:i/>
          <w:iCs/>
          <w:sz w:val="20"/>
        </w:rPr>
        <w:t>Akademik Bakış Dergisi</w:t>
      </w:r>
      <w:r w:rsidRPr="00035C9D">
        <w:rPr>
          <w:sz w:val="20"/>
        </w:rPr>
        <w:t>, 44, 13</w:t>
      </w:r>
    </w:p>
    <w:p w14:paraId="72020E95" w14:textId="77777777" w:rsidR="00933AB6" w:rsidRPr="00035C9D" w:rsidRDefault="00933AB6" w:rsidP="00933AB6">
      <w:pPr>
        <w:rPr>
          <w:sz w:val="20"/>
        </w:rPr>
      </w:pPr>
      <w:r w:rsidRPr="00035C9D">
        <w:rPr>
          <w:sz w:val="20"/>
        </w:rPr>
        <w:t xml:space="preserve">Efendiyev İ. 1955. “Çağdaşlık Uğrunda... Büyük Sanat Uğrunda”.  </w:t>
      </w:r>
      <w:r w:rsidRPr="00035C9D">
        <w:rPr>
          <w:i/>
          <w:iCs/>
          <w:sz w:val="20"/>
        </w:rPr>
        <w:t>Edebiyat Gazetesi</w:t>
      </w:r>
      <w:r w:rsidRPr="00035C9D">
        <w:rPr>
          <w:sz w:val="20"/>
        </w:rPr>
        <w:t>, 5</w:t>
      </w:r>
    </w:p>
    <w:p w14:paraId="53F65739" w14:textId="77777777" w:rsidR="00933AB6" w:rsidRPr="00035C9D" w:rsidRDefault="00933AB6" w:rsidP="00933AB6">
      <w:pPr>
        <w:rPr>
          <w:i/>
          <w:iCs/>
          <w:sz w:val="20"/>
        </w:rPr>
      </w:pPr>
      <w:r w:rsidRPr="00035C9D">
        <w:rPr>
          <w:sz w:val="20"/>
        </w:rPr>
        <w:t xml:space="preserve">Efendiyev İ. 1958. “Dönemimizin Çağdaşları”. </w:t>
      </w:r>
      <w:r w:rsidRPr="00035C9D">
        <w:rPr>
          <w:i/>
          <w:iCs/>
          <w:sz w:val="20"/>
        </w:rPr>
        <w:t>Edebiyat ve Sanat Gazetesi 7</w:t>
      </w:r>
    </w:p>
    <w:p w14:paraId="2C7D1188" w14:textId="77777777" w:rsidR="00933AB6" w:rsidRPr="00035C9D" w:rsidRDefault="00933AB6" w:rsidP="00933AB6">
      <w:pPr>
        <w:rPr>
          <w:sz w:val="20"/>
        </w:rPr>
      </w:pPr>
      <w:r w:rsidRPr="00035C9D">
        <w:rPr>
          <w:sz w:val="20"/>
        </w:rPr>
        <w:t xml:space="preserve">Eylisli E. 1989.  </w:t>
      </w:r>
      <w:r w:rsidRPr="00035C9D">
        <w:rPr>
          <w:i/>
          <w:iCs/>
          <w:sz w:val="20"/>
        </w:rPr>
        <w:t>Edebiyat Yangısı</w:t>
      </w:r>
      <w:r w:rsidRPr="00035C9D">
        <w:rPr>
          <w:sz w:val="20"/>
        </w:rPr>
        <w:t>. Bakü</w:t>
      </w:r>
    </w:p>
    <w:p w14:paraId="5516507E" w14:textId="77777777" w:rsidR="00933AB6" w:rsidRPr="00035C9D" w:rsidRDefault="00933AB6" w:rsidP="00933AB6">
      <w:pPr>
        <w:rPr>
          <w:sz w:val="20"/>
        </w:rPr>
      </w:pPr>
      <w:r w:rsidRPr="00035C9D">
        <w:rPr>
          <w:sz w:val="20"/>
        </w:rPr>
        <w:t xml:space="preserve">Göyüşov Z. 1978. </w:t>
      </w:r>
      <w:r w:rsidRPr="00035C9D">
        <w:rPr>
          <w:i/>
          <w:iCs/>
          <w:sz w:val="20"/>
        </w:rPr>
        <w:t>Dahile Pencere (özünü derk etme).</w:t>
      </w:r>
      <w:r w:rsidRPr="00035C9D">
        <w:rPr>
          <w:sz w:val="20"/>
        </w:rPr>
        <w:t xml:space="preserve"> Bakü</w:t>
      </w:r>
    </w:p>
    <w:p w14:paraId="541AD38E" w14:textId="77777777" w:rsidR="00933AB6" w:rsidRPr="00035C9D" w:rsidRDefault="00933AB6" w:rsidP="00933AB6">
      <w:pPr>
        <w:rPr>
          <w:sz w:val="20"/>
        </w:rPr>
      </w:pPr>
      <w:r w:rsidRPr="00035C9D">
        <w:rPr>
          <w:sz w:val="20"/>
        </w:rPr>
        <w:t xml:space="preserve">Guliyev K. 1998. “Sanatsal Edebiyatta Egzistansiyalizm”. </w:t>
      </w:r>
      <w:r w:rsidRPr="00035C9D">
        <w:rPr>
          <w:i/>
          <w:iCs/>
          <w:sz w:val="20"/>
        </w:rPr>
        <w:t xml:space="preserve">Cahan Dergisi, </w:t>
      </w:r>
      <w:r w:rsidRPr="00035C9D">
        <w:rPr>
          <w:sz w:val="20"/>
        </w:rPr>
        <w:t>4</w:t>
      </w:r>
    </w:p>
    <w:p w14:paraId="2432CA00" w14:textId="77777777" w:rsidR="00933AB6" w:rsidRPr="00035C9D" w:rsidRDefault="00933AB6" w:rsidP="00933AB6">
      <w:pPr>
        <w:rPr>
          <w:sz w:val="20"/>
        </w:rPr>
      </w:pPr>
      <w:r w:rsidRPr="00035C9D">
        <w:rPr>
          <w:sz w:val="20"/>
        </w:rPr>
        <w:t xml:space="preserve">Hüseynov A. 1980. </w:t>
      </w:r>
      <w:r w:rsidRPr="00035C9D">
        <w:rPr>
          <w:i/>
          <w:iCs/>
          <w:sz w:val="20"/>
        </w:rPr>
        <w:t>Nesir ve Zaman</w:t>
      </w:r>
      <w:r w:rsidRPr="00035C9D">
        <w:rPr>
          <w:sz w:val="20"/>
        </w:rPr>
        <w:t>. Bakü</w:t>
      </w:r>
    </w:p>
    <w:p w14:paraId="4B7C2C8E" w14:textId="77777777" w:rsidR="00933AB6" w:rsidRPr="00035C9D" w:rsidRDefault="00933AB6" w:rsidP="00933AB6">
      <w:pPr>
        <w:rPr>
          <w:sz w:val="20"/>
        </w:rPr>
      </w:pPr>
      <w:r w:rsidRPr="00035C9D">
        <w:rPr>
          <w:sz w:val="20"/>
        </w:rPr>
        <w:t xml:space="preserve">Karayev Y. 1988. </w:t>
      </w:r>
      <w:r w:rsidRPr="00035C9D">
        <w:rPr>
          <w:i/>
          <w:iCs/>
          <w:sz w:val="20"/>
        </w:rPr>
        <w:t>Meyar – Şahsiyettir.</w:t>
      </w:r>
      <w:r w:rsidRPr="00035C9D">
        <w:rPr>
          <w:sz w:val="20"/>
        </w:rPr>
        <w:t xml:space="preserve"> Bakü</w:t>
      </w:r>
    </w:p>
    <w:p w14:paraId="75C61328" w14:textId="77777777" w:rsidR="00933AB6" w:rsidRPr="00035C9D" w:rsidRDefault="00933AB6" w:rsidP="00933AB6">
      <w:pPr>
        <w:rPr>
          <w:sz w:val="20"/>
        </w:rPr>
      </w:pPr>
      <w:r w:rsidRPr="00035C9D">
        <w:rPr>
          <w:sz w:val="20"/>
        </w:rPr>
        <w:t xml:space="preserve">Karayev Y. 1999. </w:t>
      </w:r>
      <w:r w:rsidRPr="00035C9D">
        <w:rPr>
          <w:i/>
          <w:iCs/>
          <w:sz w:val="20"/>
        </w:rPr>
        <w:t>Belli Başlı Dönemleri ve Zirve Şahsiyetleriyle Azerbaycan Edebiyatı</w:t>
      </w:r>
      <w:r w:rsidRPr="00035C9D">
        <w:rPr>
          <w:sz w:val="20"/>
        </w:rPr>
        <w:t>. İstanbul</w:t>
      </w:r>
    </w:p>
    <w:p w14:paraId="4AD9E1FD" w14:textId="66EBAF10" w:rsidR="00933AB6" w:rsidRPr="00035C9D" w:rsidRDefault="009B4E95" w:rsidP="00933AB6">
      <w:pPr>
        <w:rPr>
          <w:sz w:val="20"/>
        </w:rPr>
      </w:pPr>
      <w:r w:rsidRPr="00035C9D">
        <w:rPr>
          <w:sz w:val="20"/>
        </w:rPr>
        <w:t xml:space="preserve">Кусаинова А. 2020. </w:t>
      </w:r>
      <w:r w:rsidRPr="00035C9D">
        <w:rPr>
          <w:i/>
          <w:iCs/>
          <w:sz w:val="20"/>
        </w:rPr>
        <w:t>Современная русская литература</w:t>
      </w:r>
      <w:r w:rsidRPr="00035C9D">
        <w:rPr>
          <w:sz w:val="20"/>
        </w:rPr>
        <w:t>. Костанай</w:t>
      </w:r>
    </w:p>
    <w:p w14:paraId="23BF7583" w14:textId="77777777" w:rsidR="00933AB6" w:rsidRPr="00035C9D" w:rsidRDefault="00933AB6" w:rsidP="00933AB6">
      <w:pPr>
        <w:rPr>
          <w:sz w:val="20"/>
        </w:rPr>
      </w:pPr>
      <w:r w:rsidRPr="00035C9D">
        <w:rPr>
          <w:sz w:val="20"/>
        </w:rPr>
        <w:t xml:space="preserve">Memmedov A. 1987.  “Sözümüz İşitilene dek”. </w:t>
      </w:r>
      <w:r w:rsidRPr="00035C9D">
        <w:rPr>
          <w:i/>
          <w:iCs/>
          <w:sz w:val="20"/>
        </w:rPr>
        <w:t>Ulduz Dergisi,</w:t>
      </w:r>
      <w:r w:rsidRPr="00035C9D">
        <w:rPr>
          <w:sz w:val="20"/>
        </w:rPr>
        <w:t xml:space="preserve"> 6</w:t>
      </w:r>
    </w:p>
    <w:p w14:paraId="0A227509" w14:textId="6C85044B" w:rsidR="00F16175" w:rsidRPr="00035C9D" w:rsidRDefault="00F16175" w:rsidP="00933AB6">
      <w:pPr>
        <w:rPr>
          <w:i/>
          <w:iCs/>
          <w:sz w:val="20"/>
        </w:rPr>
      </w:pPr>
      <w:r w:rsidRPr="00035C9D">
        <w:rPr>
          <w:sz w:val="20"/>
        </w:rPr>
        <w:t xml:space="preserve">Memmedli, M. 2015. “20. Yüzyıl Azerbaycan Edebiyatına Ait Notlar”. </w:t>
      </w:r>
      <w:r w:rsidRPr="00035C9D">
        <w:rPr>
          <w:i/>
          <w:iCs/>
          <w:sz w:val="20"/>
        </w:rPr>
        <w:t>Yarpag Gazetesi, 7</w:t>
      </w:r>
    </w:p>
    <w:p w14:paraId="030BEAD3" w14:textId="77777777" w:rsidR="00933AB6" w:rsidRPr="00035C9D" w:rsidRDefault="00933AB6" w:rsidP="00933AB6">
      <w:pPr>
        <w:rPr>
          <w:sz w:val="20"/>
        </w:rPr>
      </w:pPr>
      <w:r w:rsidRPr="00035C9D">
        <w:rPr>
          <w:sz w:val="20"/>
        </w:rPr>
        <w:t xml:space="preserve">Mustafayeva H. 2011. </w:t>
      </w:r>
      <w:r w:rsidRPr="00035C9D">
        <w:rPr>
          <w:i/>
          <w:iCs/>
          <w:sz w:val="20"/>
        </w:rPr>
        <w:t>Azerbaycan Çocuk Edebiyatı</w:t>
      </w:r>
      <w:r w:rsidRPr="00035C9D">
        <w:rPr>
          <w:sz w:val="20"/>
        </w:rPr>
        <w:t>. Bakü</w:t>
      </w:r>
    </w:p>
    <w:p w14:paraId="7B3C5805" w14:textId="45B90E5A" w:rsidR="00933AB6" w:rsidRPr="00035C9D" w:rsidRDefault="009B4E95" w:rsidP="00933AB6">
      <w:pPr>
        <w:rPr>
          <w:sz w:val="20"/>
        </w:rPr>
      </w:pPr>
      <w:r w:rsidRPr="00035C9D">
        <w:rPr>
          <w:sz w:val="20"/>
        </w:rPr>
        <w:t xml:space="preserve">Никифорова О. 1972. </w:t>
      </w:r>
      <w:r w:rsidRPr="00035C9D">
        <w:rPr>
          <w:i/>
          <w:iCs/>
          <w:sz w:val="20"/>
        </w:rPr>
        <w:t>Психология восприятия художественной литературы</w:t>
      </w:r>
      <w:r w:rsidRPr="00035C9D">
        <w:rPr>
          <w:sz w:val="20"/>
        </w:rPr>
        <w:t>. Москва</w:t>
      </w:r>
    </w:p>
    <w:p w14:paraId="5509C0F0" w14:textId="59FACBC0" w:rsidR="00933AB6" w:rsidRPr="00035C9D" w:rsidRDefault="009B4E95" w:rsidP="00933AB6">
      <w:pPr>
        <w:rPr>
          <w:sz w:val="20"/>
        </w:rPr>
      </w:pPr>
      <w:r w:rsidRPr="00035C9D">
        <w:rPr>
          <w:sz w:val="20"/>
        </w:rPr>
        <w:t xml:space="preserve">Щербина В. 1964. </w:t>
      </w:r>
      <w:r w:rsidRPr="00035C9D">
        <w:rPr>
          <w:i/>
          <w:iCs/>
          <w:sz w:val="20"/>
        </w:rPr>
        <w:t>Наш Современник: Концепция Человека в Литературе XX Столетия</w:t>
      </w:r>
      <w:r w:rsidRPr="00035C9D">
        <w:rPr>
          <w:sz w:val="20"/>
        </w:rPr>
        <w:t>. Москва</w:t>
      </w:r>
    </w:p>
    <w:p w14:paraId="7A8E0808" w14:textId="77777777" w:rsidR="009B4E95" w:rsidRPr="00035C9D" w:rsidRDefault="009B4E95" w:rsidP="00933AB6">
      <w:pPr>
        <w:rPr>
          <w:sz w:val="20"/>
        </w:rPr>
      </w:pPr>
      <w:r w:rsidRPr="00035C9D">
        <w:rPr>
          <w:sz w:val="20"/>
        </w:rPr>
        <w:t xml:space="preserve">Вайл П. и Генис А. </w:t>
      </w:r>
      <w:r w:rsidRPr="00035C9D">
        <w:rPr>
          <w:i/>
          <w:iCs/>
          <w:sz w:val="20"/>
        </w:rPr>
        <w:t>2001. 1960-е годы: Мир Советского Человека</w:t>
      </w:r>
      <w:r w:rsidRPr="00035C9D">
        <w:rPr>
          <w:sz w:val="20"/>
        </w:rPr>
        <w:t>. Москва</w:t>
      </w:r>
    </w:p>
    <w:p w14:paraId="723D4AF4" w14:textId="15ABCAC1" w:rsidR="00933AB6" w:rsidRPr="00035C9D" w:rsidRDefault="00933AB6" w:rsidP="00933AB6">
      <w:pPr>
        <w:rPr>
          <w:sz w:val="20"/>
        </w:rPr>
      </w:pPr>
      <w:r w:rsidRPr="00035C9D">
        <w:rPr>
          <w:sz w:val="20"/>
        </w:rPr>
        <w:lastRenderedPageBreak/>
        <w:t xml:space="preserve">Veliyev İ. 1997. </w:t>
      </w:r>
      <w:r w:rsidRPr="00035C9D">
        <w:rPr>
          <w:i/>
          <w:iCs/>
          <w:sz w:val="20"/>
        </w:rPr>
        <w:t>Burulganlar İçinde (makaleler toplusu).</w:t>
      </w:r>
      <w:r w:rsidRPr="00035C9D">
        <w:rPr>
          <w:sz w:val="20"/>
        </w:rPr>
        <w:t xml:space="preserve"> Bakü </w:t>
      </w:r>
    </w:p>
    <w:p w14:paraId="34716A27" w14:textId="77777777" w:rsidR="00933AB6" w:rsidRPr="00035C9D" w:rsidRDefault="00933AB6" w:rsidP="00933AB6">
      <w:pPr>
        <w:rPr>
          <w:sz w:val="20"/>
        </w:rPr>
      </w:pPr>
      <w:r w:rsidRPr="00035C9D">
        <w:rPr>
          <w:sz w:val="20"/>
        </w:rPr>
        <w:t xml:space="preserve">Veliyev İ. 1998. İnsan: </w:t>
      </w:r>
      <w:r w:rsidRPr="00035C9D">
        <w:rPr>
          <w:i/>
          <w:iCs/>
          <w:sz w:val="20"/>
        </w:rPr>
        <w:t>Hayatta ve Sanatta</w:t>
      </w:r>
      <w:r w:rsidRPr="00035C9D">
        <w:rPr>
          <w:sz w:val="20"/>
        </w:rPr>
        <w:t>. Bakü</w:t>
      </w:r>
    </w:p>
    <w:p w14:paraId="3469ECA1" w14:textId="2013812C" w:rsidR="00E52160" w:rsidRPr="00035C9D" w:rsidRDefault="00D86C57" w:rsidP="00E52160">
      <w:pPr>
        <w:pStyle w:val="Kaynaka"/>
        <w:ind w:left="0" w:firstLine="0"/>
      </w:pPr>
      <w:r w:rsidRPr="00035C9D">
        <w:t xml:space="preserve">The Telescope, 2023, April, 12, </w:t>
      </w:r>
      <w:r w:rsidR="00E52160" w:rsidRPr="00035C9D">
        <w:t>The Experiences We Share: Literature Shows the Human Connection. Kaynak:</w:t>
      </w:r>
    </w:p>
    <w:p w14:paraId="45F8BFDD" w14:textId="0CD43D93" w:rsidR="00554B85" w:rsidRPr="00035C9D" w:rsidRDefault="00DA61AD" w:rsidP="00E52160">
      <w:pPr>
        <w:pStyle w:val="Kaynaka"/>
        <w:ind w:left="0" w:firstLine="0"/>
      </w:pPr>
      <w:hyperlink r:id="rId8" w:history="1">
        <w:r w:rsidR="00E52160" w:rsidRPr="00035C9D">
          <w:rPr>
            <w:rStyle w:val="Kpr"/>
            <w:color w:val="auto"/>
          </w:rPr>
          <w:t>https://www.palomar.edu/telescope/2023/04/12/the-experiences-we-share-literature-shows-the-human-connection</w:t>
        </w:r>
      </w:hyperlink>
      <w:r w:rsidR="00E52160" w:rsidRPr="00035C9D">
        <w:t xml:space="preserve"> </w:t>
      </w:r>
      <w:r w:rsidR="00442E92" w:rsidRPr="00035C9D">
        <w:t>Erişim Tarihi: 12.10.2023</w:t>
      </w:r>
    </w:p>
    <w:p w14:paraId="5A23D9F6" w14:textId="4AC795FF" w:rsidR="00E52160" w:rsidRPr="00035C9D" w:rsidRDefault="00E52160" w:rsidP="00E52160">
      <w:pPr>
        <w:pStyle w:val="Kaynaka"/>
        <w:ind w:left="0" w:firstLine="0"/>
      </w:pPr>
      <w:r w:rsidRPr="00035C9D">
        <w:rPr>
          <w:color w:val="000000"/>
          <w:shd w:val="clear" w:color="auto" w:fill="FFFFFF"/>
        </w:rPr>
        <w:t>Новая Газета</w:t>
      </w:r>
      <w:r w:rsidR="00D86C57" w:rsidRPr="00035C9D">
        <w:rPr>
          <w:color w:val="000000"/>
          <w:shd w:val="clear" w:color="auto" w:fill="FFFFFF"/>
        </w:rPr>
        <w:t xml:space="preserve"> Кубани, 2018, ноябрь, 30,</w:t>
      </w:r>
      <w:r w:rsidRPr="00035C9D">
        <w:rPr>
          <w:color w:val="000000"/>
          <w:shd w:val="clear" w:color="auto" w:fill="FFFFFF"/>
        </w:rPr>
        <w:t xml:space="preserve"> </w:t>
      </w:r>
      <w:r w:rsidR="00D86C57" w:rsidRPr="00035C9D">
        <w:t>Литература и Человек. Kaynak:</w:t>
      </w:r>
    </w:p>
    <w:p w14:paraId="4D64941C" w14:textId="19AA0D00" w:rsidR="00D86C57" w:rsidRPr="00035C9D" w:rsidRDefault="00DA61AD" w:rsidP="00E52160">
      <w:pPr>
        <w:pStyle w:val="Kaynaka"/>
        <w:ind w:left="0" w:firstLine="0"/>
      </w:pPr>
      <w:hyperlink r:id="rId9" w:history="1">
        <w:r w:rsidR="00D86C57" w:rsidRPr="00035C9D">
          <w:rPr>
            <w:rStyle w:val="Kpr"/>
            <w:color w:val="auto"/>
          </w:rPr>
          <w:t>https://ngkub.ru/kultura/literatura-i-chelovek</w:t>
        </w:r>
      </w:hyperlink>
      <w:r w:rsidR="00D86C57" w:rsidRPr="00035C9D">
        <w:t>. Erişim Tarihi: 11.09.2023</w:t>
      </w:r>
    </w:p>
    <w:p w14:paraId="3BBB6E17" w14:textId="77777777" w:rsidR="006D0927" w:rsidRPr="00035C9D" w:rsidRDefault="006D0927" w:rsidP="00E52160">
      <w:pPr>
        <w:pStyle w:val="Kaynaka"/>
        <w:ind w:left="0" w:firstLine="0"/>
      </w:pPr>
    </w:p>
    <w:sectPr w:rsidR="006D0927" w:rsidRPr="00035C9D" w:rsidSect="00C4552A">
      <w:headerReference w:type="even" r:id="rId10"/>
      <w:headerReference w:type="default" r:id="rId11"/>
      <w:type w:val="continuous"/>
      <w:pgSz w:w="11907" w:h="16840" w:code="9"/>
      <w:pgMar w:top="1701" w:right="1701" w:bottom="1701" w:left="1701" w:header="1701"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B4BD9" w14:textId="77777777" w:rsidR="00DA61AD" w:rsidRDefault="00DA61AD">
      <w:r>
        <w:separator/>
      </w:r>
    </w:p>
  </w:endnote>
  <w:endnote w:type="continuationSeparator" w:id="0">
    <w:p w14:paraId="6E33C9AC" w14:textId="77777777" w:rsidR="00DA61AD" w:rsidRDefault="00DA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874A3" w14:textId="77777777" w:rsidR="00DA61AD" w:rsidRDefault="00DA61AD">
      <w:r>
        <w:separator/>
      </w:r>
    </w:p>
  </w:footnote>
  <w:footnote w:type="continuationSeparator" w:id="0">
    <w:p w14:paraId="2CE2856B" w14:textId="77777777" w:rsidR="00DA61AD" w:rsidRDefault="00DA61AD">
      <w:r>
        <w:continuationSeparator/>
      </w:r>
    </w:p>
  </w:footnote>
  <w:footnote w:id="1">
    <w:p w14:paraId="16CBC2F3" w14:textId="77777777" w:rsidR="00FB4031" w:rsidRPr="00035C9D" w:rsidRDefault="00FB4031" w:rsidP="009D209C">
      <w:pPr>
        <w:pStyle w:val="DipnotMetni"/>
        <w:rPr>
          <w:lang w:val="tr-TR"/>
        </w:rPr>
      </w:pPr>
      <w:r w:rsidRPr="00035C9D">
        <w:rPr>
          <w:rStyle w:val="DipnotBavurusu"/>
          <w:lang w:val="tr-TR"/>
        </w:rPr>
        <w:footnoteRef/>
      </w:r>
      <w:r w:rsidRPr="00035C9D">
        <w:rPr>
          <w:lang w:val="tr-TR"/>
        </w:rPr>
        <w:t xml:space="preserve"> SBKP – Sovyetler Birliği Komünist Partisi</w:t>
      </w:r>
    </w:p>
  </w:footnote>
  <w:footnote w:id="2">
    <w:p w14:paraId="2202B3A1" w14:textId="04C716B4" w:rsidR="00FB4031" w:rsidRPr="00035C9D" w:rsidRDefault="00FB4031" w:rsidP="009D209C">
      <w:pPr>
        <w:pStyle w:val="DipnotMetni"/>
        <w:rPr>
          <w:lang w:val="tr-TR"/>
        </w:rPr>
      </w:pPr>
      <w:r w:rsidRPr="00035C9D">
        <w:rPr>
          <w:rStyle w:val="DipnotBavurusu"/>
          <w:lang w:val="tr-TR"/>
        </w:rPr>
        <w:footnoteRef/>
      </w:r>
      <w:r w:rsidRPr="00035C9D">
        <w:rPr>
          <w:lang w:val="tr-TR"/>
        </w:rPr>
        <w:t xml:space="preserve"> </w:t>
      </w:r>
      <w:hyperlink r:id="rId1" w:history="1">
        <w:r w:rsidRPr="00035C9D">
          <w:rPr>
            <w:rStyle w:val="Kpr"/>
            <w:lang w:val="tr-TR"/>
          </w:rPr>
          <w:t>https://www.palomar.edu/telescope/2023/04/12/the-experiences-we-share-literature-shows-the-human-connection-</w:t>
        </w:r>
      </w:hyperlink>
      <w:r w:rsidRPr="00035C9D">
        <w:rPr>
          <w:lang w:val="tr-TR"/>
        </w:rPr>
        <w:t>. Erişim Tarihi: 12.10.2023</w:t>
      </w:r>
    </w:p>
  </w:footnote>
  <w:footnote w:id="3">
    <w:p w14:paraId="5CB1E8AD" w14:textId="77777777" w:rsidR="00FB4031" w:rsidRPr="00035C9D" w:rsidRDefault="00FB4031" w:rsidP="009D209C">
      <w:pPr>
        <w:pStyle w:val="DipnotMetni"/>
        <w:rPr>
          <w:lang w:val="tr-TR"/>
        </w:rPr>
      </w:pPr>
      <w:r w:rsidRPr="00035C9D">
        <w:rPr>
          <w:rStyle w:val="DipnotBavurusu"/>
          <w:lang w:val="tr-TR"/>
        </w:rPr>
        <w:footnoteRef/>
      </w:r>
      <w:r w:rsidRPr="00035C9D">
        <w:rPr>
          <w:lang w:val="tr-TR"/>
        </w:rPr>
        <w:t xml:space="preserve"> </w:t>
      </w:r>
      <w:hyperlink r:id="rId2" w:history="1">
        <w:r w:rsidRPr="00035C9D">
          <w:rPr>
            <w:rStyle w:val="Kpr"/>
            <w:lang w:val="tr-TR"/>
          </w:rPr>
          <w:t>https://ngkub.ru/kultura/literatura-i-chelovek</w:t>
        </w:r>
      </w:hyperlink>
      <w:r w:rsidRPr="00035C9D">
        <w:rPr>
          <w:lang w:val="tr-TR"/>
        </w:rPr>
        <w:t>. Erişim Tarihi: 11.09.2023</w:t>
      </w:r>
    </w:p>
  </w:footnote>
  <w:footnote w:id="4">
    <w:p w14:paraId="01D9CF89" w14:textId="77777777" w:rsidR="00FB4031" w:rsidRPr="00035C9D" w:rsidRDefault="00FB4031" w:rsidP="009D209C">
      <w:pPr>
        <w:pStyle w:val="DipnotMetni"/>
        <w:rPr>
          <w:lang w:val="tr-TR"/>
        </w:rPr>
      </w:pPr>
      <w:r w:rsidRPr="00035C9D">
        <w:rPr>
          <w:rStyle w:val="DipnotBavurusu"/>
          <w:lang w:val="tr-TR"/>
        </w:rPr>
        <w:footnoteRef/>
      </w:r>
      <w:r w:rsidRPr="00035C9D">
        <w:rPr>
          <w:lang w:val="tr-TR"/>
        </w:rPr>
        <w:t xml:space="preserve"> Operalarda, özellikle balelerde, ciddi veya coşkulu, neşeli bir karakterin son sahnesinin veya herhangi bir müzikal oyunun dramatik sonunun adı.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89DA5" w14:textId="378DAF4D" w:rsidR="00F641FA" w:rsidRPr="00C65DCF" w:rsidRDefault="00F641FA" w:rsidP="00A4103A">
    <w:pPr>
      <w:pStyle w:val="stbilgi"/>
      <w:framePr w:w="350" w:h="392" w:hRule="exact" w:wrap="around" w:vAnchor="text" w:hAnchor="margin" w:xAlign="outside" w:y="-2"/>
      <w:jc w:val="left"/>
      <w:rPr>
        <w:rStyle w:val="SayfaNumaras"/>
        <w:i/>
        <w:szCs w:val="18"/>
      </w:rPr>
    </w:pPr>
    <w:r w:rsidRPr="00C65DCF">
      <w:rPr>
        <w:rStyle w:val="SayfaNumaras"/>
        <w:i/>
        <w:szCs w:val="18"/>
      </w:rPr>
      <w:fldChar w:fldCharType="begin"/>
    </w:r>
    <w:r w:rsidRPr="00C65DCF">
      <w:rPr>
        <w:rStyle w:val="SayfaNumaras"/>
        <w:szCs w:val="18"/>
      </w:rPr>
      <w:instrText xml:space="preserve">PAGE  </w:instrText>
    </w:r>
    <w:r w:rsidRPr="00C65DCF">
      <w:rPr>
        <w:rStyle w:val="SayfaNumaras"/>
        <w:i/>
        <w:szCs w:val="18"/>
      </w:rPr>
      <w:fldChar w:fldCharType="separate"/>
    </w:r>
    <w:r w:rsidR="0030765C">
      <w:rPr>
        <w:rStyle w:val="SayfaNumaras"/>
        <w:noProof/>
        <w:szCs w:val="18"/>
      </w:rPr>
      <w:t>12</w:t>
    </w:r>
    <w:r w:rsidRPr="00C65DCF">
      <w:rPr>
        <w:rStyle w:val="SayfaNumaras"/>
        <w:i/>
        <w:szCs w:val="18"/>
      </w:rPr>
      <w:fldChar w:fldCharType="end"/>
    </w:r>
  </w:p>
  <w:p w14:paraId="50B485ED" w14:textId="77777777" w:rsidR="00F641FA" w:rsidRDefault="00D867D4" w:rsidP="00534B4D">
    <w:pPr>
      <w:pStyle w:val="stbilgi"/>
    </w:pPr>
    <w:r>
      <w:t>…………….</w:t>
    </w:r>
    <w:r w:rsidR="00F641FA">
      <w:t xml:space="preserve"> &amp; </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72542" w14:textId="3E0BFF1A" w:rsidR="00F641FA" w:rsidRPr="00C65DCF" w:rsidRDefault="00F641FA" w:rsidP="003D1EE5">
    <w:pPr>
      <w:pStyle w:val="stbilgi"/>
      <w:framePr w:w="352" w:h="374" w:hRule="exact" w:wrap="around" w:vAnchor="text" w:hAnchor="margin" w:xAlign="right" w:y="1"/>
      <w:jc w:val="right"/>
      <w:rPr>
        <w:rStyle w:val="SayfaNumaras"/>
        <w:i/>
        <w:szCs w:val="18"/>
      </w:rPr>
    </w:pPr>
    <w:r w:rsidRPr="00C65DCF">
      <w:rPr>
        <w:rStyle w:val="SayfaNumaras"/>
        <w:i/>
        <w:szCs w:val="18"/>
      </w:rPr>
      <w:fldChar w:fldCharType="begin"/>
    </w:r>
    <w:r w:rsidRPr="00C65DCF">
      <w:rPr>
        <w:rStyle w:val="SayfaNumaras"/>
        <w:szCs w:val="18"/>
      </w:rPr>
      <w:instrText xml:space="preserve">PAGE  </w:instrText>
    </w:r>
    <w:r w:rsidRPr="00C65DCF">
      <w:rPr>
        <w:rStyle w:val="SayfaNumaras"/>
        <w:i/>
        <w:szCs w:val="18"/>
      </w:rPr>
      <w:fldChar w:fldCharType="separate"/>
    </w:r>
    <w:r w:rsidR="0030765C">
      <w:rPr>
        <w:rStyle w:val="SayfaNumaras"/>
        <w:noProof/>
        <w:szCs w:val="18"/>
      </w:rPr>
      <w:t>13</w:t>
    </w:r>
    <w:r w:rsidRPr="00C65DCF">
      <w:rPr>
        <w:rStyle w:val="SayfaNumaras"/>
        <w:i/>
        <w:szCs w:val="18"/>
      </w:rPr>
      <w:fldChar w:fldCharType="end"/>
    </w:r>
  </w:p>
  <w:p w14:paraId="2F1CFDAA" w14:textId="77777777" w:rsidR="00F641FA" w:rsidRPr="001D6E9A" w:rsidRDefault="00D867D4" w:rsidP="00716477">
    <w:pPr>
      <w:pStyle w:val="stbilgi"/>
      <w:rPr>
        <w:szCs w:val="19"/>
      </w:rPr>
    </w:pPr>
    <w:r>
      <w:rPr>
        <w:szCs w:val="19"/>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375E"/>
    <w:multiLevelType w:val="hybridMultilevel"/>
    <w:tmpl w:val="23725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F3905"/>
    <w:multiLevelType w:val="multilevel"/>
    <w:tmpl w:val="8BA4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1920"/>
    <w:multiLevelType w:val="multilevel"/>
    <w:tmpl w:val="4532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B47DC"/>
    <w:multiLevelType w:val="multilevel"/>
    <w:tmpl w:val="164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A60D8"/>
    <w:multiLevelType w:val="multilevel"/>
    <w:tmpl w:val="167C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A18A4"/>
    <w:multiLevelType w:val="hybridMultilevel"/>
    <w:tmpl w:val="65AC16DA"/>
    <w:lvl w:ilvl="0" w:tplc="3A18251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5471D4"/>
    <w:multiLevelType w:val="hybridMultilevel"/>
    <w:tmpl w:val="06121FCE"/>
    <w:lvl w:ilvl="0" w:tplc="06AEC4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12626"/>
    <w:multiLevelType w:val="hybridMultilevel"/>
    <w:tmpl w:val="60424474"/>
    <w:lvl w:ilvl="0" w:tplc="994ED7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F930C8"/>
    <w:multiLevelType w:val="hybridMultilevel"/>
    <w:tmpl w:val="431290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845E7C"/>
    <w:multiLevelType w:val="multilevel"/>
    <w:tmpl w:val="1F06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E140F"/>
    <w:multiLevelType w:val="multilevel"/>
    <w:tmpl w:val="8ED0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33F82"/>
    <w:multiLevelType w:val="multilevel"/>
    <w:tmpl w:val="2AB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B0C42"/>
    <w:multiLevelType w:val="multilevel"/>
    <w:tmpl w:val="F556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61AAE"/>
    <w:multiLevelType w:val="multilevel"/>
    <w:tmpl w:val="71FE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B5142"/>
    <w:multiLevelType w:val="hybridMultilevel"/>
    <w:tmpl w:val="32B6F9E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282D775A"/>
    <w:multiLevelType w:val="hybridMultilevel"/>
    <w:tmpl w:val="51B4DA00"/>
    <w:lvl w:ilvl="0" w:tplc="994ED7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39012B"/>
    <w:multiLevelType w:val="multilevel"/>
    <w:tmpl w:val="1462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96F34"/>
    <w:multiLevelType w:val="multilevel"/>
    <w:tmpl w:val="B7CE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9318B1"/>
    <w:multiLevelType w:val="multilevel"/>
    <w:tmpl w:val="D7F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76A76"/>
    <w:multiLevelType w:val="multilevel"/>
    <w:tmpl w:val="1AAA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020F7"/>
    <w:multiLevelType w:val="multilevel"/>
    <w:tmpl w:val="9DA8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92EBD"/>
    <w:multiLevelType w:val="hybridMultilevel"/>
    <w:tmpl w:val="A3EAB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356ACE"/>
    <w:multiLevelType w:val="hybridMultilevel"/>
    <w:tmpl w:val="EE72169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44955D5D"/>
    <w:multiLevelType w:val="hybridMultilevel"/>
    <w:tmpl w:val="F09A0DFE"/>
    <w:lvl w:ilvl="0" w:tplc="994ED7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0647D2"/>
    <w:multiLevelType w:val="hybridMultilevel"/>
    <w:tmpl w:val="14C8C550"/>
    <w:lvl w:ilvl="0" w:tplc="20B8BA82">
      <w:start w:val="1"/>
      <w:numFmt w:val="bullet"/>
      <w:lvlText w:val="•"/>
      <w:lvlJc w:val="left"/>
      <w:pPr>
        <w:tabs>
          <w:tab w:val="num" w:pos="720"/>
        </w:tabs>
        <w:ind w:left="720" w:hanging="360"/>
      </w:pPr>
      <w:rPr>
        <w:rFonts w:ascii="Times New Roman" w:hAnsi="Times New Roman" w:hint="default"/>
      </w:rPr>
    </w:lvl>
    <w:lvl w:ilvl="1" w:tplc="9C6EB1DC" w:tentative="1">
      <w:start w:val="1"/>
      <w:numFmt w:val="bullet"/>
      <w:lvlText w:val="•"/>
      <w:lvlJc w:val="left"/>
      <w:pPr>
        <w:tabs>
          <w:tab w:val="num" w:pos="1440"/>
        </w:tabs>
        <w:ind w:left="1440" w:hanging="360"/>
      </w:pPr>
      <w:rPr>
        <w:rFonts w:ascii="Times New Roman" w:hAnsi="Times New Roman" w:hint="default"/>
      </w:rPr>
    </w:lvl>
    <w:lvl w:ilvl="2" w:tplc="B4A6C0A8" w:tentative="1">
      <w:start w:val="1"/>
      <w:numFmt w:val="bullet"/>
      <w:lvlText w:val="•"/>
      <w:lvlJc w:val="left"/>
      <w:pPr>
        <w:tabs>
          <w:tab w:val="num" w:pos="2160"/>
        </w:tabs>
        <w:ind w:left="2160" w:hanging="360"/>
      </w:pPr>
      <w:rPr>
        <w:rFonts w:ascii="Times New Roman" w:hAnsi="Times New Roman" w:hint="default"/>
      </w:rPr>
    </w:lvl>
    <w:lvl w:ilvl="3" w:tplc="63A677C6" w:tentative="1">
      <w:start w:val="1"/>
      <w:numFmt w:val="bullet"/>
      <w:lvlText w:val="•"/>
      <w:lvlJc w:val="left"/>
      <w:pPr>
        <w:tabs>
          <w:tab w:val="num" w:pos="2880"/>
        </w:tabs>
        <w:ind w:left="2880" w:hanging="360"/>
      </w:pPr>
      <w:rPr>
        <w:rFonts w:ascii="Times New Roman" w:hAnsi="Times New Roman" w:hint="default"/>
      </w:rPr>
    </w:lvl>
    <w:lvl w:ilvl="4" w:tplc="8C5299E2" w:tentative="1">
      <w:start w:val="1"/>
      <w:numFmt w:val="bullet"/>
      <w:lvlText w:val="•"/>
      <w:lvlJc w:val="left"/>
      <w:pPr>
        <w:tabs>
          <w:tab w:val="num" w:pos="3600"/>
        </w:tabs>
        <w:ind w:left="3600" w:hanging="360"/>
      </w:pPr>
      <w:rPr>
        <w:rFonts w:ascii="Times New Roman" w:hAnsi="Times New Roman" w:hint="default"/>
      </w:rPr>
    </w:lvl>
    <w:lvl w:ilvl="5" w:tplc="DC36B1F8" w:tentative="1">
      <w:start w:val="1"/>
      <w:numFmt w:val="bullet"/>
      <w:lvlText w:val="•"/>
      <w:lvlJc w:val="left"/>
      <w:pPr>
        <w:tabs>
          <w:tab w:val="num" w:pos="4320"/>
        </w:tabs>
        <w:ind w:left="4320" w:hanging="360"/>
      </w:pPr>
      <w:rPr>
        <w:rFonts w:ascii="Times New Roman" w:hAnsi="Times New Roman" w:hint="default"/>
      </w:rPr>
    </w:lvl>
    <w:lvl w:ilvl="6" w:tplc="F108517C" w:tentative="1">
      <w:start w:val="1"/>
      <w:numFmt w:val="bullet"/>
      <w:lvlText w:val="•"/>
      <w:lvlJc w:val="left"/>
      <w:pPr>
        <w:tabs>
          <w:tab w:val="num" w:pos="5040"/>
        </w:tabs>
        <w:ind w:left="5040" w:hanging="360"/>
      </w:pPr>
      <w:rPr>
        <w:rFonts w:ascii="Times New Roman" w:hAnsi="Times New Roman" w:hint="default"/>
      </w:rPr>
    </w:lvl>
    <w:lvl w:ilvl="7" w:tplc="9718F0A8" w:tentative="1">
      <w:start w:val="1"/>
      <w:numFmt w:val="bullet"/>
      <w:lvlText w:val="•"/>
      <w:lvlJc w:val="left"/>
      <w:pPr>
        <w:tabs>
          <w:tab w:val="num" w:pos="5760"/>
        </w:tabs>
        <w:ind w:left="5760" w:hanging="360"/>
      </w:pPr>
      <w:rPr>
        <w:rFonts w:ascii="Times New Roman" w:hAnsi="Times New Roman" w:hint="default"/>
      </w:rPr>
    </w:lvl>
    <w:lvl w:ilvl="8" w:tplc="DFB6C57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BA842C7"/>
    <w:multiLevelType w:val="multilevel"/>
    <w:tmpl w:val="1C2A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D02572"/>
    <w:multiLevelType w:val="multilevel"/>
    <w:tmpl w:val="9228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29" w15:restartNumberingAfterBreak="0">
    <w:nsid w:val="54E103B0"/>
    <w:multiLevelType w:val="hybridMultilevel"/>
    <w:tmpl w:val="575010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9F63EB"/>
    <w:multiLevelType w:val="multilevel"/>
    <w:tmpl w:val="063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70B74"/>
    <w:multiLevelType w:val="multilevel"/>
    <w:tmpl w:val="250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66615D"/>
    <w:multiLevelType w:val="hybridMultilevel"/>
    <w:tmpl w:val="ED86AC74"/>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7A7D05"/>
    <w:multiLevelType w:val="multilevel"/>
    <w:tmpl w:val="D776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823DF8"/>
    <w:multiLevelType w:val="multilevel"/>
    <w:tmpl w:val="061C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abstractNum w:abstractNumId="36" w15:restartNumberingAfterBreak="0">
    <w:nsid w:val="73107C19"/>
    <w:multiLevelType w:val="hybridMultilevel"/>
    <w:tmpl w:val="F6A478B8"/>
    <w:lvl w:ilvl="0" w:tplc="0F6CFBDE">
      <w:start w:val="7"/>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7" w15:restartNumberingAfterBreak="0">
    <w:nsid w:val="78FF1DF9"/>
    <w:multiLevelType w:val="hybridMultilevel"/>
    <w:tmpl w:val="C8F88C6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6F28DA"/>
    <w:multiLevelType w:val="multilevel"/>
    <w:tmpl w:val="71A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E940DB"/>
    <w:multiLevelType w:val="multilevel"/>
    <w:tmpl w:val="946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9E13FA"/>
    <w:multiLevelType w:val="multilevel"/>
    <w:tmpl w:val="490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5"/>
  </w:num>
  <w:num w:numId="3">
    <w:abstractNumId w:val="38"/>
  </w:num>
  <w:num w:numId="4">
    <w:abstractNumId w:val="39"/>
  </w:num>
  <w:num w:numId="5">
    <w:abstractNumId w:val="9"/>
  </w:num>
  <w:num w:numId="6">
    <w:abstractNumId w:val="16"/>
  </w:num>
  <w:num w:numId="7">
    <w:abstractNumId w:val="17"/>
  </w:num>
  <w:num w:numId="8">
    <w:abstractNumId w:val="18"/>
  </w:num>
  <w:num w:numId="9">
    <w:abstractNumId w:val="33"/>
  </w:num>
  <w:num w:numId="10">
    <w:abstractNumId w:val="22"/>
  </w:num>
  <w:num w:numId="11">
    <w:abstractNumId w:val="12"/>
  </w:num>
  <w:num w:numId="12">
    <w:abstractNumId w:val="3"/>
  </w:num>
  <w:num w:numId="13">
    <w:abstractNumId w:val="31"/>
  </w:num>
  <w:num w:numId="14">
    <w:abstractNumId w:val="20"/>
  </w:num>
  <w:num w:numId="15">
    <w:abstractNumId w:val="40"/>
  </w:num>
  <w:num w:numId="16">
    <w:abstractNumId w:val="1"/>
  </w:num>
  <w:num w:numId="17">
    <w:abstractNumId w:val="2"/>
  </w:num>
  <w:num w:numId="18">
    <w:abstractNumId w:val="27"/>
  </w:num>
  <w:num w:numId="19">
    <w:abstractNumId w:val="4"/>
  </w:num>
  <w:num w:numId="20">
    <w:abstractNumId w:val="11"/>
  </w:num>
  <w:num w:numId="21">
    <w:abstractNumId w:val="10"/>
  </w:num>
  <w:num w:numId="22">
    <w:abstractNumId w:val="30"/>
  </w:num>
  <w:num w:numId="23">
    <w:abstractNumId w:val="13"/>
  </w:num>
  <w:num w:numId="24">
    <w:abstractNumId w:val="34"/>
  </w:num>
  <w:num w:numId="25">
    <w:abstractNumId w:val="26"/>
  </w:num>
  <w:num w:numId="26">
    <w:abstractNumId w:val="19"/>
  </w:num>
  <w:num w:numId="27">
    <w:abstractNumId w:val="23"/>
  </w:num>
  <w:num w:numId="28">
    <w:abstractNumId w:val="29"/>
  </w:num>
  <w:num w:numId="29">
    <w:abstractNumId w:val="5"/>
  </w:num>
  <w:num w:numId="30">
    <w:abstractNumId w:val="8"/>
  </w:num>
  <w:num w:numId="31">
    <w:abstractNumId w:val="37"/>
  </w:num>
  <w:num w:numId="32">
    <w:abstractNumId w:val="21"/>
  </w:num>
  <w:num w:numId="33">
    <w:abstractNumId w:val="25"/>
  </w:num>
  <w:num w:numId="34">
    <w:abstractNumId w:val="14"/>
  </w:num>
  <w:num w:numId="35">
    <w:abstractNumId w:val="0"/>
  </w:num>
  <w:num w:numId="36">
    <w:abstractNumId w:val="32"/>
  </w:num>
  <w:num w:numId="37">
    <w:abstractNumId w:val="6"/>
  </w:num>
  <w:num w:numId="38">
    <w:abstractNumId w:val="15"/>
  </w:num>
  <w:num w:numId="39">
    <w:abstractNumId w:val="7"/>
  </w:num>
  <w:num w:numId="40">
    <w:abstractNumId w:val="24"/>
  </w:num>
  <w:num w:numId="41">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7E"/>
    <w:rsid w:val="00000B60"/>
    <w:rsid w:val="00000B7A"/>
    <w:rsid w:val="00001DEE"/>
    <w:rsid w:val="000020D4"/>
    <w:rsid w:val="00002796"/>
    <w:rsid w:val="00002F2B"/>
    <w:rsid w:val="00003821"/>
    <w:rsid w:val="00003D8F"/>
    <w:rsid w:val="000041C9"/>
    <w:rsid w:val="00005553"/>
    <w:rsid w:val="000069F2"/>
    <w:rsid w:val="00006A6D"/>
    <w:rsid w:val="00006AA4"/>
    <w:rsid w:val="00006E23"/>
    <w:rsid w:val="00007EA6"/>
    <w:rsid w:val="000119A0"/>
    <w:rsid w:val="00012543"/>
    <w:rsid w:val="0001565F"/>
    <w:rsid w:val="00016B04"/>
    <w:rsid w:val="00016CBB"/>
    <w:rsid w:val="00016F11"/>
    <w:rsid w:val="0002044D"/>
    <w:rsid w:val="0002055A"/>
    <w:rsid w:val="00020681"/>
    <w:rsid w:val="000218CE"/>
    <w:rsid w:val="000220CE"/>
    <w:rsid w:val="00023F74"/>
    <w:rsid w:val="000249CE"/>
    <w:rsid w:val="000253CE"/>
    <w:rsid w:val="00025B35"/>
    <w:rsid w:val="00026142"/>
    <w:rsid w:val="00026681"/>
    <w:rsid w:val="000268B3"/>
    <w:rsid w:val="00027088"/>
    <w:rsid w:val="00027D3E"/>
    <w:rsid w:val="000301C7"/>
    <w:rsid w:val="00030259"/>
    <w:rsid w:val="00030BB8"/>
    <w:rsid w:val="00032236"/>
    <w:rsid w:val="00032FCC"/>
    <w:rsid w:val="000333C2"/>
    <w:rsid w:val="00033C99"/>
    <w:rsid w:val="00033FE1"/>
    <w:rsid w:val="00035969"/>
    <w:rsid w:val="00035C8E"/>
    <w:rsid w:val="00035C9D"/>
    <w:rsid w:val="00036D77"/>
    <w:rsid w:val="00036EE1"/>
    <w:rsid w:val="000372F3"/>
    <w:rsid w:val="00037702"/>
    <w:rsid w:val="00037E7D"/>
    <w:rsid w:val="000406C8"/>
    <w:rsid w:val="000407C8"/>
    <w:rsid w:val="000408B2"/>
    <w:rsid w:val="00041062"/>
    <w:rsid w:val="0004129E"/>
    <w:rsid w:val="00041769"/>
    <w:rsid w:val="0004192F"/>
    <w:rsid w:val="00041D6A"/>
    <w:rsid w:val="00041E73"/>
    <w:rsid w:val="00042716"/>
    <w:rsid w:val="0004275A"/>
    <w:rsid w:val="00043103"/>
    <w:rsid w:val="000436C5"/>
    <w:rsid w:val="0004446C"/>
    <w:rsid w:val="00044811"/>
    <w:rsid w:val="00044B03"/>
    <w:rsid w:val="00045C03"/>
    <w:rsid w:val="000510F2"/>
    <w:rsid w:val="00051186"/>
    <w:rsid w:val="0005153B"/>
    <w:rsid w:val="000517A2"/>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5B3E"/>
    <w:rsid w:val="00066235"/>
    <w:rsid w:val="00066482"/>
    <w:rsid w:val="00066BE7"/>
    <w:rsid w:val="00066CBB"/>
    <w:rsid w:val="000678D0"/>
    <w:rsid w:val="0007035B"/>
    <w:rsid w:val="0007053D"/>
    <w:rsid w:val="00071128"/>
    <w:rsid w:val="0007120F"/>
    <w:rsid w:val="00071288"/>
    <w:rsid w:val="00071632"/>
    <w:rsid w:val="00074347"/>
    <w:rsid w:val="000746EF"/>
    <w:rsid w:val="00074AF9"/>
    <w:rsid w:val="00074F5D"/>
    <w:rsid w:val="00075A57"/>
    <w:rsid w:val="00076188"/>
    <w:rsid w:val="00080214"/>
    <w:rsid w:val="00080B12"/>
    <w:rsid w:val="00080F0C"/>
    <w:rsid w:val="00082D2B"/>
    <w:rsid w:val="0008335C"/>
    <w:rsid w:val="000839AC"/>
    <w:rsid w:val="00083A31"/>
    <w:rsid w:val="0008425E"/>
    <w:rsid w:val="0008428E"/>
    <w:rsid w:val="0008451F"/>
    <w:rsid w:val="00084D51"/>
    <w:rsid w:val="00085337"/>
    <w:rsid w:val="00085C47"/>
    <w:rsid w:val="000862F7"/>
    <w:rsid w:val="00086761"/>
    <w:rsid w:val="00086860"/>
    <w:rsid w:val="00086AA8"/>
    <w:rsid w:val="00086ADD"/>
    <w:rsid w:val="00086F85"/>
    <w:rsid w:val="00090552"/>
    <w:rsid w:val="00090845"/>
    <w:rsid w:val="00090BA8"/>
    <w:rsid w:val="00091541"/>
    <w:rsid w:val="00091823"/>
    <w:rsid w:val="000918B8"/>
    <w:rsid w:val="000934BF"/>
    <w:rsid w:val="0009442A"/>
    <w:rsid w:val="00095485"/>
    <w:rsid w:val="000956D7"/>
    <w:rsid w:val="00095CCF"/>
    <w:rsid w:val="00095F6E"/>
    <w:rsid w:val="00096055"/>
    <w:rsid w:val="000974EB"/>
    <w:rsid w:val="00097F4C"/>
    <w:rsid w:val="000A05AC"/>
    <w:rsid w:val="000A17A3"/>
    <w:rsid w:val="000A2E2D"/>
    <w:rsid w:val="000A2F37"/>
    <w:rsid w:val="000A3152"/>
    <w:rsid w:val="000A39DF"/>
    <w:rsid w:val="000A3B7A"/>
    <w:rsid w:val="000A3D2F"/>
    <w:rsid w:val="000A3E73"/>
    <w:rsid w:val="000A5B1E"/>
    <w:rsid w:val="000A64A5"/>
    <w:rsid w:val="000A704C"/>
    <w:rsid w:val="000A7EED"/>
    <w:rsid w:val="000B04AC"/>
    <w:rsid w:val="000B06B3"/>
    <w:rsid w:val="000B1620"/>
    <w:rsid w:val="000B2D40"/>
    <w:rsid w:val="000B3028"/>
    <w:rsid w:val="000B4031"/>
    <w:rsid w:val="000B4737"/>
    <w:rsid w:val="000B4B63"/>
    <w:rsid w:val="000B4BF2"/>
    <w:rsid w:val="000B4CC8"/>
    <w:rsid w:val="000B5830"/>
    <w:rsid w:val="000B668E"/>
    <w:rsid w:val="000B7024"/>
    <w:rsid w:val="000B7ECF"/>
    <w:rsid w:val="000C0278"/>
    <w:rsid w:val="000C1774"/>
    <w:rsid w:val="000C17D1"/>
    <w:rsid w:val="000C23D4"/>
    <w:rsid w:val="000C331D"/>
    <w:rsid w:val="000C35CB"/>
    <w:rsid w:val="000C39CC"/>
    <w:rsid w:val="000C3B86"/>
    <w:rsid w:val="000C3FAC"/>
    <w:rsid w:val="000C40B8"/>
    <w:rsid w:val="000C470D"/>
    <w:rsid w:val="000C49C8"/>
    <w:rsid w:val="000C4D10"/>
    <w:rsid w:val="000C5547"/>
    <w:rsid w:val="000C57D5"/>
    <w:rsid w:val="000C5819"/>
    <w:rsid w:val="000C618A"/>
    <w:rsid w:val="000C6377"/>
    <w:rsid w:val="000C6AC6"/>
    <w:rsid w:val="000C707C"/>
    <w:rsid w:val="000C7082"/>
    <w:rsid w:val="000C71F6"/>
    <w:rsid w:val="000C7442"/>
    <w:rsid w:val="000C7866"/>
    <w:rsid w:val="000D07F8"/>
    <w:rsid w:val="000D0BA0"/>
    <w:rsid w:val="000D1258"/>
    <w:rsid w:val="000D1EE6"/>
    <w:rsid w:val="000D20DD"/>
    <w:rsid w:val="000D222D"/>
    <w:rsid w:val="000D27FE"/>
    <w:rsid w:val="000D30D9"/>
    <w:rsid w:val="000D38C0"/>
    <w:rsid w:val="000D3D70"/>
    <w:rsid w:val="000D4EDC"/>
    <w:rsid w:val="000D57DC"/>
    <w:rsid w:val="000D5ABF"/>
    <w:rsid w:val="000D5AE6"/>
    <w:rsid w:val="000D6233"/>
    <w:rsid w:val="000D6521"/>
    <w:rsid w:val="000D6CCA"/>
    <w:rsid w:val="000D7439"/>
    <w:rsid w:val="000D77B2"/>
    <w:rsid w:val="000D7B1A"/>
    <w:rsid w:val="000E088B"/>
    <w:rsid w:val="000E0ADA"/>
    <w:rsid w:val="000E0D7B"/>
    <w:rsid w:val="000E104A"/>
    <w:rsid w:val="000E2B78"/>
    <w:rsid w:val="000E353A"/>
    <w:rsid w:val="000E4642"/>
    <w:rsid w:val="000E5391"/>
    <w:rsid w:val="000E56DD"/>
    <w:rsid w:val="000E6E06"/>
    <w:rsid w:val="000E7050"/>
    <w:rsid w:val="000E753D"/>
    <w:rsid w:val="000E7749"/>
    <w:rsid w:val="000E7931"/>
    <w:rsid w:val="000E7B59"/>
    <w:rsid w:val="000F06DF"/>
    <w:rsid w:val="000F0B47"/>
    <w:rsid w:val="000F0E20"/>
    <w:rsid w:val="000F1E52"/>
    <w:rsid w:val="000F5263"/>
    <w:rsid w:val="000F5EB3"/>
    <w:rsid w:val="000F5EBE"/>
    <w:rsid w:val="000F62DA"/>
    <w:rsid w:val="000F674B"/>
    <w:rsid w:val="000F7623"/>
    <w:rsid w:val="001001D7"/>
    <w:rsid w:val="00100CE6"/>
    <w:rsid w:val="001021BD"/>
    <w:rsid w:val="001032E3"/>
    <w:rsid w:val="00103531"/>
    <w:rsid w:val="0010463E"/>
    <w:rsid w:val="00105D92"/>
    <w:rsid w:val="00106083"/>
    <w:rsid w:val="00106599"/>
    <w:rsid w:val="00106CA5"/>
    <w:rsid w:val="001104BF"/>
    <w:rsid w:val="00110793"/>
    <w:rsid w:val="0011160A"/>
    <w:rsid w:val="00112B5F"/>
    <w:rsid w:val="00113862"/>
    <w:rsid w:val="00114451"/>
    <w:rsid w:val="001144CA"/>
    <w:rsid w:val="00114990"/>
    <w:rsid w:val="00114C34"/>
    <w:rsid w:val="00115CBD"/>
    <w:rsid w:val="001161FA"/>
    <w:rsid w:val="001163E7"/>
    <w:rsid w:val="001163F2"/>
    <w:rsid w:val="001177FA"/>
    <w:rsid w:val="001178DA"/>
    <w:rsid w:val="0012084E"/>
    <w:rsid w:val="001215C5"/>
    <w:rsid w:val="00122755"/>
    <w:rsid w:val="0012351A"/>
    <w:rsid w:val="00124831"/>
    <w:rsid w:val="00124F20"/>
    <w:rsid w:val="00124F63"/>
    <w:rsid w:val="00125A23"/>
    <w:rsid w:val="00126AE7"/>
    <w:rsid w:val="00126CAA"/>
    <w:rsid w:val="0012700A"/>
    <w:rsid w:val="00127285"/>
    <w:rsid w:val="0013033D"/>
    <w:rsid w:val="0013101C"/>
    <w:rsid w:val="00131074"/>
    <w:rsid w:val="001369D6"/>
    <w:rsid w:val="001378EA"/>
    <w:rsid w:val="00137D6A"/>
    <w:rsid w:val="00140995"/>
    <w:rsid w:val="00140D91"/>
    <w:rsid w:val="00141833"/>
    <w:rsid w:val="001419DE"/>
    <w:rsid w:val="00141CC2"/>
    <w:rsid w:val="00142144"/>
    <w:rsid w:val="0014247A"/>
    <w:rsid w:val="00142FAC"/>
    <w:rsid w:val="00143132"/>
    <w:rsid w:val="00143EAC"/>
    <w:rsid w:val="001450BD"/>
    <w:rsid w:val="00145D33"/>
    <w:rsid w:val="00146652"/>
    <w:rsid w:val="0014741E"/>
    <w:rsid w:val="00150C65"/>
    <w:rsid w:val="00151815"/>
    <w:rsid w:val="001519C5"/>
    <w:rsid w:val="001521C6"/>
    <w:rsid w:val="00152E62"/>
    <w:rsid w:val="00153123"/>
    <w:rsid w:val="001537BF"/>
    <w:rsid w:val="00153938"/>
    <w:rsid w:val="00153BAE"/>
    <w:rsid w:val="001542DF"/>
    <w:rsid w:val="00154633"/>
    <w:rsid w:val="00154F6B"/>
    <w:rsid w:val="00155779"/>
    <w:rsid w:val="00155A4D"/>
    <w:rsid w:val="00155B55"/>
    <w:rsid w:val="00155FF2"/>
    <w:rsid w:val="00156206"/>
    <w:rsid w:val="00157474"/>
    <w:rsid w:val="00157751"/>
    <w:rsid w:val="00160411"/>
    <w:rsid w:val="0016042C"/>
    <w:rsid w:val="00160BE2"/>
    <w:rsid w:val="00160F75"/>
    <w:rsid w:val="001610B2"/>
    <w:rsid w:val="0016111E"/>
    <w:rsid w:val="001625F2"/>
    <w:rsid w:val="00162B41"/>
    <w:rsid w:val="00162BC7"/>
    <w:rsid w:val="00163A80"/>
    <w:rsid w:val="00163E56"/>
    <w:rsid w:val="0016433F"/>
    <w:rsid w:val="001643BA"/>
    <w:rsid w:val="001645FD"/>
    <w:rsid w:val="001647F7"/>
    <w:rsid w:val="001651C7"/>
    <w:rsid w:val="00165778"/>
    <w:rsid w:val="00165D9B"/>
    <w:rsid w:val="001663CA"/>
    <w:rsid w:val="00166D03"/>
    <w:rsid w:val="00166F6C"/>
    <w:rsid w:val="00167023"/>
    <w:rsid w:val="00167374"/>
    <w:rsid w:val="00170654"/>
    <w:rsid w:val="001713DC"/>
    <w:rsid w:val="00171934"/>
    <w:rsid w:val="001722E4"/>
    <w:rsid w:val="001724CE"/>
    <w:rsid w:val="00172701"/>
    <w:rsid w:val="00172846"/>
    <w:rsid w:val="00172B42"/>
    <w:rsid w:val="00172E80"/>
    <w:rsid w:val="00173DD4"/>
    <w:rsid w:val="00173E78"/>
    <w:rsid w:val="001746E0"/>
    <w:rsid w:val="00175025"/>
    <w:rsid w:val="0017513A"/>
    <w:rsid w:val="0017547D"/>
    <w:rsid w:val="001755D9"/>
    <w:rsid w:val="00175953"/>
    <w:rsid w:val="00176298"/>
    <w:rsid w:val="00177A9D"/>
    <w:rsid w:val="001802EC"/>
    <w:rsid w:val="0018033C"/>
    <w:rsid w:val="001804F3"/>
    <w:rsid w:val="00180BE1"/>
    <w:rsid w:val="0018125F"/>
    <w:rsid w:val="00181468"/>
    <w:rsid w:val="00181605"/>
    <w:rsid w:val="001819AC"/>
    <w:rsid w:val="00181F30"/>
    <w:rsid w:val="0018248C"/>
    <w:rsid w:val="00184C7A"/>
    <w:rsid w:val="00184DBD"/>
    <w:rsid w:val="00185138"/>
    <w:rsid w:val="001860B3"/>
    <w:rsid w:val="00186689"/>
    <w:rsid w:val="00187BD4"/>
    <w:rsid w:val="001904B4"/>
    <w:rsid w:val="00190905"/>
    <w:rsid w:val="00190BD1"/>
    <w:rsid w:val="001929AC"/>
    <w:rsid w:val="00192B3B"/>
    <w:rsid w:val="00193114"/>
    <w:rsid w:val="001932E1"/>
    <w:rsid w:val="001943D9"/>
    <w:rsid w:val="00194A8F"/>
    <w:rsid w:val="00194C9D"/>
    <w:rsid w:val="00195986"/>
    <w:rsid w:val="001966F3"/>
    <w:rsid w:val="001967D6"/>
    <w:rsid w:val="00197308"/>
    <w:rsid w:val="00197B13"/>
    <w:rsid w:val="00197DCD"/>
    <w:rsid w:val="00197E20"/>
    <w:rsid w:val="001A01F6"/>
    <w:rsid w:val="001A045E"/>
    <w:rsid w:val="001A1109"/>
    <w:rsid w:val="001A1AE1"/>
    <w:rsid w:val="001A3384"/>
    <w:rsid w:val="001A4840"/>
    <w:rsid w:val="001A4CCE"/>
    <w:rsid w:val="001A4CDA"/>
    <w:rsid w:val="001A5165"/>
    <w:rsid w:val="001A6999"/>
    <w:rsid w:val="001A6CB4"/>
    <w:rsid w:val="001A7A2A"/>
    <w:rsid w:val="001B062E"/>
    <w:rsid w:val="001B0AEF"/>
    <w:rsid w:val="001B0EDB"/>
    <w:rsid w:val="001B1077"/>
    <w:rsid w:val="001B16DF"/>
    <w:rsid w:val="001B1F0F"/>
    <w:rsid w:val="001B23D0"/>
    <w:rsid w:val="001B26D4"/>
    <w:rsid w:val="001B2C8B"/>
    <w:rsid w:val="001B3107"/>
    <w:rsid w:val="001B3BAA"/>
    <w:rsid w:val="001B3C83"/>
    <w:rsid w:val="001B3E8E"/>
    <w:rsid w:val="001B3F90"/>
    <w:rsid w:val="001B51FF"/>
    <w:rsid w:val="001B52B5"/>
    <w:rsid w:val="001B56FE"/>
    <w:rsid w:val="001B5735"/>
    <w:rsid w:val="001B5B9A"/>
    <w:rsid w:val="001B6075"/>
    <w:rsid w:val="001B6287"/>
    <w:rsid w:val="001B6909"/>
    <w:rsid w:val="001B6A83"/>
    <w:rsid w:val="001B73ED"/>
    <w:rsid w:val="001C05D9"/>
    <w:rsid w:val="001C09F9"/>
    <w:rsid w:val="001C0ADF"/>
    <w:rsid w:val="001C0DD1"/>
    <w:rsid w:val="001C1F2E"/>
    <w:rsid w:val="001C253F"/>
    <w:rsid w:val="001C3882"/>
    <w:rsid w:val="001C43CE"/>
    <w:rsid w:val="001C464B"/>
    <w:rsid w:val="001C4F7A"/>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26"/>
    <w:rsid w:val="001D4499"/>
    <w:rsid w:val="001D5D63"/>
    <w:rsid w:val="001D602D"/>
    <w:rsid w:val="001D67C8"/>
    <w:rsid w:val="001D6E9A"/>
    <w:rsid w:val="001D722E"/>
    <w:rsid w:val="001D76CC"/>
    <w:rsid w:val="001E0903"/>
    <w:rsid w:val="001E0FE6"/>
    <w:rsid w:val="001E13DD"/>
    <w:rsid w:val="001E13F9"/>
    <w:rsid w:val="001E162D"/>
    <w:rsid w:val="001E1A33"/>
    <w:rsid w:val="001E2047"/>
    <w:rsid w:val="001E2074"/>
    <w:rsid w:val="001E22A5"/>
    <w:rsid w:val="001E2773"/>
    <w:rsid w:val="001E27BC"/>
    <w:rsid w:val="001E3373"/>
    <w:rsid w:val="001E35FC"/>
    <w:rsid w:val="001E36CE"/>
    <w:rsid w:val="001E48F4"/>
    <w:rsid w:val="001E7310"/>
    <w:rsid w:val="001F0B7E"/>
    <w:rsid w:val="001F1F53"/>
    <w:rsid w:val="001F2237"/>
    <w:rsid w:val="001F35A0"/>
    <w:rsid w:val="001F40D8"/>
    <w:rsid w:val="001F519F"/>
    <w:rsid w:val="001F575D"/>
    <w:rsid w:val="001F748B"/>
    <w:rsid w:val="00201F24"/>
    <w:rsid w:val="002031B7"/>
    <w:rsid w:val="00203353"/>
    <w:rsid w:val="00203DB4"/>
    <w:rsid w:val="0020440F"/>
    <w:rsid w:val="00204F0A"/>
    <w:rsid w:val="002060C7"/>
    <w:rsid w:val="00206215"/>
    <w:rsid w:val="00207413"/>
    <w:rsid w:val="00207496"/>
    <w:rsid w:val="00210290"/>
    <w:rsid w:val="00210E94"/>
    <w:rsid w:val="00210F14"/>
    <w:rsid w:val="00210F92"/>
    <w:rsid w:val="0021112C"/>
    <w:rsid w:val="00211657"/>
    <w:rsid w:val="00211899"/>
    <w:rsid w:val="00212421"/>
    <w:rsid w:val="0021242C"/>
    <w:rsid w:val="002128BD"/>
    <w:rsid w:val="00214DAD"/>
    <w:rsid w:val="00214EC8"/>
    <w:rsid w:val="002166A3"/>
    <w:rsid w:val="00217EF3"/>
    <w:rsid w:val="0022017E"/>
    <w:rsid w:val="00220634"/>
    <w:rsid w:val="00220F88"/>
    <w:rsid w:val="002227C0"/>
    <w:rsid w:val="00222957"/>
    <w:rsid w:val="00222E14"/>
    <w:rsid w:val="00222FAA"/>
    <w:rsid w:val="00223A33"/>
    <w:rsid w:val="00223CB7"/>
    <w:rsid w:val="00223EC1"/>
    <w:rsid w:val="002240D2"/>
    <w:rsid w:val="002247DC"/>
    <w:rsid w:val="0022553B"/>
    <w:rsid w:val="00225F38"/>
    <w:rsid w:val="002261DA"/>
    <w:rsid w:val="0022664C"/>
    <w:rsid w:val="002268E6"/>
    <w:rsid w:val="002270C5"/>
    <w:rsid w:val="0022713B"/>
    <w:rsid w:val="00227510"/>
    <w:rsid w:val="002301AB"/>
    <w:rsid w:val="002301D9"/>
    <w:rsid w:val="002309BA"/>
    <w:rsid w:val="00230DA5"/>
    <w:rsid w:val="002311C5"/>
    <w:rsid w:val="00232F14"/>
    <w:rsid w:val="00234125"/>
    <w:rsid w:val="0023588A"/>
    <w:rsid w:val="002363F9"/>
    <w:rsid w:val="00236952"/>
    <w:rsid w:val="0023740F"/>
    <w:rsid w:val="00237ED7"/>
    <w:rsid w:val="0024027D"/>
    <w:rsid w:val="002406EC"/>
    <w:rsid w:val="00240D4A"/>
    <w:rsid w:val="00241760"/>
    <w:rsid w:val="00242D07"/>
    <w:rsid w:val="00243DB3"/>
    <w:rsid w:val="002442E8"/>
    <w:rsid w:val="00245A4E"/>
    <w:rsid w:val="00246436"/>
    <w:rsid w:val="00247354"/>
    <w:rsid w:val="002478EE"/>
    <w:rsid w:val="00247CE1"/>
    <w:rsid w:val="00250376"/>
    <w:rsid w:val="00252EA2"/>
    <w:rsid w:val="002534A3"/>
    <w:rsid w:val="00253E7F"/>
    <w:rsid w:val="00254581"/>
    <w:rsid w:val="00254754"/>
    <w:rsid w:val="00254B95"/>
    <w:rsid w:val="00254EB0"/>
    <w:rsid w:val="00254EC7"/>
    <w:rsid w:val="002554A6"/>
    <w:rsid w:val="00255E52"/>
    <w:rsid w:val="00256970"/>
    <w:rsid w:val="00256D60"/>
    <w:rsid w:val="00257386"/>
    <w:rsid w:val="002616E5"/>
    <w:rsid w:val="00261B22"/>
    <w:rsid w:val="00261E3D"/>
    <w:rsid w:val="00261FE3"/>
    <w:rsid w:val="002620A7"/>
    <w:rsid w:val="00262987"/>
    <w:rsid w:val="00263662"/>
    <w:rsid w:val="00264DBD"/>
    <w:rsid w:val="00265AAF"/>
    <w:rsid w:val="00265BF1"/>
    <w:rsid w:val="00265E68"/>
    <w:rsid w:val="0026683F"/>
    <w:rsid w:val="00266CDB"/>
    <w:rsid w:val="00267D65"/>
    <w:rsid w:val="002701C6"/>
    <w:rsid w:val="002707E9"/>
    <w:rsid w:val="00270DFB"/>
    <w:rsid w:val="00271244"/>
    <w:rsid w:val="00272386"/>
    <w:rsid w:val="00273AA2"/>
    <w:rsid w:val="002744EB"/>
    <w:rsid w:val="002747F7"/>
    <w:rsid w:val="00277301"/>
    <w:rsid w:val="00277663"/>
    <w:rsid w:val="00280721"/>
    <w:rsid w:val="00280D01"/>
    <w:rsid w:val="00280E79"/>
    <w:rsid w:val="00281459"/>
    <w:rsid w:val="0028158F"/>
    <w:rsid w:val="0028238A"/>
    <w:rsid w:val="002826B6"/>
    <w:rsid w:val="00283104"/>
    <w:rsid w:val="00283B99"/>
    <w:rsid w:val="00283C0D"/>
    <w:rsid w:val="00284BCE"/>
    <w:rsid w:val="00285211"/>
    <w:rsid w:val="00285B7B"/>
    <w:rsid w:val="00286789"/>
    <w:rsid w:val="00286935"/>
    <w:rsid w:val="00286EDA"/>
    <w:rsid w:val="002871D8"/>
    <w:rsid w:val="002876FF"/>
    <w:rsid w:val="00287774"/>
    <w:rsid w:val="00287954"/>
    <w:rsid w:val="00287F6F"/>
    <w:rsid w:val="00290104"/>
    <w:rsid w:val="00290492"/>
    <w:rsid w:val="00290A38"/>
    <w:rsid w:val="00291171"/>
    <w:rsid w:val="00291674"/>
    <w:rsid w:val="002920F5"/>
    <w:rsid w:val="002924BD"/>
    <w:rsid w:val="00292687"/>
    <w:rsid w:val="002931FD"/>
    <w:rsid w:val="00293C67"/>
    <w:rsid w:val="00293D60"/>
    <w:rsid w:val="00294293"/>
    <w:rsid w:val="002946F4"/>
    <w:rsid w:val="002947C2"/>
    <w:rsid w:val="00296CBE"/>
    <w:rsid w:val="0029700B"/>
    <w:rsid w:val="002A0E25"/>
    <w:rsid w:val="002A1D5F"/>
    <w:rsid w:val="002A2A82"/>
    <w:rsid w:val="002A30B4"/>
    <w:rsid w:val="002A33F7"/>
    <w:rsid w:val="002A4308"/>
    <w:rsid w:val="002A48B4"/>
    <w:rsid w:val="002A56DB"/>
    <w:rsid w:val="002A5E9D"/>
    <w:rsid w:val="002A6565"/>
    <w:rsid w:val="002A6B6E"/>
    <w:rsid w:val="002A6B8D"/>
    <w:rsid w:val="002A74E2"/>
    <w:rsid w:val="002B054A"/>
    <w:rsid w:val="002B091E"/>
    <w:rsid w:val="002B0F90"/>
    <w:rsid w:val="002B1105"/>
    <w:rsid w:val="002B1A00"/>
    <w:rsid w:val="002B1B22"/>
    <w:rsid w:val="002B1D92"/>
    <w:rsid w:val="002B206B"/>
    <w:rsid w:val="002B219C"/>
    <w:rsid w:val="002B23FF"/>
    <w:rsid w:val="002B26DE"/>
    <w:rsid w:val="002B2969"/>
    <w:rsid w:val="002B3B12"/>
    <w:rsid w:val="002B4635"/>
    <w:rsid w:val="002B46D9"/>
    <w:rsid w:val="002B5881"/>
    <w:rsid w:val="002B6915"/>
    <w:rsid w:val="002B6E48"/>
    <w:rsid w:val="002B6FF0"/>
    <w:rsid w:val="002B72DC"/>
    <w:rsid w:val="002B7486"/>
    <w:rsid w:val="002B769C"/>
    <w:rsid w:val="002B7B3D"/>
    <w:rsid w:val="002B7EBA"/>
    <w:rsid w:val="002C06BE"/>
    <w:rsid w:val="002C1395"/>
    <w:rsid w:val="002C1978"/>
    <w:rsid w:val="002C279C"/>
    <w:rsid w:val="002C357E"/>
    <w:rsid w:val="002C467F"/>
    <w:rsid w:val="002C5B3D"/>
    <w:rsid w:val="002C69A8"/>
    <w:rsid w:val="002C6E0B"/>
    <w:rsid w:val="002C7390"/>
    <w:rsid w:val="002C76F7"/>
    <w:rsid w:val="002D0545"/>
    <w:rsid w:val="002D08D2"/>
    <w:rsid w:val="002D0BE2"/>
    <w:rsid w:val="002D1CF8"/>
    <w:rsid w:val="002D1F5B"/>
    <w:rsid w:val="002D2FEA"/>
    <w:rsid w:val="002D328E"/>
    <w:rsid w:val="002D3AB2"/>
    <w:rsid w:val="002D3E0F"/>
    <w:rsid w:val="002D4416"/>
    <w:rsid w:val="002D4454"/>
    <w:rsid w:val="002D6160"/>
    <w:rsid w:val="002D6668"/>
    <w:rsid w:val="002D76DA"/>
    <w:rsid w:val="002D7AF4"/>
    <w:rsid w:val="002D7D64"/>
    <w:rsid w:val="002E05AD"/>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F0289"/>
    <w:rsid w:val="002F0435"/>
    <w:rsid w:val="002F1AC9"/>
    <w:rsid w:val="002F1C1C"/>
    <w:rsid w:val="002F269A"/>
    <w:rsid w:val="002F3110"/>
    <w:rsid w:val="002F3D7E"/>
    <w:rsid w:val="002F5B7D"/>
    <w:rsid w:val="002F62EA"/>
    <w:rsid w:val="002F693C"/>
    <w:rsid w:val="002F6FC6"/>
    <w:rsid w:val="003006AA"/>
    <w:rsid w:val="00300DCE"/>
    <w:rsid w:val="00300E89"/>
    <w:rsid w:val="00302FC6"/>
    <w:rsid w:val="00303706"/>
    <w:rsid w:val="0030391B"/>
    <w:rsid w:val="00304C81"/>
    <w:rsid w:val="003054B6"/>
    <w:rsid w:val="00305D52"/>
    <w:rsid w:val="00305F62"/>
    <w:rsid w:val="0030693D"/>
    <w:rsid w:val="003069AB"/>
    <w:rsid w:val="00307435"/>
    <w:rsid w:val="0030765C"/>
    <w:rsid w:val="00310796"/>
    <w:rsid w:val="00310AB7"/>
    <w:rsid w:val="00311151"/>
    <w:rsid w:val="00311BA1"/>
    <w:rsid w:val="00311BE0"/>
    <w:rsid w:val="00311F48"/>
    <w:rsid w:val="00312C6F"/>
    <w:rsid w:val="00313776"/>
    <w:rsid w:val="003137F0"/>
    <w:rsid w:val="00313ABE"/>
    <w:rsid w:val="00314576"/>
    <w:rsid w:val="00314A85"/>
    <w:rsid w:val="00314F4B"/>
    <w:rsid w:val="00315503"/>
    <w:rsid w:val="00315B33"/>
    <w:rsid w:val="00315D58"/>
    <w:rsid w:val="003163D9"/>
    <w:rsid w:val="00316520"/>
    <w:rsid w:val="00317A5D"/>
    <w:rsid w:val="00317D70"/>
    <w:rsid w:val="003203C8"/>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611"/>
    <w:rsid w:val="00333109"/>
    <w:rsid w:val="003334EF"/>
    <w:rsid w:val="00333AF2"/>
    <w:rsid w:val="00333EF6"/>
    <w:rsid w:val="0033480B"/>
    <w:rsid w:val="00336C6D"/>
    <w:rsid w:val="00336E91"/>
    <w:rsid w:val="003372B2"/>
    <w:rsid w:val="0033732C"/>
    <w:rsid w:val="00337400"/>
    <w:rsid w:val="00340292"/>
    <w:rsid w:val="003404FF"/>
    <w:rsid w:val="00340719"/>
    <w:rsid w:val="003421B7"/>
    <w:rsid w:val="00342681"/>
    <w:rsid w:val="003432E5"/>
    <w:rsid w:val="00343C6B"/>
    <w:rsid w:val="00343DA8"/>
    <w:rsid w:val="003448C3"/>
    <w:rsid w:val="00345A26"/>
    <w:rsid w:val="00345B5A"/>
    <w:rsid w:val="00347F7E"/>
    <w:rsid w:val="00350429"/>
    <w:rsid w:val="0035060B"/>
    <w:rsid w:val="00350BA4"/>
    <w:rsid w:val="00351537"/>
    <w:rsid w:val="00351A9B"/>
    <w:rsid w:val="00352F15"/>
    <w:rsid w:val="00354F74"/>
    <w:rsid w:val="003556E8"/>
    <w:rsid w:val="003558AF"/>
    <w:rsid w:val="00355BE2"/>
    <w:rsid w:val="00355E32"/>
    <w:rsid w:val="003566C0"/>
    <w:rsid w:val="0035678D"/>
    <w:rsid w:val="00356B8E"/>
    <w:rsid w:val="00357508"/>
    <w:rsid w:val="0035752A"/>
    <w:rsid w:val="00357755"/>
    <w:rsid w:val="00360489"/>
    <w:rsid w:val="0036099A"/>
    <w:rsid w:val="00360B7D"/>
    <w:rsid w:val="0036117F"/>
    <w:rsid w:val="00361AB9"/>
    <w:rsid w:val="00361CF7"/>
    <w:rsid w:val="003625A8"/>
    <w:rsid w:val="003626F7"/>
    <w:rsid w:val="00362C22"/>
    <w:rsid w:val="00363F77"/>
    <w:rsid w:val="00364084"/>
    <w:rsid w:val="00365085"/>
    <w:rsid w:val="003652B3"/>
    <w:rsid w:val="003655E0"/>
    <w:rsid w:val="003659B2"/>
    <w:rsid w:val="00365A5B"/>
    <w:rsid w:val="00365FC7"/>
    <w:rsid w:val="00366253"/>
    <w:rsid w:val="0036679B"/>
    <w:rsid w:val="00366F38"/>
    <w:rsid w:val="00367198"/>
    <w:rsid w:val="00367F43"/>
    <w:rsid w:val="00370029"/>
    <w:rsid w:val="00371307"/>
    <w:rsid w:val="00371687"/>
    <w:rsid w:val="0037195E"/>
    <w:rsid w:val="00371D33"/>
    <w:rsid w:val="0037237D"/>
    <w:rsid w:val="003726C5"/>
    <w:rsid w:val="003727EC"/>
    <w:rsid w:val="003727FF"/>
    <w:rsid w:val="003729E1"/>
    <w:rsid w:val="00372A40"/>
    <w:rsid w:val="00373744"/>
    <w:rsid w:val="00373B4E"/>
    <w:rsid w:val="0037454D"/>
    <w:rsid w:val="00376A38"/>
    <w:rsid w:val="00377547"/>
    <w:rsid w:val="003776FF"/>
    <w:rsid w:val="00380086"/>
    <w:rsid w:val="00381DC6"/>
    <w:rsid w:val="00381E41"/>
    <w:rsid w:val="00381FB2"/>
    <w:rsid w:val="00381FB8"/>
    <w:rsid w:val="00382EAE"/>
    <w:rsid w:val="00383BC2"/>
    <w:rsid w:val="00384614"/>
    <w:rsid w:val="003848C0"/>
    <w:rsid w:val="003859CE"/>
    <w:rsid w:val="00385C4D"/>
    <w:rsid w:val="00387185"/>
    <w:rsid w:val="003904EA"/>
    <w:rsid w:val="00391823"/>
    <w:rsid w:val="003918C9"/>
    <w:rsid w:val="00391EAF"/>
    <w:rsid w:val="00392142"/>
    <w:rsid w:val="0039215D"/>
    <w:rsid w:val="00395DB0"/>
    <w:rsid w:val="003966D5"/>
    <w:rsid w:val="00396739"/>
    <w:rsid w:val="003A0092"/>
    <w:rsid w:val="003A1A9E"/>
    <w:rsid w:val="003A36D5"/>
    <w:rsid w:val="003A3DB3"/>
    <w:rsid w:val="003A4443"/>
    <w:rsid w:val="003A55F3"/>
    <w:rsid w:val="003A59A5"/>
    <w:rsid w:val="003A5D1C"/>
    <w:rsid w:val="003A67FE"/>
    <w:rsid w:val="003A6DCA"/>
    <w:rsid w:val="003A6EA6"/>
    <w:rsid w:val="003B115E"/>
    <w:rsid w:val="003B133D"/>
    <w:rsid w:val="003B1C2B"/>
    <w:rsid w:val="003B1CD6"/>
    <w:rsid w:val="003B1F84"/>
    <w:rsid w:val="003B25FD"/>
    <w:rsid w:val="003B267B"/>
    <w:rsid w:val="003B2937"/>
    <w:rsid w:val="003B3E2C"/>
    <w:rsid w:val="003B4608"/>
    <w:rsid w:val="003B6B09"/>
    <w:rsid w:val="003B6C65"/>
    <w:rsid w:val="003B7384"/>
    <w:rsid w:val="003B747E"/>
    <w:rsid w:val="003C0FBA"/>
    <w:rsid w:val="003C1706"/>
    <w:rsid w:val="003C1C73"/>
    <w:rsid w:val="003C25FA"/>
    <w:rsid w:val="003C3FFC"/>
    <w:rsid w:val="003C4D86"/>
    <w:rsid w:val="003C5802"/>
    <w:rsid w:val="003C6AEA"/>
    <w:rsid w:val="003C6ECE"/>
    <w:rsid w:val="003C71F1"/>
    <w:rsid w:val="003C7604"/>
    <w:rsid w:val="003D0DEE"/>
    <w:rsid w:val="003D19DB"/>
    <w:rsid w:val="003D1EE5"/>
    <w:rsid w:val="003D23B1"/>
    <w:rsid w:val="003D34B1"/>
    <w:rsid w:val="003D3550"/>
    <w:rsid w:val="003D3709"/>
    <w:rsid w:val="003D52DB"/>
    <w:rsid w:val="003D6987"/>
    <w:rsid w:val="003D6D5A"/>
    <w:rsid w:val="003D74A9"/>
    <w:rsid w:val="003D7A1F"/>
    <w:rsid w:val="003D7C02"/>
    <w:rsid w:val="003E111E"/>
    <w:rsid w:val="003E2C88"/>
    <w:rsid w:val="003E2E64"/>
    <w:rsid w:val="003E31E0"/>
    <w:rsid w:val="003E38FF"/>
    <w:rsid w:val="003E4F64"/>
    <w:rsid w:val="003E55C6"/>
    <w:rsid w:val="003E6471"/>
    <w:rsid w:val="003E672C"/>
    <w:rsid w:val="003E6C87"/>
    <w:rsid w:val="003E7ECF"/>
    <w:rsid w:val="003F14BA"/>
    <w:rsid w:val="003F1B7F"/>
    <w:rsid w:val="003F2281"/>
    <w:rsid w:val="003F25A6"/>
    <w:rsid w:val="003F2787"/>
    <w:rsid w:val="003F28B7"/>
    <w:rsid w:val="003F2F1B"/>
    <w:rsid w:val="003F33AE"/>
    <w:rsid w:val="003F348F"/>
    <w:rsid w:val="003F3AA7"/>
    <w:rsid w:val="003F4911"/>
    <w:rsid w:val="003F4DC9"/>
    <w:rsid w:val="003F51D6"/>
    <w:rsid w:val="003F5977"/>
    <w:rsid w:val="003F5F55"/>
    <w:rsid w:val="003F6B96"/>
    <w:rsid w:val="003F7224"/>
    <w:rsid w:val="003F7804"/>
    <w:rsid w:val="003F780B"/>
    <w:rsid w:val="003F78AD"/>
    <w:rsid w:val="0040120A"/>
    <w:rsid w:val="00401454"/>
    <w:rsid w:val="00402C01"/>
    <w:rsid w:val="00404B22"/>
    <w:rsid w:val="00404F1B"/>
    <w:rsid w:val="00405125"/>
    <w:rsid w:val="00406640"/>
    <w:rsid w:val="00406C59"/>
    <w:rsid w:val="004071A4"/>
    <w:rsid w:val="00407290"/>
    <w:rsid w:val="00407A6D"/>
    <w:rsid w:val="004102DA"/>
    <w:rsid w:val="00410380"/>
    <w:rsid w:val="0041061D"/>
    <w:rsid w:val="00410AE1"/>
    <w:rsid w:val="004129DD"/>
    <w:rsid w:val="00412BFC"/>
    <w:rsid w:val="00412D01"/>
    <w:rsid w:val="00412D02"/>
    <w:rsid w:val="00415E72"/>
    <w:rsid w:val="00416178"/>
    <w:rsid w:val="0041625B"/>
    <w:rsid w:val="00416CC9"/>
    <w:rsid w:val="004170D4"/>
    <w:rsid w:val="00417966"/>
    <w:rsid w:val="00417C3D"/>
    <w:rsid w:val="00417DF0"/>
    <w:rsid w:val="00421403"/>
    <w:rsid w:val="00421B2E"/>
    <w:rsid w:val="00421D49"/>
    <w:rsid w:val="00422377"/>
    <w:rsid w:val="00422BCD"/>
    <w:rsid w:val="004238E2"/>
    <w:rsid w:val="00424346"/>
    <w:rsid w:val="00424B9E"/>
    <w:rsid w:val="00424BB4"/>
    <w:rsid w:val="00424F28"/>
    <w:rsid w:val="004259C3"/>
    <w:rsid w:val="00425FDD"/>
    <w:rsid w:val="00426F43"/>
    <w:rsid w:val="00427530"/>
    <w:rsid w:val="004277B9"/>
    <w:rsid w:val="004303C7"/>
    <w:rsid w:val="0043105C"/>
    <w:rsid w:val="00432768"/>
    <w:rsid w:val="00432B01"/>
    <w:rsid w:val="00432B2B"/>
    <w:rsid w:val="00433140"/>
    <w:rsid w:val="00434A19"/>
    <w:rsid w:val="00435D71"/>
    <w:rsid w:val="00437DFC"/>
    <w:rsid w:val="00440430"/>
    <w:rsid w:val="00440457"/>
    <w:rsid w:val="004407F1"/>
    <w:rsid w:val="00440F2E"/>
    <w:rsid w:val="00442068"/>
    <w:rsid w:val="00442464"/>
    <w:rsid w:val="00442AFF"/>
    <w:rsid w:val="00442E92"/>
    <w:rsid w:val="004451AB"/>
    <w:rsid w:val="0044525D"/>
    <w:rsid w:val="00445CE5"/>
    <w:rsid w:val="00446761"/>
    <w:rsid w:val="00446A4F"/>
    <w:rsid w:val="00447BB0"/>
    <w:rsid w:val="004522FF"/>
    <w:rsid w:val="00452CF0"/>
    <w:rsid w:val="00454FE1"/>
    <w:rsid w:val="00455561"/>
    <w:rsid w:val="00455751"/>
    <w:rsid w:val="0045595D"/>
    <w:rsid w:val="0045628C"/>
    <w:rsid w:val="00456A45"/>
    <w:rsid w:val="00456B33"/>
    <w:rsid w:val="00457984"/>
    <w:rsid w:val="0046030D"/>
    <w:rsid w:val="00460E0D"/>
    <w:rsid w:val="00461680"/>
    <w:rsid w:val="00461717"/>
    <w:rsid w:val="0046177F"/>
    <w:rsid w:val="00461997"/>
    <w:rsid w:val="00462C1F"/>
    <w:rsid w:val="00462E4D"/>
    <w:rsid w:val="004633EF"/>
    <w:rsid w:val="00464299"/>
    <w:rsid w:val="004644E5"/>
    <w:rsid w:val="004645F3"/>
    <w:rsid w:val="004652B2"/>
    <w:rsid w:val="00465460"/>
    <w:rsid w:val="004655C8"/>
    <w:rsid w:val="0046584B"/>
    <w:rsid w:val="004660A8"/>
    <w:rsid w:val="0046625B"/>
    <w:rsid w:val="004662FA"/>
    <w:rsid w:val="00466305"/>
    <w:rsid w:val="0046683A"/>
    <w:rsid w:val="004676E9"/>
    <w:rsid w:val="00467F06"/>
    <w:rsid w:val="0047066B"/>
    <w:rsid w:val="004716B3"/>
    <w:rsid w:val="00472C9D"/>
    <w:rsid w:val="004741C2"/>
    <w:rsid w:val="004758A7"/>
    <w:rsid w:val="0047687D"/>
    <w:rsid w:val="00477680"/>
    <w:rsid w:val="004779A0"/>
    <w:rsid w:val="0048029D"/>
    <w:rsid w:val="004803D1"/>
    <w:rsid w:val="00480467"/>
    <w:rsid w:val="00480E6B"/>
    <w:rsid w:val="0048151F"/>
    <w:rsid w:val="00481D47"/>
    <w:rsid w:val="004846C7"/>
    <w:rsid w:val="004857E0"/>
    <w:rsid w:val="00485A3B"/>
    <w:rsid w:val="0048603C"/>
    <w:rsid w:val="00486BF2"/>
    <w:rsid w:val="0048793B"/>
    <w:rsid w:val="00487B96"/>
    <w:rsid w:val="00487F36"/>
    <w:rsid w:val="00490AC0"/>
    <w:rsid w:val="00490E36"/>
    <w:rsid w:val="00491940"/>
    <w:rsid w:val="0049245A"/>
    <w:rsid w:val="00492E4D"/>
    <w:rsid w:val="00493BE5"/>
    <w:rsid w:val="00494539"/>
    <w:rsid w:val="004951B1"/>
    <w:rsid w:val="004957E7"/>
    <w:rsid w:val="0049590C"/>
    <w:rsid w:val="00495967"/>
    <w:rsid w:val="00495F8F"/>
    <w:rsid w:val="00496862"/>
    <w:rsid w:val="00497123"/>
    <w:rsid w:val="00497C27"/>
    <w:rsid w:val="00497F73"/>
    <w:rsid w:val="004A04EE"/>
    <w:rsid w:val="004A0689"/>
    <w:rsid w:val="004A13CA"/>
    <w:rsid w:val="004A1691"/>
    <w:rsid w:val="004A1B37"/>
    <w:rsid w:val="004A1D8F"/>
    <w:rsid w:val="004A22F5"/>
    <w:rsid w:val="004A3BA7"/>
    <w:rsid w:val="004A46B5"/>
    <w:rsid w:val="004A48A9"/>
    <w:rsid w:val="004A4DF9"/>
    <w:rsid w:val="004A5043"/>
    <w:rsid w:val="004A5F92"/>
    <w:rsid w:val="004A65A7"/>
    <w:rsid w:val="004A6DBB"/>
    <w:rsid w:val="004B0EB5"/>
    <w:rsid w:val="004B13B1"/>
    <w:rsid w:val="004B1C52"/>
    <w:rsid w:val="004B2923"/>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FA"/>
    <w:rsid w:val="004C1DD1"/>
    <w:rsid w:val="004C245B"/>
    <w:rsid w:val="004C2ABE"/>
    <w:rsid w:val="004C305E"/>
    <w:rsid w:val="004C31E5"/>
    <w:rsid w:val="004C41E5"/>
    <w:rsid w:val="004C486D"/>
    <w:rsid w:val="004C5621"/>
    <w:rsid w:val="004C5EEE"/>
    <w:rsid w:val="004C62D8"/>
    <w:rsid w:val="004C6BEF"/>
    <w:rsid w:val="004C771B"/>
    <w:rsid w:val="004C7783"/>
    <w:rsid w:val="004D01D6"/>
    <w:rsid w:val="004D0F67"/>
    <w:rsid w:val="004D2AAF"/>
    <w:rsid w:val="004D3213"/>
    <w:rsid w:val="004D5698"/>
    <w:rsid w:val="004D5804"/>
    <w:rsid w:val="004D599C"/>
    <w:rsid w:val="004D5B0A"/>
    <w:rsid w:val="004D6193"/>
    <w:rsid w:val="004D674B"/>
    <w:rsid w:val="004D7445"/>
    <w:rsid w:val="004D7D83"/>
    <w:rsid w:val="004D7F4C"/>
    <w:rsid w:val="004E0A06"/>
    <w:rsid w:val="004E2126"/>
    <w:rsid w:val="004E24CD"/>
    <w:rsid w:val="004E2A01"/>
    <w:rsid w:val="004E42D4"/>
    <w:rsid w:val="004E441E"/>
    <w:rsid w:val="004E45F5"/>
    <w:rsid w:val="004E4847"/>
    <w:rsid w:val="004E6071"/>
    <w:rsid w:val="004E6174"/>
    <w:rsid w:val="004E6648"/>
    <w:rsid w:val="004F032E"/>
    <w:rsid w:val="004F09CE"/>
    <w:rsid w:val="004F0CC1"/>
    <w:rsid w:val="004F1EA6"/>
    <w:rsid w:val="004F21F3"/>
    <w:rsid w:val="004F2284"/>
    <w:rsid w:val="004F28AA"/>
    <w:rsid w:val="004F2DB3"/>
    <w:rsid w:val="004F3671"/>
    <w:rsid w:val="004F3BFE"/>
    <w:rsid w:val="004F3DFA"/>
    <w:rsid w:val="004F3F59"/>
    <w:rsid w:val="004F40B5"/>
    <w:rsid w:val="004F4140"/>
    <w:rsid w:val="004F48EA"/>
    <w:rsid w:val="004F522C"/>
    <w:rsid w:val="004F6832"/>
    <w:rsid w:val="004F71D0"/>
    <w:rsid w:val="004F7261"/>
    <w:rsid w:val="00502127"/>
    <w:rsid w:val="005031C0"/>
    <w:rsid w:val="00503624"/>
    <w:rsid w:val="00504F82"/>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4873"/>
    <w:rsid w:val="00524A33"/>
    <w:rsid w:val="0052641E"/>
    <w:rsid w:val="00526ED1"/>
    <w:rsid w:val="0052739A"/>
    <w:rsid w:val="005301FA"/>
    <w:rsid w:val="005306A6"/>
    <w:rsid w:val="00530850"/>
    <w:rsid w:val="00532AA9"/>
    <w:rsid w:val="00532F6F"/>
    <w:rsid w:val="005333F6"/>
    <w:rsid w:val="00533AFD"/>
    <w:rsid w:val="0053491E"/>
    <w:rsid w:val="00534B4D"/>
    <w:rsid w:val="00534E11"/>
    <w:rsid w:val="00534F01"/>
    <w:rsid w:val="005357EC"/>
    <w:rsid w:val="00537177"/>
    <w:rsid w:val="0053765F"/>
    <w:rsid w:val="005409D2"/>
    <w:rsid w:val="00542A4E"/>
    <w:rsid w:val="00542E53"/>
    <w:rsid w:val="00542FB2"/>
    <w:rsid w:val="00543360"/>
    <w:rsid w:val="00543DE9"/>
    <w:rsid w:val="00543E13"/>
    <w:rsid w:val="00544DFE"/>
    <w:rsid w:val="005467FF"/>
    <w:rsid w:val="00546B98"/>
    <w:rsid w:val="005504D8"/>
    <w:rsid w:val="00550734"/>
    <w:rsid w:val="00551546"/>
    <w:rsid w:val="0055155C"/>
    <w:rsid w:val="00552AF5"/>
    <w:rsid w:val="005534D6"/>
    <w:rsid w:val="0055378F"/>
    <w:rsid w:val="00553CC5"/>
    <w:rsid w:val="00553DFA"/>
    <w:rsid w:val="00553F48"/>
    <w:rsid w:val="00554B85"/>
    <w:rsid w:val="00554E2A"/>
    <w:rsid w:val="00554F09"/>
    <w:rsid w:val="0055584A"/>
    <w:rsid w:val="00555AA1"/>
    <w:rsid w:val="005567B2"/>
    <w:rsid w:val="0056043C"/>
    <w:rsid w:val="00561108"/>
    <w:rsid w:val="00562EE6"/>
    <w:rsid w:val="00564444"/>
    <w:rsid w:val="00564594"/>
    <w:rsid w:val="005672BD"/>
    <w:rsid w:val="0056787D"/>
    <w:rsid w:val="0057027F"/>
    <w:rsid w:val="00570396"/>
    <w:rsid w:val="00570824"/>
    <w:rsid w:val="0057102C"/>
    <w:rsid w:val="00571300"/>
    <w:rsid w:val="00571476"/>
    <w:rsid w:val="00572327"/>
    <w:rsid w:val="00573F28"/>
    <w:rsid w:val="00574EBA"/>
    <w:rsid w:val="005756F0"/>
    <w:rsid w:val="00576963"/>
    <w:rsid w:val="00576FAD"/>
    <w:rsid w:val="005779DB"/>
    <w:rsid w:val="00577A91"/>
    <w:rsid w:val="00577D1E"/>
    <w:rsid w:val="005813D4"/>
    <w:rsid w:val="0058145F"/>
    <w:rsid w:val="00582238"/>
    <w:rsid w:val="00582772"/>
    <w:rsid w:val="005827A2"/>
    <w:rsid w:val="0058284A"/>
    <w:rsid w:val="00584357"/>
    <w:rsid w:val="00584503"/>
    <w:rsid w:val="00584594"/>
    <w:rsid w:val="00584703"/>
    <w:rsid w:val="00585015"/>
    <w:rsid w:val="0058555C"/>
    <w:rsid w:val="00586368"/>
    <w:rsid w:val="005864A1"/>
    <w:rsid w:val="00586B8E"/>
    <w:rsid w:val="00586CA3"/>
    <w:rsid w:val="0058753B"/>
    <w:rsid w:val="00591F02"/>
    <w:rsid w:val="00592194"/>
    <w:rsid w:val="005921CB"/>
    <w:rsid w:val="0059253A"/>
    <w:rsid w:val="00592781"/>
    <w:rsid w:val="00592CA4"/>
    <w:rsid w:val="00593E6F"/>
    <w:rsid w:val="00593EF8"/>
    <w:rsid w:val="005942E0"/>
    <w:rsid w:val="0059449C"/>
    <w:rsid w:val="0059568D"/>
    <w:rsid w:val="00596B94"/>
    <w:rsid w:val="00596C2E"/>
    <w:rsid w:val="0059712A"/>
    <w:rsid w:val="0059779A"/>
    <w:rsid w:val="005A0CB6"/>
    <w:rsid w:val="005A0DEE"/>
    <w:rsid w:val="005A13AA"/>
    <w:rsid w:val="005A19FB"/>
    <w:rsid w:val="005A1D65"/>
    <w:rsid w:val="005A2141"/>
    <w:rsid w:val="005A214C"/>
    <w:rsid w:val="005A24C7"/>
    <w:rsid w:val="005A2769"/>
    <w:rsid w:val="005A3674"/>
    <w:rsid w:val="005A4EEC"/>
    <w:rsid w:val="005A5080"/>
    <w:rsid w:val="005A58E0"/>
    <w:rsid w:val="005A5EDE"/>
    <w:rsid w:val="005A6491"/>
    <w:rsid w:val="005A684E"/>
    <w:rsid w:val="005A6FEE"/>
    <w:rsid w:val="005A767E"/>
    <w:rsid w:val="005B0FF3"/>
    <w:rsid w:val="005B1052"/>
    <w:rsid w:val="005B11A0"/>
    <w:rsid w:val="005B15AA"/>
    <w:rsid w:val="005B292A"/>
    <w:rsid w:val="005B320D"/>
    <w:rsid w:val="005B3C58"/>
    <w:rsid w:val="005B40EF"/>
    <w:rsid w:val="005B4410"/>
    <w:rsid w:val="005B622D"/>
    <w:rsid w:val="005B62F4"/>
    <w:rsid w:val="005B74B5"/>
    <w:rsid w:val="005B7878"/>
    <w:rsid w:val="005C011D"/>
    <w:rsid w:val="005C01ED"/>
    <w:rsid w:val="005C075F"/>
    <w:rsid w:val="005C2FE8"/>
    <w:rsid w:val="005C570A"/>
    <w:rsid w:val="005C64FF"/>
    <w:rsid w:val="005C6E29"/>
    <w:rsid w:val="005C710B"/>
    <w:rsid w:val="005C7236"/>
    <w:rsid w:val="005D0577"/>
    <w:rsid w:val="005D113D"/>
    <w:rsid w:val="005D122C"/>
    <w:rsid w:val="005D291B"/>
    <w:rsid w:val="005D307C"/>
    <w:rsid w:val="005D384D"/>
    <w:rsid w:val="005D41E9"/>
    <w:rsid w:val="005D436F"/>
    <w:rsid w:val="005D735C"/>
    <w:rsid w:val="005E022D"/>
    <w:rsid w:val="005E0F40"/>
    <w:rsid w:val="005E19A2"/>
    <w:rsid w:val="005E20DF"/>
    <w:rsid w:val="005E255B"/>
    <w:rsid w:val="005E2760"/>
    <w:rsid w:val="005E2922"/>
    <w:rsid w:val="005E3638"/>
    <w:rsid w:val="005E3A0D"/>
    <w:rsid w:val="005E4467"/>
    <w:rsid w:val="005E45AE"/>
    <w:rsid w:val="005E58EA"/>
    <w:rsid w:val="005E632F"/>
    <w:rsid w:val="005F09E8"/>
    <w:rsid w:val="005F34A3"/>
    <w:rsid w:val="005F3A44"/>
    <w:rsid w:val="005F4A89"/>
    <w:rsid w:val="005F4BCC"/>
    <w:rsid w:val="005F5AF5"/>
    <w:rsid w:val="005F63B4"/>
    <w:rsid w:val="005F6606"/>
    <w:rsid w:val="005F6663"/>
    <w:rsid w:val="005F7583"/>
    <w:rsid w:val="005F78D3"/>
    <w:rsid w:val="00600CD4"/>
    <w:rsid w:val="0060119A"/>
    <w:rsid w:val="00601461"/>
    <w:rsid w:val="006015CD"/>
    <w:rsid w:val="00602CFD"/>
    <w:rsid w:val="00602D22"/>
    <w:rsid w:val="00602FAF"/>
    <w:rsid w:val="00602FCF"/>
    <w:rsid w:val="00603612"/>
    <w:rsid w:val="00603D2A"/>
    <w:rsid w:val="006043CA"/>
    <w:rsid w:val="00604CA0"/>
    <w:rsid w:val="00605772"/>
    <w:rsid w:val="0060587B"/>
    <w:rsid w:val="00605C9A"/>
    <w:rsid w:val="006065E6"/>
    <w:rsid w:val="00606E7B"/>
    <w:rsid w:val="006075B8"/>
    <w:rsid w:val="006077C2"/>
    <w:rsid w:val="00607B9A"/>
    <w:rsid w:val="00611D2B"/>
    <w:rsid w:val="00611F1D"/>
    <w:rsid w:val="006121C1"/>
    <w:rsid w:val="0061260C"/>
    <w:rsid w:val="00614196"/>
    <w:rsid w:val="00614BCF"/>
    <w:rsid w:val="0061502A"/>
    <w:rsid w:val="00615A43"/>
    <w:rsid w:val="00615D20"/>
    <w:rsid w:val="006164E0"/>
    <w:rsid w:val="006172A9"/>
    <w:rsid w:val="006174FA"/>
    <w:rsid w:val="00617EAB"/>
    <w:rsid w:val="006220D4"/>
    <w:rsid w:val="00622184"/>
    <w:rsid w:val="006225E2"/>
    <w:rsid w:val="0062323F"/>
    <w:rsid w:val="00623676"/>
    <w:rsid w:val="00624AC9"/>
    <w:rsid w:val="00624F70"/>
    <w:rsid w:val="006254AE"/>
    <w:rsid w:val="006256A8"/>
    <w:rsid w:val="00625DB5"/>
    <w:rsid w:val="006278EF"/>
    <w:rsid w:val="006300F9"/>
    <w:rsid w:val="00630766"/>
    <w:rsid w:val="00630783"/>
    <w:rsid w:val="00630E17"/>
    <w:rsid w:val="00630F42"/>
    <w:rsid w:val="006314AF"/>
    <w:rsid w:val="00632489"/>
    <w:rsid w:val="006325A0"/>
    <w:rsid w:val="00632770"/>
    <w:rsid w:val="00633055"/>
    <w:rsid w:val="0063421E"/>
    <w:rsid w:val="006346B7"/>
    <w:rsid w:val="00634F45"/>
    <w:rsid w:val="0063543A"/>
    <w:rsid w:val="006355B8"/>
    <w:rsid w:val="006358C5"/>
    <w:rsid w:val="00635DA6"/>
    <w:rsid w:val="0063615E"/>
    <w:rsid w:val="00636E8C"/>
    <w:rsid w:val="00636EBE"/>
    <w:rsid w:val="00636EC1"/>
    <w:rsid w:val="0063769E"/>
    <w:rsid w:val="00637AF0"/>
    <w:rsid w:val="00637F5D"/>
    <w:rsid w:val="0064028A"/>
    <w:rsid w:val="006402F6"/>
    <w:rsid w:val="00640304"/>
    <w:rsid w:val="00640367"/>
    <w:rsid w:val="006403EE"/>
    <w:rsid w:val="006407DA"/>
    <w:rsid w:val="00640AA0"/>
    <w:rsid w:val="00640EC4"/>
    <w:rsid w:val="00641981"/>
    <w:rsid w:val="00641E84"/>
    <w:rsid w:val="00643061"/>
    <w:rsid w:val="006446F7"/>
    <w:rsid w:val="00644957"/>
    <w:rsid w:val="006451C8"/>
    <w:rsid w:val="00645D42"/>
    <w:rsid w:val="00645FB0"/>
    <w:rsid w:val="006461C0"/>
    <w:rsid w:val="00651AD9"/>
    <w:rsid w:val="00653760"/>
    <w:rsid w:val="00653805"/>
    <w:rsid w:val="00653994"/>
    <w:rsid w:val="0065500C"/>
    <w:rsid w:val="00655574"/>
    <w:rsid w:val="00655975"/>
    <w:rsid w:val="00656087"/>
    <w:rsid w:val="006563E0"/>
    <w:rsid w:val="00656451"/>
    <w:rsid w:val="00657CD8"/>
    <w:rsid w:val="00660451"/>
    <w:rsid w:val="00661774"/>
    <w:rsid w:val="00662BDC"/>
    <w:rsid w:val="00663BEE"/>
    <w:rsid w:val="0066481B"/>
    <w:rsid w:val="00664EC1"/>
    <w:rsid w:val="00665237"/>
    <w:rsid w:val="0066543A"/>
    <w:rsid w:val="0066565C"/>
    <w:rsid w:val="0066567F"/>
    <w:rsid w:val="006658C8"/>
    <w:rsid w:val="00665FB5"/>
    <w:rsid w:val="00666BBD"/>
    <w:rsid w:val="006672A2"/>
    <w:rsid w:val="00670301"/>
    <w:rsid w:val="0067147A"/>
    <w:rsid w:val="006717D4"/>
    <w:rsid w:val="00671B61"/>
    <w:rsid w:val="0067276C"/>
    <w:rsid w:val="00672CAF"/>
    <w:rsid w:val="00674102"/>
    <w:rsid w:val="006745F6"/>
    <w:rsid w:val="006746DB"/>
    <w:rsid w:val="0067496D"/>
    <w:rsid w:val="00674D03"/>
    <w:rsid w:val="00675B30"/>
    <w:rsid w:val="006762DA"/>
    <w:rsid w:val="00676427"/>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24EF"/>
    <w:rsid w:val="006925AC"/>
    <w:rsid w:val="00692873"/>
    <w:rsid w:val="00693B0C"/>
    <w:rsid w:val="006944C6"/>
    <w:rsid w:val="006948B7"/>
    <w:rsid w:val="00694D93"/>
    <w:rsid w:val="00695C92"/>
    <w:rsid w:val="00695DCA"/>
    <w:rsid w:val="0069602B"/>
    <w:rsid w:val="006969BF"/>
    <w:rsid w:val="006971CB"/>
    <w:rsid w:val="00697551"/>
    <w:rsid w:val="006A039B"/>
    <w:rsid w:val="006A0DCD"/>
    <w:rsid w:val="006A198F"/>
    <w:rsid w:val="006A3075"/>
    <w:rsid w:val="006A32B4"/>
    <w:rsid w:val="006A3CB2"/>
    <w:rsid w:val="006A4566"/>
    <w:rsid w:val="006A5308"/>
    <w:rsid w:val="006A57DA"/>
    <w:rsid w:val="006A60B1"/>
    <w:rsid w:val="006A650B"/>
    <w:rsid w:val="006A660C"/>
    <w:rsid w:val="006B0504"/>
    <w:rsid w:val="006B089E"/>
    <w:rsid w:val="006B1E31"/>
    <w:rsid w:val="006B2877"/>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68B"/>
    <w:rsid w:val="006C487B"/>
    <w:rsid w:val="006C5513"/>
    <w:rsid w:val="006C613D"/>
    <w:rsid w:val="006C719A"/>
    <w:rsid w:val="006C7AC4"/>
    <w:rsid w:val="006C7CAE"/>
    <w:rsid w:val="006D0927"/>
    <w:rsid w:val="006D1A78"/>
    <w:rsid w:val="006D1AC5"/>
    <w:rsid w:val="006D1D57"/>
    <w:rsid w:val="006D1EBE"/>
    <w:rsid w:val="006D2980"/>
    <w:rsid w:val="006D4166"/>
    <w:rsid w:val="006D4186"/>
    <w:rsid w:val="006D420F"/>
    <w:rsid w:val="006D4D40"/>
    <w:rsid w:val="006D51AA"/>
    <w:rsid w:val="006D541E"/>
    <w:rsid w:val="006D6F80"/>
    <w:rsid w:val="006D7452"/>
    <w:rsid w:val="006D75B2"/>
    <w:rsid w:val="006D77E2"/>
    <w:rsid w:val="006D78E2"/>
    <w:rsid w:val="006D7988"/>
    <w:rsid w:val="006E137B"/>
    <w:rsid w:val="006E162D"/>
    <w:rsid w:val="006E3DCC"/>
    <w:rsid w:val="006E50E3"/>
    <w:rsid w:val="006E5C48"/>
    <w:rsid w:val="006E6F8B"/>
    <w:rsid w:val="006E7607"/>
    <w:rsid w:val="006E7697"/>
    <w:rsid w:val="006E7DCA"/>
    <w:rsid w:val="006F09B3"/>
    <w:rsid w:val="006F44DD"/>
    <w:rsid w:val="006F54B3"/>
    <w:rsid w:val="006F56D0"/>
    <w:rsid w:val="006F5D79"/>
    <w:rsid w:val="006F5F86"/>
    <w:rsid w:val="006F6427"/>
    <w:rsid w:val="00700E24"/>
    <w:rsid w:val="00701156"/>
    <w:rsid w:val="007014C2"/>
    <w:rsid w:val="00702A18"/>
    <w:rsid w:val="007040D1"/>
    <w:rsid w:val="00704621"/>
    <w:rsid w:val="00704B57"/>
    <w:rsid w:val="0070656F"/>
    <w:rsid w:val="00707A2F"/>
    <w:rsid w:val="007103B3"/>
    <w:rsid w:val="00710BEE"/>
    <w:rsid w:val="007111E1"/>
    <w:rsid w:val="00711F8F"/>
    <w:rsid w:val="007122DD"/>
    <w:rsid w:val="00712B35"/>
    <w:rsid w:val="0071326D"/>
    <w:rsid w:val="007138F5"/>
    <w:rsid w:val="00714115"/>
    <w:rsid w:val="00715850"/>
    <w:rsid w:val="00715D24"/>
    <w:rsid w:val="0071633C"/>
    <w:rsid w:val="00716353"/>
    <w:rsid w:val="00716477"/>
    <w:rsid w:val="00722190"/>
    <w:rsid w:val="00723461"/>
    <w:rsid w:val="00723C04"/>
    <w:rsid w:val="007242A0"/>
    <w:rsid w:val="00725019"/>
    <w:rsid w:val="007256F5"/>
    <w:rsid w:val="007261C9"/>
    <w:rsid w:val="00726523"/>
    <w:rsid w:val="00727922"/>
    <w:rsid w:val="007308AC"/>
    <w:rsid w:val="00730B3D"/>
    <w:rsid w:val="00730D8C"/>
    <w:rsid w:val="0073111E"/>
    <w:rsid w:val="00732115"/>
    <w:rsid w:val="00732B17"/>
    <w:rsid w:val="00732E74"/>
    <w:rsid w:val="0073392C"/>
    <w:rsid w:val="00733A15"/>
    <w:rsid w:val="00733A53"/>
    <w:rsid w:val="00734380"/>
    <w:rsid w:val="00734A0B"/>
    <w:rsid w:val="00734F2C"/>
    <w:rsid w:val="007356D4"/>
    <w:rsid w:val="00735729"/>
    <w:rsid w:val="007360D0"/>
    <w:rsid w:val="0073665F"/>
    <w:rsid w:val="00736826"/>
    <w:rsid w:val="00736D29"/>
    <w:rsid w:val="0073712C"/>
    <w:rsid w:val="007406E7"/>
    <w:rsid w:val="007408FA"/>
    <w:rsid w:val="00741BEA"/>
    <w:rsid w:val="007425E6"/>
    <w:rsid w:val="007437BD"/>
    <w:rsid w:val="00743894"/>
    <w:rsid w:val="0074398B"/>
    <w:rsid w:val="00743E76"/>
    <w:rsid w:val="00744EDB"/>
    <w:rsid w:val="00745048"/>
    <w:rsid w:val="007453A4"/>
    <w:rsid w:val="00745AD7"/>
    <w:rsid w:val="00745ED7"/>
    <w:rsid w:val="00746A61"/>
    <w:rsid w:val="00746CBF"/>
    <w:rsid w:val="00747ACF"/>
    <w:rsid w:val="00750114"/>
    <w:rsid w:val="007502CD"/>
    <w:rsid w:val="00750A86"/>
    <w:rsid w:val="00750D77"/>
    <w:rsid w:val="00751746"/>
    <w:rsid w:val="00752374"/>
    <w:rsid w:val="00752932"/>
    <w:rsid w:val="00752C85"/>
    <w:rsid w:val="00752E3C"/>
    <w:rsid w:val="00753425"/>
    <w:rsid w:val="00754894"/>
    <w:rsid w:val="007548E7"/>
    <w:rsid w:val="007553E6"/>
    <w:rsid w:val="00755758"/>
    <w:rsid w:val="00756708"/>
    <w:rsid w:val="00762C5C"/>
    <w:rsid w:val="007636CC"/>
    <w:rsid w:val="007642E6"/>
    <w:rsid w:val="0076465A"/>
    <w:rsid w:val="0076588B"/>
    <w:rsid w:val="00765AEF"/>
    <w:rsid w:val="00765E96"/>
    <w:rsid w:val="007661D4"/>
    <w:rsid w:val="00766526"/>
    <w:rsid w:val="00766776"/>
    <w:rsid w:val="00766853"/>
    <w:rsid w:val="00767411"/>
    <w:rsid w:val="007701A9"/>
    <w:rsid w:val="0077176F"/>
    <w:rsid w:val="007719E3"/>
    <w:rsid w:val="00771CB9"/>
    <w:rsid w:val="00772F33"/>
    <w:rsid w:val="007738F2"/>
    <w:rsid w:val="00773FC7"/>
    <w:rsid w:val="00774C22"/>
    <w:rsid w:val="00775018"/>
    <w:rsid w:val="00775820"/>
    <w:rsid w:val="00775B68"/>
    <w:rsid w:val="007766DC"/>
    <w:rsid w:val="0077698E"/>
    <w:rsid w:val="00776A1B"/>
    <w:rsid w:val="00777519"/>
    <w:rsid w:val="007811B5"/>
    <w:rsid w:val="00781343"/>
    <w:rsid w:val="00782740"/>
    <w:rsid w:val="007835D6"/>
    <w:rsid w:val="00784C8B"/>
    <w:rsid w:val="00784F6E"/>
    <w:rsid w:val="00785012"/>
    <w:rsid w:val="00785FC5"/>
    <w:rsid w:val="007860CC"/>
    <w:rsid w:val="007871E0"/>
    <w:rsid w:val="00787958"/>
    <w:rsid w:val="007901C2"/>
    <w:rsid w:val="00790243"/>
    <w:rsid w:val="00790CA8"/>
    <w:rsid w:val="00790F1A"/>
    <w:rsid w:val="00791143"/>
    <w:rsid w:val="00791253"/>
    <w:rsid w:val="007921B1"/>
    <w:rsid w:val="0079399C"/>
    <w:rsid w:val="00793D46"/>
    <w:rsid w:val="0079410F"/>
    <w:rsid w:val="0079411E"/>
    <w:rsid w:val="0079575E"/>
    <w:rsid w:val="00795F74"/>
    <w:rsid w:val="00796CFF"/>
    <w:rsid w:val="00797084"/>
    <w:rsid w:val="0079744C"/>
    <w:rsid w:val="007A0441"/>
    <w:rsid w:val="007A0A52"/>
    <w:rsid w:val="007A3AA1"/>
    <w:rsid w:val="007A3CDE"/>
    <w:rsid w:val="007A3D23"/>
    <w:rsid w:val="007A42DD"/>
    <w:rsid w:val="007A5B80"/>
    <w:rsid w:val="007A5E1D"/>
    <w:rsid w:val="007A65FE"/>
    <w:rsid w:val="007A688F"/>
    <w:rsid w:val="007A6E28"/>
    <w:rsid w:val="007A6E6B"/>
    <w:rsid w:val="007A7A57"/>
    <w:rsid w:val="007B0164"/>
    <w:rsid w:val="007B0C3E"/>
    <w:rsid w:val="007B0CA2"/>
    <w:rsid w:val="007B0D9B"/>
    <w:rsid w:val="007B19EE"/>
    <w:rsid w:val="007B202F"/>
    <w:rsid w:val="007B2302"/>
    <w:rsid w:val="007B2625"/>
    <w:rsid w:val="007B3145"/>
    <w:rsid w:val="007B3E52"/>
    <w:rsid w:val="007B3F11"/>
    <w:rsid w:val="007B4408"/>
    <w:rsid w:val="007B4522"/>
    <w:rsid w:val="007B5FB8"/>
    <w:rsid w:val="007B6BC2"/>
    <w:rsid w:val="007B7127"/>
    <w:rsid w:val="007B7BF4"/>
    <w:rsid w:val="007B7FE4"/>
    <w:rsid w:val="007C043A"/>
    <w:rsid w:val="007C05A5"/>
    <w:rsid w:val="007C0856"/>
    <w:rsid w:val="007C1350"/>
    <w:rsid w:val="007C1461"/>
    <w:rsid w:val="007C14F9"/>
    <w:rsid w:val="007C1FE6"/>
    <w:rsid w:val="007C4006"/>
    <w:rsid w:val="007C41C7"/>
    <w:rsid w:val="007C42E6"/>
    <w:rsid w:val="007C45F4"/>
    <w:rsid w:val="007C6DDD"/>
    <w:rsid w:val="007C6E0C"/>
    <w:rsid w:val="007C7249"/>
    <w:rsid w:val="007C77E7"/>
    <w:rsid w:val="007D04B7"/>
    <w:rsid w:val="007D0B5D"/>
    <w:rsid w:val="007D0CD8"/>
    <w:rsid w:val="007D0E7B"/>
    <w:rsid w:val="007D13AD"/>
    <w:rsid w:val="007D1BE0"/>
    <w:rsid w:val="007D1C01"/>
    <w:rsid w:val="007D1C19"/>
    <w:rsid w:val="007D261C"/>
    <w:rsid w:val="007D2DA5"/>
    <w:rsid w:val="007D2DCC"/>
    <w:rsid w:val="007D2FF9"/>
    <w:rsid w:val="007D3D5A"/>
    <w:rsid w:val="007D51C7"/>
    <w:rsid w:val="007D656E"/>
    <w:rsid w:val="007D74AF"/>
    <w:rsid w:val="007D7710"/>
    <w:rsid w:val="007E0CAE"/>
    <w:rsid w:val="007E155B"/>
    <w:rsid w:val="007E2220"/>
    <w:rsid w:val="007E2725"/>
    <w:rsid w:val="007E305B"/>
    <w:rsid w:val="007E361F"/>
    <w:rsid w:val="007E3C3D"/>
    <w:rsid w:val="007E3E2E"/>
    <w:rsid w:val="007E54E0"/>
    <w:rsid w:val="007E5769"/>
    <w:rsid w:val="007E5E9B"/>
    <w:rsid w:val="007E6347"/>
    <w:rsid w:val="007E6B5C"/>
    <w:rsid w:val="007E7197"/>
    <w:rsid w:val="007F0B2A"/>
    <w:rsid w:val="007F16A0"/>
    <w:rsid w:val="007F1DC2"/>
    <w:rsid w:val="007F2386"/>
    <w:rsid w:val="007F23AC"/>
    <w:rsid w:val="007F2CD5"/>
    <w:rsid w:val="007F3773"/>
    <w:rsid w:val="007F3C2E"/>
    <w:rsid w:val="007F41FB"/>
    <w:rsid w:val="007F53F8"/>
    <w:rsid w:val="007F6189"/>
    <w:rsid w:val="007F650E"/>
    <w:rsid w:val="007F6C15"/>
    <w:rsid w:val="007F739C"/>
    <w:rsid w:val="007F75E1"/>
    <w:rsid w:val="007F76AE"/>
    <w:rsid w:val="00800167"/>
    <w:rsid w:val="008008D5"/>
    <w:rsid w:val="00800A99"/>
    <w:rsid w:val="008011AD"/>
    <w:rsid w:val="00801571"/>
    <w:rsid w:val="00801851"/>
    <w:rsid w:val="00801CAD"/>
    <w:rsid w:val="008021F6"/>
    <w:rsid w:val="008023B6"/>
    <w:rsid w:val="00802B82"/>
    <w:rsid w:val="00803BCC"/>
    <w:rsid w:val="0080426B"/>
    <w:rsid w:val="00805498"/>
    <w:rsid w:val="008055B4"/>
    <w:rsid w:val="008063C5"/>
    <w:rsid w:val="00806F93"/>
    <w:rsid w:val="00807C7A"/>
    <w:rsid w:val="00807F91"/>
    <w:rsid w:val="00810527"/>
    <w:rsid w:val="00812905"/>
    <w:rsid w:val="00813155"/>
    <w:rsid w:val="0081401F"/>
    <w:rsid w:val="008146E8"/>
    <w:rsid w:val="00814AA0"/>
    <w:rsid w:val="0081536E"/>
    <w:rsid w:val="00815457"/>
    <w:rsid w:val="00815725"/>
    <w:rsid w:val="00815923"/>
    <w:rsid w:val="008159F0"/>
    <w:rsid w:val="00815E05"/>
    <w:rsid w:val="008164B7"/>
    <w:rsid w:val="008171E1"/>
    <w:rsid w:val="00817C2A"/>
    <w:rsid w:val="008215E4"/>
    <w:rsid w:val="00821A96"/>
    <w:rsid w:val="0082365C"/>
    <w:rsid w:val="008239D0"/>
    <w:rsid w:val="00823A7F"/>
    <w:rsid w:val="00823BFB"/>
    <w:rsid w:val="00823F3B"/>
    <w:rsid w:val="0082445A"/>
    <w:rsid w:val="00824AA4"/>
    <w:rsid w:val="00826500"/>
    <w:rsid w:val="00826B16"/>
    <w:rsid w:val="00826D67"/>
    <w:rsid w:val="00826F9A"/>
    <w:rsid w:val="00830BCB"/>
    <w:rsid w:val="00830D6A"/>
    <w:rsid w:val="00831F73"/>
    <w:rsid w:val="00832883"/>
    <w:rsid w:val="00832DE3"/>
    <w:rsid w:val="00832F3C"/>
    <w:rsid w:val="0083363F"/>
    <w:rsid w:val="00834AC4"/>
    <w:rsid w:val="0083544B"/>
    <w:rsid w:val="00835504"/>
    <w:rsid w:val="008356FB"/>
    <w:rsid w:val="00835870"/>
    <w:rsid w:val="008369FA"/>
    <w:rsid w:val="00836CF7"/>
    <w:rsid w:val="00840031"/>
    <w:rsid w:val="0084102F"/>
    <w:rsid w:val="008413C5"/>
    <w:rsid w:val="00841ABE"/>
    <w:rsid w:val="00841ED5"/>
    <w:rsid w:val="00842F1B"/>
    <w:rsid w:val="00843E8E"/>
    <w:rsid w:val="00844521"/>
    <w:rsid w:val="00844672"/>
    <w:rsid w:val="00844905"/>
    <w:rsid w:val="008458C1"/>
    <w:rsid w:val="00845939"/>
    <w:rsid w:val="008467F9"/>
    <w:rsid w:val="00846E84"/>
    <w:rsid w:val="0084712C"/>
    <w:rsid w:val="0084788B"/>
    <w:rsid w:val="00847A60"/>
    <w:rsid w:val="0085000F"/>
    <w:rsid w:val="00850F2F"/>
    <w:rsid w:val="008510DC"/>
    <w:rsid w:val="008513DB"/>
    <w:rsid w:val="00851B6C"/>
    <w:rsid w:val="00851DA1"/>
    <w:rsid w:val="00852831"/>
    <w:rsid w:val="00852854"/>
    <w:rsid w:val="008539BF"/>
    <w:rsid w:val="00853BC2"/>
    <w:rsid w:val="008550B9"/>
    <w:rsid w:val="00855C67"/>
    <w:rsid w:val="008563D1"/>
    <w:rsid w:val="008578B7"/>
    <w:rsid w:val="00857C26"/>
    <w:rsid w:val="008602E6"/>
    <w:rsid w:val="00860FBA"/>
    <w:rsid w:val="008623A0"/>
    <w:rsid w:val="0086272F"/>
    <w:rsid w:val="00863E41"/>
    <w:rsid w:val="00863E85"/>
    <w:rsid w:val="00863F60"/>
    <w:rsid w:val="008647C4"/>
    <w:rsid w:val="00864A5A"/>
    <w:rsid w:val="00864D4B"/>
    <w:rsid w:val="008657A7"/>
    <w:rsid w:val="00865808"/>
    <w:rsid w:val="008659A7"/>
    <w:rsid w:val="008678AA"/>
    <w:rsid w:val="00867D5A"/>
    <w:rsid w:val="00870719"/>
    <w:rsid w:val="008708BD"/>
    <w:rsid w:val="00870EEE"/>
    <w:rsid w:val="00872C06"/>
    <w:rsid w:val="00874BC7"/>
    <w:rsid w:val="00876214"/>
    <w:rsid w:val="00877374"/>
    <w:rsid w:val="008800F8"/>
    <w:rsid w:val="0088027E"/>
    <w:rsid w:val="008803C3"/>
    <w:rsid w:val="00880D37"/>
    <w:rsid w:val="008810D8"/>
    <w:rsid w:val="00881B29"/>
    <w:rsid w:val="00881BC2"/>
    <w:rsid w:val="00881FD3"/>
    <w:rsid w:val="00882037"/>
    <w:rsid w:val="00883065"/>
    <w:rsid w:val="008831A5"/>
    <w:rsid w:val="00883A2E"/>
    <w:rsid w:val="00883EC0"/>
    <w:rsid w:val="00884351"/>
    <w:rsid w:val="008849E4"/>
    <w:rsid w:val="0088581B"/>
    <w:rsid w:val="00885E50"/>
    <w:rsid w:val="00886100"/>
    <w:rsid w:val="00886390"/>
    <w:rsid w:val="00886B6F"/>
    <w:rsid w:val="00887317"/>
    <w:rsid w:val="008873D1"/>
    <w:rsid w:val="00887563"/>
    <w:rsid w:val="008901C3"/>
    <w:rsid w:val="00890734"/>
    <w:rsid w:val="008916C7"/>
    <w:rsid w:val="00892236"/>
    <w:rsid w:val="0089265F"/>
    <w:rsid w:val="00892D1E"/>
    <w:rsid w:val="0089337B"/>
    <w:rsid w:val="008938F5"/>
    <w:rsid w:val="00893B02"/>
    <w:rsid w:val="00894441"/>
    <w:rsid w:val="0089484B"/>
    <w:rsid w:val="00894DBF"/>
    <w:rsid w:val="00894DF1"/>
    <w:rsid w:val="00894F3D"/>
    <w:rsid w:val="00895815"/>
    <w:rsid w:val="00895CDC"/>
    <w:rsid w:val="00897487"/>
    <w:rsid w:val="0089767B"/>
    <w:rsid w:val="008A070F"/>
    <w:rsid w:val="008A15BF"/>
    <w:rsid w:val="008A1CE6"/>
    <w:rsid w:val="008A2F1E"/>
    <w:rsid w:val="008A2F3D"/>
    <w:rsid w:val="008A3554"/>
    <w:rsid w:val="008A3FF2"/>
    <w:rsid w:val="008A4099"/>
    <w:rsid w:val="008A4121"/>
    <w:rsid w:val="008A4569"/>
    <w:rsid w:val="008A4DE4"/>
    <w:rsid w:val="008A5E45"/>
    <w:rsid w:val="008A6587"/>
    <w:rsid w:val="008A659F"/>
    <w:rsid w:val="008A65AB"/>
    <w:rsid w:val="008A6E83"/>
    <w:rsid w:val="008A7422"/>
    <w:rsid w:val="008A7D70"/>
    <w:rsid w:val="008B186D"/>
    <w:rsid w:val="008B24FE"/>
    <w:rsid w:val="008B25E9"/>
    <w:rsid w:val="008B28BB"/>
    <w:rsid w:val="008B3328"/>
    <w:rsid w:val="008B3508"/>
    <w:rsid w:val="008B36DC"/>
    <w:rsid w:val="008B4ADB"/>
    <w:rsid w:val="008B4AFC"/>
    <w:rsid w:val="008B4CE2"/>
    <w:rsid w:val="008B4EAB"/>
    <w:rsid w:val="008B613C"/>
    <w:rsid w:val="008B7526"/>
    <w:rsid w:val="008C0807"/>
    <w:rsid w:val="008C0A1F"/>
    <w:rsid w:val="008C0DAD"/>
    <w:rsid w:val="008C1495"/>
    <w:rsid w:val="008C153E"/>
    <w:rsid w:val="008C1A9C"/>
    <w:rsid w:val="008C2716"/>
    <w:rsid w:val="008C307B"/>
    <w:rsid w:val="008C3758"/>
    <w:rsid w:val="008C4253"/>
    <w:rsid w:val="008C45CF"/>
    <w:rsid w:val="008C4CC2"/>
    <w:rsid w:val="008C5740"/>
    <w:rsid w:val="008C6AC2"/>
    <w:rsid w:val="008C6C94"/>
    <w:rsid w:val="008C798E"/>
    <w:rsid w:val="008C7E2E"/>
    <w:rsid w:val="008D03C8"/>
    <w:rsid w:val="008D050D"/>
    <w:rsid w:val="008D076F"/>
    <w:rsid w:val="008D0A86"/>
    <w:rsid w:val="008D19B8"/>
    <w:rsid w:val="008D1B02"/>
    <w:rsid w:val="008D1B2E"/>
    <w:rsid w:val="008D1F29"/>
    <w:rsid w:val="008D29DB"/>
    <w:rsid w:val="008D4158"/>
    <w:rsid w:val="008D4FF4"/>
    <w:rsid w:val="008D5B70"/>
    <w:rsid w:val="008D65F6"/>
    <w:rsid w:val="008D68AD"/>
    <w:rsid w:val="008D7C76"/>
    <w:rsid w:val="008D7EE0"/>
    <w:rsid w:val="008E0650"/>
    <w:rsid w:val="008E08C8"/>
    <w:rsid w:val="008E0ACD"/>
    <w:rsid w:val="008E0E82"/>
    <w:rsid w:val="008E12C0"/>
    <w:rsid w:val="008E2193"/>
    <w:rsid w:val="008E3A9D"/>
    <w:rsid w:val="008E4494"/>
    <w:rsid w:val="008E4E67"/>
    <w:rsid w:val="008E5421"/>
    <w:rsid w:val="008E5847"/>
    <w:rsid w:val="008E6E0C"/>
    <w:rsid w:val="008E754A"/>
    <w:rsid w:val="008F06C3"/>
    <w:rsid w:val="008F13C5"/>
    <w:rsid w:val="008F2A1D"/>
    <w:rsid w:val="008F2F87"/>
    <w:rsid w:val="008F35AA"/>
    <w:rsid w:val="008F3BE8"/>
    <w:rsid w:val="008F55CF"/>
    <w:rsid w:val="008F59C2"/>
    <w:rsid w:val="008F5BCB"/>
    <w:rsid w:val="008F6A11"/>
    <w:rsid w:val="008F707A"/>
    <w:rsid w:val="00900ADD"/>
    <w:rsid w:val="009012A4"/>
    <w:rsid w:val="00901F69"/>
    <w:rsid w:val="009022C3"/>
    <w:rsid w:val="0090246F"/>
    <w:rsid w:val="00904546"/>
    <w:rsid w:val="009050E6"/>
    <w:rsid w:val="00905551"/>
    <w:rsid w:val="00905EEA"/>
    <w:rsid w:val="009068CE"/>
    <w:rsid w:val="00906F4C"/>
    <w:rsid w:val="00907C19"/>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299"/>
    <w:rsid w:val="0092236F"/>
    <w:rsid w:val="00923559"/>
    <w:rsid w:val="00924581"/>
    <w:rsid w:val="00924C30"/>
    <w:rsid w:val="00924C73"/>
    <w:rsid w:val="00924D8F"/>
    <w:rsid w:val="00925D4E"/>
    <w:rsid w:val="00925DE4"/>
    <w:rsid w:val="00926375"/>
    <w:rsid w:val="009276A2"/>
    <w:rsid w:val="00927D4D"/>
    <w:rsid w:val="0093050B"/>
    <w:rsid w:val="00930812"/>
    <w:rsid w:val="00930D64"/>
    <w:rsid w:val="009337B8"/>
    <w:rsid w:val="00933811"/>
    <w:rsid w:val="00933AB6"/>
    <w:rsid w:val="00933E9C"/>
    <w:rsid w:val="009348C1"/>
    <w:rsid w:val="00934B46"/>
    <w:rsid w:val="00935240"/>
    <w:rsid w:val="00936C33"/>
    <w:rsid w:val="009371EC"/>
    <w:rsid w:val="00937548"/>
    <w:rsid w:val="0093774A"/>
    <w:rsid w:val="00937974"/>
    <w:rsid w:val="00940C87"/>
    <w:rsid w:val="0094123C"/>
    <w:rsid w:val="00941629"/>
    <w:rsid w:val="00941930"/>
    <w:rsid w:val="0094193D"/>
    <w:rsid w:val="00943304"/>
    <w:rsid w:val="0094356A"/>
    <w:rsid w:val="00943AAD"/>
    <w:rsid w:val="00945227"/>
    <w:rsid w:val="009456BA"/>
    <w:rsid w:val="00946524"/>
    <w:rsid w:val="0094688D"/>
    <w:rsid w:val="00946C70"/>
    <w:rsid w:val="00946DA7"/>
    <w:rsid w:val="0094744D"/>
    <w:rsid w:val="00947E5B"/>
    <w:rsid w:val="00951E24"/>
    <w:rsid w:val="00952065"/>
    <w:rsid w:val="009520D9"/>
    <w:rsid w:val="00952A20"/>
    <w:rsid w:val="00953235"/>
    <w:rsid w:val="00953443"/>
    <w:rsid w:val="009547E9"/>
    <w:rsid w:val="00954A16"/>
    <w:rsid w:val="00955832"/>
    <w:rsid w:val="009558E7"/>
    <w:rsid w:val="009560CB"/>
    <w:rsid w:val="00956915"/>
    <w:rsid w:val="0095731C"/>
    <w:rsid w:val="0095739C"/>
    <w:rsid w:val="009578C6"/>
    <w:rsid w:val="00957DDC"/>
    <w:rsid w:val="009604C1"/>
    <w:rsid w:val="0096148D"/>
    <w:rsid w:val="009628EC"/>
    <w:rsid w:val="00962AF9"/>
    <w:rsid w:val="009632A4"/>
    <w:rsid w:val="009639D8"/>
    <w:rsid w:val="0096615A"/>
    <w:rsid w:val="009700E9"/>
    <w:rsid w:val="00970D2A"/>
    <w:rsid w:val="00972BE0"/>
    <w:rsid w:val="0097561D"/>
    <w:rsid w:val="00975C99"/>
    <w:rsid w:val="00975FE1"/>
    <w:rsid w:val="00976B5A"/>
    <w:rsid w:val="00976BF7"/>
    <w:rsid w:val="00977020"/>
    <w:rsid w:val="009778C4"/>
    <w:rsid w:val="00977B9D"/>
    <w:rsid w:val="00977BDC"/>
    <w:rsid w:val="009806B4"/>
    <w:rsid w:val="00980E13"/>
    <w:rsid w:val="00982070"/>
    <w:rsid w:val="009831A4"/>
    <w:rsid w:val="009836EA"/>
    <w:rsid w:val="00983B1E"/>
    <w:rsid w:val="00984DCF"/>
    <w:rsid w:val="009859AC"/>
    <w:rsid w:val="009872BF"/>
    <w:rsid w:val="00987350"/>
    <w:rsid w:val="00991BA7"/>
    <w:rsid w:val="00992730"/>
    <w:rsid w:val="00992F65"/>
    <w:rsid w:val="009932F4"/>
    <w:rsid w:val="00993BFD"/>
    <w:rsid w:val="00993DA1"/>
    <w:rsid w:val="0099423B"/>
    <w:rsid w:val="00996F45"/>
    <w:rsid w:val="009972A3"/>
    <w:rsid w:val="009A02A5"/>
    <w:rsid w:val="009A16EC"/>
    <w:rsid w:val="009A18E3"/>
    <w:rsid w:val="009A1D83"/>
    <w:rsid w:val="009A3812"/>
    <w:rsid w:val="009A402D"/>
    <w:rsid w:val="009A4EE0"/>
    <w:rsid w:val="009A555D"/>
    <w:rsid w:val="009A5929"/>
    <w:rsid w:val="009A6537"/>
    <w:rsid w:val="009B1675"/>
    <w:rsid w:val="009B199C"/>
    <w:rsid w:val="009B1F6B"/>
    <w:rsid w:val="009B26E1"/>
    <w:rsid w:val="009B4483"/>
    <w:rsid w:val="009B44BD"/>
    <w:rsid w:val="009B4E95"/>
    <w:rsid w:val="009B5ACF"/>
    <w:rsid w:val="009B5F58"/>
    <w:rsid w:val="009B62F8"/>
    <w:rsid w:val="009B7038"/>
    <w:rsid w:val="009B772B"/>
    <w:rsid w:val="009B7CD2"/>
    <w:rsid w:val="009C055F"/>
    <w:rsid w:val="009C05D3"/>
    <w:rsid w:val="009C0CCE"/>
    <w:rsid w:val="009C1751"/>
    <w:rsid w:val="009C1928"/>
    <w:rsid w:val="009C249A"/>
    <w:rsid w:val="009C3041"/>
    <w:rsid w:val="009C33F2"/>
    <w:rsid w:val="009C3F43"/>
    <w:rsid w:val="009C5139"/>
    <w:rsid w:val="009C5CE7"/>
    <w:rsid w:val="009C7372"/>
    <w:rsid w:val="009C7B5F"/>
    <w:rsid w:val="009D0225"/>
    <w:rsid w:val="009D057B"/>
    <w:rsid w:val="009D064F"/>
    <w:rsid w:val="009D09D5"/>
    <w:rsid w:val="009D0A6B"/>
    <w:rsid w:val="009D0B62"/>
    <w:rsid w:val="009D209C"/>
    <w:rsid w:val="009D27C6"/>
    <w:rsid w:val="009D2D38"/>
    <w:rsid w:val="009D3524"/>
    <w:rsid w:val="009D54FB"/>
    <w:rsid w:val="009D56D4"/>
    <w:rsid w:val="009D5AA2"/>
    <w:rsid w:val="009D5C4F"/>
    <w:rsid w:val="009D5FBA"/>
    <w:rsid w:val="009D6134"/>
    <w:rsid w:val="009D624F"/>
    <w:rsid w:val="009D7780"/>
    <w:rsid w:val="009D7C35"/>
    <w:rsid w:val="009D7CED"/>
    <w:rsid w:val="009E090C"/>
    <w:rsid w:val="009E0F01"/>
    <w:rsid w:val="009E1232"/>
    <w:rsid w:val="009E1342"/>
    <w:rsid w:val="009E1AB1"/>
    <w:rsid w:val="009E2092"/>
    <w:rsid w:val="009E22B1"/>
    <w:rsid w:val="009E27CF"/>
    <w:rsid w:val="009E296A"/>
    <w:rsid w:val="009E2B5B"/>
    <w:rsid w:val="009E3E0C"/>
    <w:rsid w:val="009E4097"/>
    <w:rsid w:val="009E4B24"/>
    <w:rsid w:val="009E517E"/>
    <w:rsid w:val="009E5E5B"/>
    <w:rsid w:val="009E64C4"/>
    <w:rsid w:val="009E6C20"/>
    <w:rsid w:val="009E6F4D"/>
    <w:rsid w:val="009E725A"/>
    <w:rsid w:val="009E78AA"/>
    <w:rsid w:val="009F1945"/>
    <w:rsid w:val="009F2555"/>
    <w:rsid w:val="009F2EEF"/>
    <w:rsid w:val="009F3F97"/>
    <w:rsid w:val="009F4760"/>
    <w:rsid w:val="009F53C3"/>
    <w:rsid w:val="009F554D"/>
    <w:rsid w:val="009F5E8F"/>
    <w:rsid w:val="009F6383"/>
    <w:rsid w:val="009F75C0"/>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90E"/>
    <w:rsid w:val="00A12C61"/>
    <w:rsid w:val="00A1322D"/>
    <w:rsid w:val="00A13727"/>
    <w:rsid w:val="00A143F1"/>
    <w:rsid w:val="00A15F98"/>
    <w:rsid w:val="00A164A8"/>
    <w:rsid w:val="00A17613"/>
    <w:rsid w:val="00A20240"/>
    <w:rsid w:val="00A20659"/>
    <w:rsid w:val="00A2252B"/>
    <w:rsid w:val="00A22636"/>
    <w:rsid w:val="00A2344A"/>
    <w:rsid w:val="00A23456"/>
    <w:rsid w:val="00A23868"/>
    <w:rsid w:val="00A23B77"/>
    <w:rsid w:val="00A2409F"/>
    <w:rsid w:val="00A25CBD"/>
    <w:rsid w:val="00A26D93"/>
    <w:rsid w:val="00A30558"/>
    <w:rsid w:val="00A310A4"/>
    <w:rsid w:val="00A319A4"/>
    <w:rsid w:val="00A32E16"/>
    <w:rsid w:val="00A3300F"/>
    <w:rsid w:val="00A35114"/>
    <w:rsid w:val="00A3512C"/>
    <w:rsid w:val="00A36DD3"/>
    <w:rsid w:val="00A371DF"/>
    <w:rsid w:val="00A37628"/>
    <w:rsid w:val="00A37843"/>
    <w:rsid w:val="00A37CF3"/>
    <w:rsid w:val="00A40078"/>
    <w:rsid w:val="00A4014F"/>
    <w:rsid w:val="00A40307"/>
    <w:rsid w:val="00A4031C"/>
    <w:rsid w:val="00A40D83"/>
    <w:rsid w:val="00A4103A"/>
    <w:rsid w:val="00A41A8F"/>
    <w:rsid w:val="00A42006"/>
    <w:rsid w:val="00A42A83"/>
    <w:rsid w:val="00A44E2D"/>
    <w:rsid w:val="00A45049"/>
    <w:rsid w:val="00A45073"/>
    <w:rsid w:val="00A4556B"/>
    <w:rsid w:val="00A461E8"/>
    <w:rsid w:val="00A464DB"/>
    <w:rsid w:val="00A46F4B"/>
    <w:rsid w:val="00A472ED"/>
    <w:rsid w:val="00A475E3"/>
    <w:rsid w:val="00A478AD"/>
    <w:rsid w:val="00A47BF8"/>
    <w:rsid w:val="00A47DFF"/>
    <w:rsid w:val="00A47EA0"/>
    <w:rsid w:val="00A51905"/>
    <w:rsid w:val="00A51C50"/>
    <w:rsid w:val="00A51DB9"/>
    <w:rsid w:val="00A51EB9"/>
    <w:rsid w:val="00A52866"/>
    <w:rsid w:val="00A530BE"/>
    <w:rsid w:val="00A53835"/>
    <w:rsid w:val="00A545A8"/>
    <w:rsid w:val="00A557C9"/>
    <w:rsid w:val="00A55D62"/>
    <w:rsid w:val="00A55F0D"/>
    <w:rsid w:val="00A56C70"/>
    <w:rsid w:val="00A57C61"/>
    <w:rsid w:val="00A57D00"/>
    <w:rsid w:val="00A60CDD"/>
    <w:rsid w:val="00A615E2"/>
    <w:rsid w:val="00A61FFF"/>
    <w:rsid w:val="00A63E46"/>
    <w:rsid w:val="00A63E5C"/>
    <w:rsid w:val="00A6417F"/>
    <w:rsid w:val="00A64625"/>
    <w:rsid w:val="00A64730"/>
    <w:rsid w:val="00A64B97"/>
    <w:rsid w:val="00A64CE2"/>
    <w:rsid w:val="00A65D47"/>
    <w:rsid w:val="00A65DE8"/>
    <w:rsid w:val="00A66079"/>
    <w:rsid w:val="00A661DE"/>
    <w:rsid w:val="00A6672F"/>
    <w:rsid w:val="00A66DC1"/>
    <w:rsid w:val="00A67054"/>
    <w:rsid w:val="00A67386"/>
    <w:rsid w:val="00A678D6"/>
    <w:rsid w:val="00A70248"/>
    <w:rsid w:val="00A70BC3"/>
    <w:rsid w:val="00A70CF1"/>
    <w:rsid w:val="00A70F9D"/>
    <w:rsid w:val="00A7159E"/>
    <w:rsid w:val="00A7167B"/>
    <w:rsid w:val="00A718B8"/>
    <w:rsid w:val="00A71F5D"/>
    <w:rsid w:val="00A72095"/>
    <w:rsid w:val="00A72140"/>
    <w:rsid w:val="00A72629"/>
    <w:rsid w:val="00A73008"/>
    <w:rsid w:val="00A73446"/>
    <w:rsid w:val="00A73E76"/>
    <w:rsid w:val="00A73FCD"/>
    <w:rsid w:val="00A74133"/>
    <w:rsid w:val="00A74142"/>
    <w:rsid w:val="00A8048D"/>
    <w:rsid w:val="00A80DD6"/>
    <w:rsid w:val="00A812FA"/>
    <w:rsid w:val="00A81C9C"/>
    <w:rsid w:val="00A84D8B"/>
    <w:rsid w:val="00A85D54"/>
    <w:rsid w:val="00A865CE"/>
    <w:rsid w:val="00A901B4"/>
    <w:rsid w:val="00A902E1"/>
    <w:rsid w:val="00A90784"/>
    <w:rsid w:val="00A91905"/>
    <w:rsid w:val="00A9216B"/>
    <w:rsid w:val="00A939E0"/>
    <w:rsid w:val="00A93B9A"/>
    <w:rsid w:val="00A968EA"/>
    <w:rsid w:val="00A975C5"/>
    <w:rsid w:val="00A9763F"/>
    <w:rsid w:val="00AA0882"/>
    <w:rsid w:val="00AA0CB2"/>
    <w:rsid w:val="00AA1144"/>
    <w:rsid w:val="00AA1618"/>
    <w:rsid w:val="00AA2279"/>
    <w:rsid w:val="00AA24AD"/>
    <w:rsid w:val="00AA3633"/>
    <w:rsid w:val="00AA43BE"/>
    <w:rsid w:val="00AA463F"/>
    <w:rsid w:val="00AA4B6C"/>
    <w:rsid w:val="00AA506D"/>
    <w:rsid w:val="00AA61C3"/>
    <w:rsid w:val="00AA62F8"/>
    <w:rsid w:val="00AA6C0A"/>
    <w:rsid w:val="00AB0AEB"/>
    <w:rsid w:val="00AB1E8E"/>
    <w:rsid w:val="00AB28EB"/>
    <w:rsid w:val="00AB381B"/>
    <w:rsid w:val="00AB3E34"/>
    <w:rsid w:val="00AB440B"/>
    <w:rsid w:val="00AB4A87"/>
    <w:rsid w:val="00AB4A9B"/>
    <w:rsid w:val="00AB6293"/>
    <w:rsid w:val="00AC005D"/>
    <w:rsid w:val="00AC0F74"/>
    <w:rsid w:val="00AC16B1"/>
    <w:rsid w:val="00AC1CBF"/>
    <w:rsid w:val="00AC26FB"/>
    <w:rsid w:val="00AC3681"/>
    <w:rsid w:val="00AC376F"/>
    <w:rsid w:val="00AC392B"/>
    <w:rsid w:val="00AC45E9"/>
    <w:rsid w:val="00AC50A5"/>
    <w:rsid w:val="00AC51F2"/>
    <w:rsid w:val="00AC5690"/>
    <w:rsid w:val="00AC5A30"/>
    <w:rsid w:val="00AC6191"/>
    <w:rsid w:val="00AC6703"/>
    <w:rsid w:val="00AC7849"/>
    <w:rsid w:val="00AC7CD0"/>
    <w:rsid w:val="00AC7CDC"/>
    <w:rsid w:val="00AD0051"/>
    <w:rsid w:val="00AD0486"/>
    <w:rsid w:val="00AD05B5"/>
    <w:rsid w:val="00AD2726"/>
    <w:rsid w:val="00AD2A6A"/>
    <w:rsid w:val="00AD2ABC"/>
    <w:rsid w:val="00AD2C92"/>
    <w:rsid w:val="00AD2CC1"/>
    <w:rsid w:val="00AD2D55"/>
    <w:rsid w:val="00AD346A"/>
    <w:rsid w:val="00AD418F"/>
    <w:rsid w:val="00AD43FA"/>
    <w:rsid w:val="00AD4512"/>
    <w:rsid w:val="00AD4DE3"/>
    <w:rsid w:val="00AD4EDB"/>
    <w:rsid w:val="00AD4FD8"/>
    <w:rsid w:val="00AD5250"/>
    <w:rsid w:val="00AD5611"/>
    <w:rsid w:val="00AD67EE"/>
    <w:rsid w:val="00AD6A3E"/>
    <w:rsid w:val="00AD6B1B"/>
    <w:rsid w:val="00AD6C94"/>
    <w:rsid w:val="00AD7318"/>
    <w:rsid w:val="00AE076A"/>
    <w:rsid w:val="00AE07B0"/>
    <w:rsid w:val="00AE0E7F"/>
    <w:rsid w:val="00AE0F2B"/>
    <w:rsid w:val="00AE1355"/>
    <w:rsid w:val="00AE26A1"/>
    <w:rsid w:val="00AE2E11"/>
    <w:rsid w:val="00AE2EDE"/>
    <w:rsid w:val="00AE337B"/>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3F27"/>
    <w:rsid w:val="00AF5A8C"/>
    <w:rsid w:val="00AF61A5"/>
    <w:rsid w:val="00AF62DC"/>
    <w:rsid w:val="00AF665F"/>
    <w:rsid w:val="00AF68C8"/>
    <w:rsid w:val="00AF6AEC"/>
    <w:rsid w:val="00AF6B78"/>
    <w:rsid w:val="00AF79A1"/>
    <w:rsid w:val="00AF7A52"/>
    <w:rsid w:val="00B003E1"/>
    <w:rsid w:val="00B00767"/>
    <w:rsid w:val="00B00A34"/>
    <w:rsid w:val="00B00BED"/>
    <w:rsid w:val="00B010A5"/>
    <w:rsid w:val="00B02719"/>
    <w:rsid w:val="00B028E1"/>
    <w:rsid w:val="00B03E28"/>
    <w:rsid w:val="00B047E9"/>
    <w:rsid w:val="00B04DE5"/>
    <w:rsid w:val="00B05671"/>
    <w:rsid w:val="00B0570C"/>
    <w:rsid w:val="00B05DC2"/>
    <w:rsid w:val="00B0668B"/>
    <w:rsid w:val="00B066FE"/>
    <w:rsid w:val="00B06F43"/>
    <w:rsid w:val="00B07170"/>
    <w:rsid w:val="00B07912"/>
    <w:rsid w:val="00B07DD1"/>
    <w:rsid w:val="00B10720"/>
    <w:rsid w:val="00B1117A"/>
    <w:rsid w:val="00B1125E"/>
    <w:rsid w:val="00B11FF4"/>
    <w:rsid w:val="00B1241F"/>
    <w:rsid w:val="00B12A1A"/>
    <w:rsid w:val="00B12D7D"/>
    <w:rsid w:val="00B12FED"/>
    <w:rsid w:val="00B14280"/>
    <w:rsid w:val="00B1438C"/>
    <w:rsid w:val="00B143C2"/>
    <w:rsid w:val="00B155A6"/>
    <w:rsid w:val="00B163FA"/>
    <w:rsid w:val="00B171DA"/>
    <w:rsid w:val="00B20516"/>
    <w:rsid w:val="00B20A46"/>
    <w:rsid w:val="00B211F9"/>
    <w:rsid w:val="00B22602"/>
    <w:rsid w:val="00B22EEE"/>
    <w:rsid w:val="00B237B2"/>
    <w:rsid w:val="00B250A0"/>
    <w:rsid w:val="00B269C2"/>
    <w:rsid w:val="00B26A28"/>
    <w:rsid w:val="00B275E3"/>
    <w:rsid w:val="00B279B3"/>
    <w:rsid w:val="00B27D22"/>
    <w:rsid w:val="00B304FB"/>
    <w:rsid w:val="00B30D96"/>
    <w:rsid w:val="00B31D99"/>
    <w:rsid w:val="00B33612"/>
    <w:rsid w:val="00B34982"/>
    <w:rsid w:val="00B3543F"/>
    <w:rsid w:val="00B362F8"/>
    <w:rsid w:val="00B3653B"/>
    <w:rsid w:val="00B375C5"/>
    <w:rsid w:val="00B40AD9"/>
    <w:rsid w:val="00B41A5B"/>
    <w:rsid w:val="00B42317"/>
    <w:rsid w:val="00B43730"/>
    <w:rsid w:val="00B43AE7"/>
    <w:rsid w:val="00B442D1"/>
    <w:rsid w:val="00B44867"/>
    <w:rsid w:val="00B44CCB"/>
    <w:rsid w:val="00B463F2"/>
    <w:rsid w:val="00B46572"/>
    <w:rsid w:val="00B46B37"/>
    <w:rsid w:val="00B47558"/>
    <w:rsid w:val="00B47976"/>
    <w:rsid w:val="00B50ACD"/>
    <w:rsid w:val="00B51659"/>
    <w:rsid w:val="00B51779"/>
    <w:rsid w:val="00B51AFA"/>
    <w:rsid w:val="00B53A17"/>
    <w:rsid w:val="00B54579"/>
    <w:rsid w:val="00B54D2A"/>
    <w:rsid w:val="00B55B3E"/>
    <w:rsid w:val="00B56EF9"/>
    <w:rsid w:val="00B56FFC"/>
    <w:rsid w:val="00B57397"/>
    <w:rsid w:val="00B5796B"/>
    <w:rsid w:val="00B57985"/>
    <w:rsid w:val="00B603A0"/>
    <w:rsid w:val="00B60CAF"/>
    <w:rsid w:val="00B6134F"/>
    <w:rsid w:val="00B62190"/>
    <w:rsid w:val="00B62D38"/>
    <w:rsid w:val="00B62D77"/>
    <w:rsid w:val="00B630D8"/>
    <w:rsid w:val="00B6331C"/>
    <w:rsid w:val="00B64CF1"/>
    <w:rsid w:val="00B65737"/>
    <w:rsid w:val="00B65A21"/>
    <w:rsid w:val="00B65A6D"/>
    <w:rsid w:val="00B65E46"/>
    <w:rsid w:val="00B67392"/>
    <w:rsid w:val="00B7035A"/>
    <w:rsid w:val="00B70C42"/>
    <w:rsid w:val="00B71496"/>
    <w:rsid w:val="00B72710"/>
    <w:rsid w:val="00B732E3"/>
    <w:rsid w:val="00B745B6"/>
    <w:rsid w:val="00B74ED5"/>
    <w:rsid w:val="00B75C36"/>
    <w:rsid w:val="00B7739C"/>
    <w:rsid w:val="00B80B7A"/>
    <w:rsid w:val="00B80E66"/>
    <w:rsid w:val="00B81CA8"/>
    <w:rsid w:val="00B81F72"/>
    <w:rsid w:val="00B821E8"/>
    <w:rsid w:val="00B84B66"/>
    <w:rsid w:val="00B84FFA"/>
    <w:rsid w:val="00B85033"/>
    <w:rsid w:val="00B86A28"/>
    <w:rsid w:val="00B901D2"/>
    <w:rsid w:val="00B9023F"/>
    <w:rsid w:val="00B90668"/>
    <w:rsid w:val="00B911F4"/>
    <w:rsid w:val="00B914D0"/>
    <w:rsid w:val="00B915B5"/>
    <w:rsid w:val="00B916CC"/>
    <w:rsid w:val="00B9377C"/>
    <w:rsid w:val="00B93EBA"/>
    <w:rsid w:val="00B947E9"/>
    <w:rsid w:val="00B95A62"/>
    <w:rsid w:val="00B95AC5"/>
    <w:rsid w:val="00B95F78"/>
    <w:rsid w:val="00B96261"/>
    <w:rsid w:val="00B964E7"/>
    <w:rsid w:val="00BA06C8"/>
    <w:rsid w:val="00BA1119"/>
    <w:rsid w:val="00BA187A"/>
    <w:rsid w:val="00BA1FE4"/>
    <w:rsid w:val="00BA23F0"/>
    <w:rsid w:val="00BA2769"/>
    <w:rsid w:val="00BA2D9A"/>
    <w:rsid w:val="00BA2E8D"/>
    <w:rsid w:val="00BA313B"/>
    <w:rsid w:val="00BA315D"/>
    <w:rsid w:val="00BA3C4C"/>
    <w:rsid w:val="00BA44D7"/>
    <w:rsid w:val="00BA537D"/>
    <w:rsid w:val="00BA6230"/>
    <w:rsid w:val="00BA6B97"/>
    <w:rsid w:val="00BA73B1"/>
    <w:rsid w:val="00BA7481"/>
    <w:rsid w:val="00BA75EC"/>
    <w:rsid w:val="00BA7684"/>
    <w:rsid w:val="00BA7CD9"/>
    <w:rsid w:val="00BB0017"/>
    <w:rsid w:val="00BB010C"/>
    <w:rsid w:val="00BB0302"/>
    <w:rsid w:val="00BB10DF"/>
    <w:rsid w:val="00BB19B9"/>
    <w:rsid w:val="00BB2F43"/>
    <w:rsid w:val="00BB3BB9"/>
    <w:rsid w:val="00BB4228"/>
    <w:rsid w:val="00BB44D5"/>
    <w:rsid w:val="00BB49C8"/>
    <w:rsid w:val="00BB4FA1"/>
    <w:rsid w:val="00BB5E1E"/>
    <w:rsid w:val="00BB618B"/>
    <w:rsid w:val="00BB62F2"/>
    <w:rsid w:val="00BB630E"/>
    <w:rsid w:val="00BB63E9"/>
    <w:rsid w:val="00BB6B14"/>
    <w:rsid w:val="00BB6B5B"/>
    <w:rsid w:val="00BB6F46"/>
    <w:rsid w:val="00BB7FEF"/>
    <w:rsid w:val="00BC033B"/>
    <w:rsid w:val="00BC0395"/>
    <w:rsid w:val="00BC0C30"/>
    <w:rsid w:val="00BC11B0"/>
    <w:rsid w:val="00BC150C"/>
    <w:rsid w:val="00BC171C"/>
    <w:rsid w:val="00BC177E"/>
    <w:rsid w:val="00BC1966"/>
    <w:rsid w:val="00BC29C3"/>
    <w:rsid w:val="00BC3617"/>
    <w:rsid w:val="00BC40AE"/>
    <w:rsid w:val="00BC479B"/>
    <w:rsid w:val="00BC5246"/>
    <w:rsid w:val="00BC5398"/>
    <w:rsid w:val="00BC5857"/>
    <w:rsid w:val="00BC593C"/>
    <w:rsid w:val="00BC5BFF"/>
    <w:rsid w:val="00BC5C0E"/>
    <w:rsid w:val="00BC7EED"/>
    <w:rsid w:val="00BD01AE"/>
    <w:rsid w:val="00BD1CFC"/>
    <w:rsid w:val="00BD2381"/>
    <w:rsid w:val="00BD2BA9"/>
    <w:rsid w:val="00BD2E78"/>
    <w:rsid w:val="00BD3AD9"/>
    <w:rsid w:val="00BD461F"/>
    <w:rsid w:val="00BD4BE4"/>
    <w:rsid w:val="00BD4D7C"/>
    <w:rsid w:val="00BD5267"/>
    <w:rsid w:val="00BD5AF1"/>
    <w:rsid w:val="00BD63B4"/>
    <w:rsid w:val="00BD63BE"/>
    <w:rsid w:val="00BD75A6"/>
    <w:rsid w:val="00BD7CA9"/>
    <w:rsid w:val="00BD7D80"/>
    <w:rsid w:val="00BE15A3"/>
    <w:rsid w:val="00BE2AE8"/>
    <w:rsid w:val="00BE2F2D"/>
    <w:rsid w:val="00BE3677"/>
    <w:rsid w:val="00BE36AD"/>
    <w:rsid w:val="00BE36FB"/>
    <w:rsid w:val="00BE3EF2"/>
    <w:rsid w:val="00BE50C9"/>
    <w:rsid w:val="00BE5B92"/>
    <w:rsid w:val="00BE629B"/>
    <w:rsid w:val="00BE6CD0"/>
    <w:rsid w:val="00BE6E00"/>
    <w:rsid w:val="00BE70DD"/>
    <w:rsid w:val="00BE7309"/>
    <w:rsid w:val="00BE7D02"/>
    <w:rsid w:val="00BE7DA5"/>
    <w:rsid w:val="00BF0A54"/>
    <w:rsid w:val="00BF21D8"/>
    <w:rsid w:val="00BF2349"/>
    <w:rsid w:val="00BF2381"/>
    <w:rsid w:val="00BF2475"/>
    <w:rsid w:val="00BF3A93"/>
    <w:rsid w:val="00BF4093"/>
    <w:rsid w:val="00BF481B"/>
    <w:rsid w:val="00BF5372"/>
    <w:rsid w:val="00BF599F"/>
    <w:rsid w:val="00BF6343"/>
    <w:rsid w:val="00BF76AF"/>
    <w:rsid w:val="00BF7770"/>
    <w:rsid w:val="00C0058A"/>
    <w:rsid w:val="00C0069B"/>
    <w:rsid w:val="00C006A9"/>
    <w:rsid w:val="00C008C4"/>
    <w:rsid w:val="00C008CD"/>
    <w:rsid w:val="00C00ACD"/>
    <w:rsid w:val="00C00C0C"/>
    <w:rsid w:val="00C01217"/>
    <w:rsid w:val="00C01624"/>
    <w:rsid w:val="00C0208C"/>
    <w:rsid w:val="00C022FC"/>
    <w:rsid w:val="00C026EB"/>
    <w:rsid w:val="00C02862"/>
    <w:rsid w:val="00C03618"/>
    <w:rsid w:val="00C03903"/>
    <w:rsid w:val="00C05971"/>
    <w:rsid w:val="00C06A03"/>
    <w:rsid w:val="00C070A9"/>
    <w:rsid w:val="00C10163"/>
    <w:rsid w:val="00C10430"/>
    <w:rsid w:val="00C117AE"/>
    <w:rsid w:val="00C11A44"/>
    <w:rsid w:val="00C11B1C"/>
    <w:rsid w:val="00C137FF"/>
    <w:rsid w:val="00C13DFC"/>
    <w:rsid w:val="00C1502A"/>
    <w:rsid w:val="00C1543F"/>
    <w:rsid w:val="00C15C54"/>
    <w:rsid w:val="00C165D0"/>
    <w:rsid w:val="00C20EA5"/>
    <w:rsid w:val="00C2129B"/>
    <w:rsid w:val="00C224B7"/>
    <w:rsid w:val="00C23757"/>
    <w:rsid w:val="00C239C1"/>
    <w:rsid w:val="00C24459"/>
    <w:rsid w:val="00C24536"/>
    <w:rsid w:val="00C24B06"/>
    <w:rsid w:val="00C24CBE"/>
    <w:rsid w:val="00C25700"/>
    <w:rsid w:val="00C2632F"/>
    <w:rsid w:val="00C263EF"/>
    <w:rsid w:val="00C26868"/>
    <w:rsid w:val="00C27A16"/>
    <w:rsid w:val="00C27DB3"/>
    <w:rsid w:val="00C307BD"/>
    <w:rsid w:val="00C312D4"/>
    <w:rsid w:val="00C31357"/>
    <w:rsid w:val="00C318E3"/>
    <w:rsid w:val="00C32255"/>
    <w:rsid w:val="00C3281B"/>
    <w:rsid w:val="00C3286C"/>
    <w:rsid w:val="00C32DCA"/>
    <w:rsid w:val="00C32E3F"/>
    <w:rsid w:val="00C32F3B"/>
    <w:rsid w:val="00C334E0"/>
    <w:rsid w:val="00C3429E"/>
    <w:rsid w:val="00C34634"/>
    <w:rsid w:val="00C347E2"/>
    <w:rsid w:val="00C347F7"/>
    <w:rsid w:val="00C35007"/>
    <w:rsid w:val="00C364F9"/>
    <w:rsid w:val="00C368B0"/>
    <w:rsid w:val="00C37283"/>
    <w:rsid w:val="00C4067D"/>
    <w:rsid w:val="00C41360"/>
    <w:rsid w:val="00C434E1"/>
    <w:rsid w:val="00C44ADF"/>
    <w:rsid w:val="00C453F9"/>
    <w:rsid w:val="00C4552A"/>
    <w:rsid w:val="00C45DB8"/>
    <w:rsid w:val="00C46458"/>
    <w:rsid w:val="00C46BCB"/>
    <w:rsid w:val="00C46D44"/>
    <w:rsid w:val="00C47D96"/>
    <w:rsid w:val="00C501AD"/>
    <w:rsid w:val="00C50EA5"/>
    <w:rsid w:val="00C52516"/>
    <w:rsid w:val="00C52FF5"/>
    <w:rsid w:val="00C5318F"/>
    <w:rsid w:val="00C53969"/>
    <w:rsid w:val="00C53ECE"/>
    <w:rsid w:val="00C54206"/>
    <w:rsid w:val="00C552BA"/>
    <w:rsid w:val="00C553F0"/>
    <w:rsid w:val="00C55977"/>
    <w:rsid w:val="00C55C5B"/>
    <w:rsid w:val="00C55EEC"/>
    <w:rsid w:val="00C564E4"/>
    <w:rsid w:val="00C565D2"/>
    <w:rsid w:val="00C56B4A"/>
    <w:rsid w:val="00C57388"/>
    <w:rsid w:val="00C5752C"/>
    <w:rsid w:val="00C577C4"/>
    <w:rsid w:val="00C602D9"/>
    <w:rsid w:val="00C604D1"/>
    <w:rsid w:val="00C60620"/>
    <w:rsid w:val="00C606B2"/>
    <w:rsid w:val="00C60B24"/>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519F"/>
    <w:rsid w:val="00C75343"/>
    <w:rsid w:val="00C7563E"/>
    <w:rsid w:val="00C75FA2"/>
    <w:rsid w:val="00C76039"/>
    <w:rsid w:val="00C76BE6"/>
    <w:rsid w:val="00C770DB"/>
    <w:rsid w:val="00C771AE"/>
    <w:rsid w:val="00C80334"/>
    <w:rsid w:val="00C80BB1"/>
    <w:rsid w:val="00C812F7"/>
    <w:rsid w:val="00C81966"/>
    <w:rsid w:val="00C82BA5"/>
    <w:rsid w:val="00C83021"/>
    <w:rsid w:val="00C83159"/>
    <w:rsid w:val="00C8366C"/>
    <w:rsid w:val="00C8410B"/>
    <w:rsid w:val="00C84293"/>
    <w:rsid w:val="00C846E8"/>
    <w:rsid w:val="00C848D0"/>
    <w:rsid w:val="00C851F6"/>
    <w:rsid w:val="00C854E4"/>
    <w:rsid w:val="00C8557F"/>
    <w:rsid w:val="00C85AFB"/>
    <w:rsid w:val="00C85CA7"/>
    <w:rsid w:val="00C86846"/>
    <w:rsid w:val="00C87624"/>
    <w:rsid w:val="00C90654"/>
    <w:rsid w:val="00C90753"/>
    <w:rsid w:val="00C90C46"/>
    <w:rsid w:val="00C90D1D"/>
    <w:rsid w:val="00C9120C"/>
    <w:rsid w:val="00C91511"/>
    <w:rsid w:val="00C91829"/>
    <w:rsid w:val="00C91F55"/>
    <w:rsid w:val="00C92B42"/>
    <w:rsid w:val="00C9496B"/>
    <w:rsid w:val="00C94D81"/>
    <w:rsid w:val="00C958AB"/>
    <w:rsid w:val="00C9705C"/>
    <w:rsid w:val="00C972E1"/>
    <w:rsid w:val="00C976E4"/>
    <w:rsid w:val="00C97D39"/>
    <w:rsid w:val="00CA1529"/>
    <w:rsid w:val="00CA1556"/>
    <w:rsid w:val="00CA3B6B"/>
    <w:rsid w:val="00CA56CD"/>
    <w:rsid w:val="00CA58E5"/>
    <w:rsid w:val="00CA5DF0"/>
    <w:rsid w:val="00CA5FFC"/>
    <w:rsid w:val="00CA606D"/>
    <w:rsid w:val="00CA6744"/>
    <w:rsid w:val="00CA67A6"/>
    <w:rsid w:val="00CA720E"/>
    <w:rsid w:val="00CB068D"/>
    <w:rsid w:val="00CB08FC"/>
    <w:rsid w:val="00CB1137"/>
    <w:rsid w:val="00CB12DC"/>
    <w:rsid w:val="00CB16A5"/>
    <w:rsid w:val="00CB2CA9"/>
    <w:rsid w:val="00CB2E4C"/>
    <w:rsid w:val="00CB3D70"/>
    <w:rsid w:val="00CB50FC"/>
    <w:rsid w:val="00CB5A2F"/>
    <w:rsid w:val="00CB5A9D"/>
    <w:rsid w:val="00CB6274"/>
    <w:rsid w:val="00CB64DF"/>
    <w:rsid w:val="00CB7004"/>
    <w:rsid w:val="00CB73A3"/>
    <w:rsid w:val="00CB7483"/>
    <w:rsid w:val="00CC2759"/>
    <w:rsid w:val="00CC27CD"/>
    <w:rsid w:val="00CC3750"/>
    <w:rsid w:val="00CC37EE"/>
    <w:rsid w:val="00CC3E2F"/>
    <w:rsid w:val="00CC3F92"/>
    <w:rsid w:val="00CC482D"/>
    <w:rsid w:val="00CC4E37"/>
    <w:rsid w:val="00CC5275"/>
    <w:rsid w:val="00CC59B6"/>
    <w:rsid w:val="00CC5B4E"/>
    <w:rsid w:val="00CC6641"/>
    <w:rsid w:val="00CC6D48"/>
    <w:rsid w:val="00CC74CD"/>
    <w:rsid w:val="00CC777F"/>
    <w:rsid w:val="00CC7A6E"/>
    <w:rsid w:val="00CD0934"/>
    <w:rsid w:val="00CD0FDC"/>
    <w:rsid w:val="00CD14C8"/>
    <w:rsid w:val="00CD2AE8"/>
    <w:rsid w:val="00CD3A5B"/>
    <w:rsid w:val="00CD47D5"/>
    <w:rsid w:val="00CD52F4"/>
    <w:rsid w:val="00CD5515"/>
    <w:rsid w:val="00CD60FA"/>
    <w:rsid w:val="00CD62BA"/>
    <w:rsid w:val="00CD693A"/>
    <w:rsid w:val="00CD6AF9"/>
    <w:rsid w:val="00CD74D8"/>
    <w:rsid w:val="00CD7934"/>
    <w:rsid w:val="00CE0D80"/>
    <w:rsid w:val="00CE167D"/>
    <w:rsid w:val="00CE1C52"/>
    <w:rsid w:val="00CE2FCB"/>
    <w:rsid w:val="00CE34F2"/>
    <w:rsid w:val="00CE36D0"/>
    <w:rsid w:val="00CE3818"/>
    <w:rsid w:val="00CE394C"/>
    <w:rsid w:val="00CE3BE5"/>
    <w:rsid w:val="00CE462D"/>
    <w:rsid w:val="00CE5626"/>
    <w:rsid w:val="00CE6280"/>
    <w:rsid w:val="00CE6F1A"/>
    <w:rsid w:val="00CE7841"/>
    <w:rsid w:val="00CE7D8B"/>
    <w:rsid w:val="00CE7D8C"/>
    <w:rsid w:val="00CF17DC"/>
    <w:rsid w:val="00CF25A1"/>
    <w:rsid w:val="00CF2794"/>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CE3"/>
    <w:rsid w:val="00D02E09"/>
    <w:rsid w:val="00D04244"/>
    <w:rsid w:val="00D049EE"/>
    <w:rsid w:val="00D04A69"/>
    <w:rsid w:val="00D04C67"/>
    <w:rsid w:val="00D07678"/>
    <w:rsid w:val="00D07A70"/>
    <w:rsid w:val="00D10173"/>
    <w:rsid w:val="00D10289"/>
    <w:rsid w:val="00D10443"/>
    <w:rsid w:val="00D10802"/>
    <w:rsid w:val="00D10BE8"/>
    <w:rsid w:val="00D1148B"/>
    <w:rsid w:val="00D11A92"/>
    <w:rsid w:val="00D11B0A"/>
    <w:rsid w:val="00D11D05"/>
    <w:rsid w:val="00D12031"/>
    <w:rsid w:val="00D12412"/>
    <w:rsid w:val="00D12446"/>
    <w:rsid w:val="00D1278E"/>
    <w:rsid w:val="00D12871"/>
    <w:rsid w:val="00D1422C"/>
    <w:rsid w:val="00D14768"/>
    <w:rsid w:val="00D14788"/>
    <w:rsid w:val="00D15008"/>
    <w:rsid w:val="00D167D0"/>
    <w:rsid w:val="00D17677"/>
    <w:rsid w:val="00D20912"/>
    <w:rsid w:val="00D221E9"/>
    <w:rsid w:val="00D223C4"/>
    <w:rsid w:val="00D22967"/>
    <w:rsid w:val="00D22BB8"/>
    <w:rsid w:val="00D22C67"/>
    <w:rsid w:val="00D22F8D"/>
    <w:rsid w:val="00D2386D"/>
    <w:rsid w:val="00D24361"/>
    <w:rsid w:val="00D2449F"/>
    <w:rsid w:val="00D25390"/>
    <w:rsid w:val="00D25459"/>
    <w:rsid w:val="00D25494"/>
    <w:rsid w:val="00D25580"/>
    <w:rsid w:val="00D259EE"/>
    <w:rsid w:val="00D26068"/>
    <w:rsid w:val="00D26B6F"/>
    <w:rsid w:val="00D3037B"/>
    <w:rsid w:val="00D3082E"/>
    <w:rsid w:val="00D30C44"/>
    <w:rsid w:val="00D30F92"/>
    <w:rsid w:val="00D32301"/>
    <w:rsid w:val="00D32571"/>
    <w:rsid w:val="00D330FF"/>
    <w:rsid w:val="00D333B6"/>
    <w:rsid w:val="00D33866"/>
    <w:rsid w:val="00D33B8B"/>
    <w:rsid w:val="00D340B0"/>
    <w:rsid w:val="00D34776"/>
    <w:rsid w:val="00D359F1"/>
    <w:rsid w:val="00D35A4F"/>
    <w:rsid w:val="00D35F86"/>
    <w:rsid w:val="00D3759B"/>
    <w:rsid w:val="00D37FC5"/>
    <w:rsid w:val="00D4065F"/>
    <w:rsid w:val="00D412C9"/>
    <w:rsid w:val="00D41391"/>
    <w:rsid w:val="00D41C4E"/>
    <w:rsid w:val="00D42066"/>
    <w:rsid w:val="00D4212B"/>
    <w:rsid w:val="00D42912"/>
    <w:rsid w:val="00D435E7"/>
    <w:rsid w:val="00D438CD"/>
    <w:rsid w:val="00D4426B"/>
    <w:rsid w:val="00D4452A"/>
    <w:rsid w:val="00D447F3"/>
    <w:rsid w:val="00D44D42"/>
    <w:rsid w:val="00D4500D"/>
    <w:rsid w:val="00D45829"/>
    <w:rsid w:val="00D45B77"/>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757"/>
    <w:rsid w:val="00D54557"/>
    <w:rsid w:val="00D54608"/>
    <w:rsid w:val="00D54C27"/>
    <w:rsid w:val="00D54F9A"/>
    <w:rsid w:val="00D55A0F"/>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71D1"/>
    <w:rsid w:val="00D674BD"/>
    <w:rsid w:val="00D677EF"/>
    <w:rsid w:val="00D67FC4"/>
    <w:rsid w:val="00D70190"/>
    <w:rsid w:val="00D709E6"/>
    <w:rsid w:val="00D70F0B"/>
    <w:rsid w:val="00D714E9"/>
    <w:rsid w:val="00D71AF1"/>
    <w:rsid w:val="00D71E79"/>
    <w:rsid w:val="00D728AE"/>
    <w:rsid w:val="00D72E49"/>
    <w:rsid w:val="00D73262"/>
    <w:rsid w:val="00D734AB"/>
    <w:rsid w:val="00D7353E"/>
    <w:rsid w:val="00D754D3"/>
    <w:rsid w:val="00D75843"/>
    <w:rsid w:val="00D758AF"/>
    <w:rsid w:val="00D7770C"/>
    <w:rsid w:val="00D818E6"/>
    <w:rsid w:val="00D82235"/>
    <w:rsid w:val="00D8233F"/>
    <w:rsid w:val="00D82B50"/>
    <w:rsid w:val="00D82BAF"/>
    <w:rsid w:val="00D83182"/>
    <w:rsid w:val="00D83631"/>
    <w:rsid w:val="00D84852"/>
    <w:rsid w:val="00D848F8"/>
    <w:rsid w:val="00D85D56"/>
    <w:rsid w:val="00D860C5"/>
    <w:rsid w:val="00D865EA"/>
    <w:rsid w:val="00D867CD"/>
    <w:rsid w:val="00D867D4"/>
    <w:rsid w:val="00D86C57"/>
    <w:rsid w:val="00D86E60"/>
    <w:rsid w:val="00D87E72"/>
    <w:rsid w:val="00D9065E"/>
    <w:rsid w:val="00D91756"/>
    <w:rsid w:val="00D917FD"/>
    <w:rsid w:val="00D93973"/>
    <w:rsid w:val="00D939E6"/>
    <w:rsid w:val="00D93E3E"/>
    <w:rsid w:val="00D94C7B"/>
    <w:rsid w:val="00D94DFB"/>
    <w:rsid w:val="00D954A7"/>
    <w:rsid w:val="00D9597E"/>
    <w:rsid w:val="00D96AFC"/>
    <w:rsid w:val="00D9776B"/>
    <w:rsid w:val="00DA1EB5"/>
    <w:rsid w:val="00DA1FE5"/>
    <w:rsid w:val="00DA22E2"/>
    <w:rsid w:val="00DA3130"/>
    <w:rsid w:val="00DA3BAC"/>
    <w:rsid w:val="00DA4875"/>
    <w:rsid w:val="00DA5948"/>
    <w:rsid w:val="00DA61AD"/>
    <w:rsid w:val="00DA649A"/>
    <w:rsid w:val="00DA7555"/>
    <w:rsid w:val="00DA7719"/>
    <w:rsid w:val="00DB0E6E"/>
    <w:rsid w:val="00DB0FDD"/>
    <w:rsid w:val="00DB100F"/>
    <w:rsid w:val="00DB216D"/>
    <w:rsid w:val="00DB384C"/>
    <w:rsid w:val="00DB523F"/>
    <w:rsid w:val="00DB56F0"/>
    <w:rsid w:val="00DB745A"/>
    <w:rsid w:val="00DB7842"/>
    <w:rsid w:val="00DB786B"/>
    <w:rsid w:val="00DB7B63"/>
    <w:rsid w:val="00DC127F"/>
    <w:rsid w:val="00DC1372"/>
    <w:rsid w:val="00DC205F"/>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27E5"/>
    <w:rsid w:val="00DD350B"/>
    <w:rsid w:val="00DD4030"/>
    <w:rsid w:val="00DD4484"/>
    <w:rsid w:val="00DD47EF"/>
    <w:rsid w:val="00DD498B"/>
    <w:rsid w:val="00DD4D35"/>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63CF"/>
    <w:rsid w:val="00DE680F"/>
    <w:rsid w:val="00DE76B6"/>
    <w:rsid w:val="00DF04F5"/>
    <w:rsid w:val="00DF0987"/>
    <w:rsid w:val="00DF0B24"/>
    <w:rsid w:val="00DF17CB"/>
    <w:rsid w:val="00DF20A6"/>
    <w:rsid w:val="00DF266C"/>
    <w:rsid w:val="00DF2A11"/>
    <w:rsid w:val="00DF2ADF"/>
    <w:rsid w:val="00DF2EDB"/>
    <w:rsid w:val="00DF423B"/>
    <w:rsid w:val="00DF4946"/>
    <w:rsid w:val="00DF629A"/>
    <w:rsid w:val="00DF6375"/>
    <w:rsid w:val="00DF6A80"/>
    <w:rsid w:val="00E007B5"/>
    <w:rsid w:val="00E00A40"/>
    <w:rsid w:val="00E00AFF"/>
    <w:rsid w:val="00E00B90"/>
    <w:rsid w:val="00E01933"/>
    <w:rsid w:val="00E0250E"/>
    <w:rsid w:val="00E02AE5"/>
    <w:rsid w:val="00E02CC9"/>
    <w:rsid w:val="00E032B7"/>
    <w:rsid w:val="00E0433E"/>
    <w:rsid w:val="00E04CA7"/>
    <w:rsid w:val="00E05096"/>
    <w:rsid w:val="00E05F1D"/>
    <w:rsid w:val="00E05F4F"/>
    <w:rsid w:val="00E06561"/>
    <w:rsid w:val="00E07AF0"/>
    <w:rsid w:val="00E10453"/>
    <w:rsid w:val="00E10552"/>
    <w:rsid w:val="00E107B0"/>
    <w:rsid w:val="00E10AAB"/>
    <w:rsid w:val="00E114B0"/>
    <w:rsid w:val="00E11915"/>
    <w:rsid w:val="00E11ABD"/>
    <w:rsid w:val="00E11CE9"/>
    <w:rsid w:val="00E12CB9"/>
    <w:rsid w:val="00E14492"/>
    <w:rsid w:val="00E145AD"/>
    <w:rsid w:val="00E15347"/>
    <w:rsid w:val="00E15942"/>
    <w:rsid w:val="00E169B7"/>
    <w:rsid w:val="00E17560"/>
    <w:rsid w:val="00E17E07"/>
    <w:rsid w:val="00E17EFE"/>
    <w:rsid w:val="00E22341"/>
    <w:rsid w:val="00E22519"/>
    <w:rsid w:val="00E229F6"/>
    <w:rsid w:val="00E235C6"/>
    <w:rsid w:val="00E23658"/>
    <w:rsid w:val="00E23776"/>
    <w:rsid w:val="00E23B2C"/>
    <w:rsid w:val="00E23D22"/>
    <w:rsid w:val="00E24221"/>
    <w:rsid w:val="00E242E5"/>
    <w:rsid w:val="00E24480"/>
    <w:rsid w:val="00E245F1"/>
    <w:rsid w:val="00E2491A"/>
    <w:rsid w:val="00E249C6"/>
    <w:rsid w:val="00E24E91"/>
    <w:rsid w:val="00E24E92"/>
    <w:rsid w:val="00E257C9"/>
    <w:rsid w:val="00E27548"/>
    <w:rsid w:val="00E30792"/>
    <w:rsid w:val="00E30CC7"/>
    <w:rsid w:val="00E30CFB"/>
    <w:rsid w:val="00E30D40"/>
    <w:rsid w:val="00E30E66"/>
    <w:rsid w:val="00E315F6"/>
    <w:rsid w:val="00E31E3B"/>
    <w:rsid w:val="00E3255A"/>
    <w:rsid w:val="00E32D57"/>
    <w:rsid w:val="00E3337C"/>
    <w:rsid w:val="00E3396F"/>
    <w:rsid w:val="00E33A56"/>
    <w:rsid w:val="00E33C68"/>
    <w:rsid w:val="00E35E19"/>
    <w:rsid w:val="00E36992"/>
    <w:rsid w:val="00E36AF8"/>
    <w:rsid w:val="00E36BE4"/>
    <w:rsid w:val="00E36F95"/>
    <w:rsid w:val="00E3705B"/>
    <w:rsid w:val="00E37C1E"/>
    <w:rsid w:val="00E41274"/>
    <w:rsid w:val="00E412E1"/>
    <w:rsid w:val="00E42423"/>
    <w:rsid w:val="00E427B5"/>
    <w:rsid w:val="00E42827"/>
    <w:rsid w:val="00E4282A"/>
    <w:rsid w:val="00E42B1F"/>
    <w:rsid w:val="00E42E24"/>
    <w:rsid w:val="00E43409"/>
    <w:rsid w:val="00E438D4"/>
    <w:rsid w:val="00E44347"/>
    <w:rsid w:val="00E4454C"/>
    <w:rsid w:val="00E45563"/>
    <w:rsid w:val="00E45709"/>
    <w:rsid w:val="00E45B5A"/>
    <w:rsid w:val="00E45E82"/>
    <w:rsid w:val="00E46517"/>
    <w:rsid w:val="00E46C50"/>
    <w:rsid w:val="00E472D4"/>
    <w:rsid w:val="00E47372"/>
    <w:rsid w:val="00E477C4"/>
    <w:rsid w:val="00E47D3D"/>
    <w:rsid w:val="00E500B3"/>
    <w:rsid w:val="00E501FC"/>
    <w:rsid w:val="00E50B23"/>
    <w:rsid w:val="00E50C9E"/>
    <w:rsid w:val="00E5134B"/>
    <w:rsid w:val="00E51411"/>
    <w:rsid w:val="00E52160"/>
    <w:rsid w:val="00E52667"/>
    <w:rsid w:val="00E52F8D"/>
    <w:rsid w:val="00E53042"/>
    <w:rsid w:val="00E538D0"/>
    <w:rsid w:val="00E5396C"/>
    <w:rsid w:val="00E54965"/>
    <w:rsid w:val="00E55200"/>
    <w:rsid w:val="00E5789F"/>
    <w:rsid w:val="00E57B32"/>
    <w:rsid w:val="00E600D9"/>
    <w:rsid w:val="00E6169B"/>
    <w:rsid w:val="00E61CFC"/>
    <w:rsid w:val="00E624BD"/>
    <w:rsid w:val="00E6267B"/>
    <w:rsid w:val="00E62960"/>
    <w:rsid w:val="00E62C52"/>
    <w:rsid w:val="00E6380C"/>
    <w:rsid w:val="00E64719"/>
    <w:rsid w:val="00E6533F"/>
    <w:rsid w:val="00E65DC1"/>
    <w:rsid w:val="00E65DC4"/>
    <w:rsid w:val="00E66050"/>
    <w:rsid w:val="00E6786A"/>
    <w:rsid w:val="00E67924"/>
    <w:rsid w:val="00E67BBE"/>
    <w:rsid w:val="00E709F8"/>
    <w:rsid w:val="00E7177F"/>
    <w:rsid w:val="00E719BE"/>
    <w:rsid w:val="00E72195"/>
    <w:rsid w:val="00E72955"/>
    <w:rsid w:val="00E72C9A"/>
    <w:rsid w:val="00E73595"/>
    <w:rsid w:val="00E75E20"/>
    <w:rsid w:val="00E75FCA"/>
    <w:rsid w:val="00E76174"/>
    <w:rsid w:val="00E77D8E"/>
    <w:rsid w:val="00E8049A"/>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74A"/>
    <w:rsid w:val="00E879E9"/>
    <w:rsid w:val="00E87A8A"/>
    <w:rsid w:val="00E87E4A"/>
    <w:rsid w:val="00E90435"/>
    <w:rsid w:val="00E904E9"/>
    <w:rsid w:val="00E91064"/>
    <w:rsid w:val="00E93323"/>
    <w:rsid w:val="00E934B0"/>
    <w:rsid w:val="00E9493F"/>
    <w:rsid w:val="00E965C6"/>
    <w:rsid w:val="00E966C9"/>
    <w:rsid w:val="00E977D3"/>
    <w:rsid w:val="00EA0019"/>
    <w:rsid w:val="00EA0311"/>
    <w:rsid w:val="00EA0C30"/>
    <w:rsid w:val="00EA14E2"/>
    <w:rsid w:val="00EA2BBD"/>
    <w:rsid w:val="00EA2C2D"/>
    <w:rsid w:val="00EA4239"/>
    <w:rsid w:val="00EA4402"/>
    <w:rsid w:val="00EA4A14"/>
    <w:rsid w:val="00EA4B96"/>
    <w:rsid w:val="00EA580F"/>
    <w:rsid w:val="00EA59A3"/>
    <w:rsid w:val="00EA5BA0"/>
    <w:rsid w:val="00EA601E"/>
    <w:rsid w:val="00EA6507"/>
    <w:rsid w:val="00EA7F66"/>
    <w:rsid w:val="00EB0E46"/>
    <w:rsid w:val="00EB13AA"/>
    <w:rsid w:val="00EB1BAC"/>
    <w:rsid w:val="00EB2085"/>
    <w:rsid w:val="00EB2BB5"/>
    <w:rsid w:val="00EB3C2B"/>
    <w:rsid w:val="00EB4F4F"/>
    <w:rsid w:val="00EB54D0"/>
    <w:rsid w:val="00EB555D"/>
    <w:rsid w:val="00EB5C3F"/>
    <w:rsid w:val="00EB5D80"/>
    <w:rsid w:val="00EB61FF"/>
    <w:rsid w:val="00EB6343"/>
    <w:rsid w:val="00EB6E1C"/>
    <w:rsid w:val="00EB72DD"/>
    <w:rsid w:val="00EB744B"/>
    <w:rsid w:val="00EB74E6"/>
    <w:rsid w:val="00EC0028"/>
    <w:rsid w:val="00EC02EE"/>
    <w:rsid w:val="00EC0AA7"/>
    <w:rsid w:val="00EC14C4"/>
    <w:rsid w:val="00EC1BF0"/>
    <w:rsid w:val="00EC2548"/>
    <w:rsid w:val="00EC2AA1"/>
    <w:rsid w:val="00EC2C39"/>
    <w:rsid w:val="00EC346F"/>
    <w:rsid w:val="00EC3B02"/>
    <w:rsid w:val="00EC4FB2"/>
    <w:rsid w:val="00EC53A7"/>
    <w:rsid w:val="00EC54C3"/>
    <w:rsid w:val="00EC6BA0"/>
    <w:rsid w:val="00EC6BCD"/>
    <w:rsid w:val="00EC7579"/>
    <w:rsid w:val="00EC7967"/>
    <w:rsid w:val="00ED03CD"/>
    <w:rsid w:val="00ED04D6"/>
    <w:rsid w:val="00ED0C7F"/>
    <w:rsid w:val="00ED0EEA"/>
    <w:rsid w:val="00ED1432"/>
    <w:rsid w:val="00ED1BA0"/>
    <w:rsid w:val="00ED25B4"/>
    <w:rsid w:val="00ED28CE"/>
    <w:rsid w:val="00ED2D26"/>
    <w:rsid w:val="00ED3A83"/>
    <w:rsid w:val="00ED3D56"/>
    <w:rsid w:val="00ED41C3"/>
    <w:rsid w:val="00ED5786"/>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3AA1"/>
    <w:rsid w:val="00EE3C4A"/>
    <w:rsid w:val="00EE4861"/>
    <w:rsid w:val="00EE4DFD"/>
    <w:rsid w:val="00EE5437"/>
    <w:rsid w:val="00EE5E76"/>
    <w:rsid w:val="00EE62AF"/>
    <w:rsid w:val="00EE6E99"/>
    <w:rsid w:val="00EE7150"/>
    <w:rsid w:val="00EF0CCC"/>
    <w:rsid w:val="00EF0E39"/>
    <w:rsid w:val="00EF18DC"/>
    <w:rsid w:val="00EF1C3C"/>
    <w:rsid w:val="00EF2BAB"/>
    <w:rsid w:val="00EF2C15"/>
    <w:rsid w:val="00EF3ADC"/>
    <w:rsid w:val="00EF55C1"/>
    <w:rsid w:val="00EF6613"/>
    <w:rsid w:val="00EF725B"/>
    <w:rsid w:val="00EF725F"/>
    <w:rsid w:val="00EF7712"/>
    <w:rsid w:val="00F00A1B"/>
    <w:rsid w:val="00F01C1C"/>
    <w:rsid w:val="00F01D7A"/>
    <w:rsid w:val="00F020C8"/>
    <w:rsid w:val="00F029EF"/>
    <w:rsid w:val="00F04452"/>
    <w:rsid w:val="00F0486C"/>
    <w:rsid w:val="00F04E43"/>
    <w:rsid w:val="00F052F8"/>
    <w:rsid w:val="00F0538A"/>
    <w:rsid w:val="00F06D3B"/>
    <w:rsid w:val="00F07C04"/>
    <w:rsid w:val="00F106A9"/>
    <w:rsid w:val="00F10835"/>
    <w:rsid w:val="00F112B2"/>
    <w:rsid w:val="00F12A22"/>
    <w:rsid w:val="00F12B20"/>
    <w:rsid w:val="00F1309A"/>
    <w:rsid w:val="00F13E60"/>
    <w:rsid w:val="00F1580F"/>
    <w:rsid w:val="00F15E33"/>
    <w:rsid w:val="00F16175"/>
    <w:rsid w:val="00F16376"/>
    <w:rsid w:val="00F1645E"/>
    <w:rsid w:val="00F16A7D"/>
    <w:rsid w:val="00F16ABE"/>
    <w:rsid w:val="00F17385"/>
    <w:rsid w:val="00F20EB2"/>
    <w:rsid w:val="00F2166B"/>
    <w:rsid w:val="00F223D1"/>
    <w:rsid w:val="00F227C6"/>
    <w:rsid w:val="00F228E3"/>
    <w:rsid w:val="00F22F16"/>
    <w:rsid w:val="00F23E72"/>
    <w:rsid w:val="00F2412B"/>
    <w:rsid w:val="00F2426E"/>
    <w:rsid w:val="00F2481C"/>
    <w:rsid w:val="00F24D4F"/>
    <w:rsid w:val="00F24EF7"/>
    <w:rsid w:val="00F25A74"/>
    <w:rsid w:val="00F25C34"/>
    <w:rsid w:val="00F2619C"/>
    <w:rsid w:val="00F26352"/>
    <w:rsid w:val="00F30A01"/>
    <w:rsid w:val="00F30A67"/>
    <w:rsid w:val="00F30DCF"/>
    <w:rsid w:val="00F30E9C"/>
    <w:rsid w:val="00F31451"/>
    <w:rsid w:val="00F32320"/>
    <w:rsid w:val="00F33F1A"/>
    <w:rsid w:val="00F35C6B"/>
    <w:rsid w:val="00F36728"/>
    <w:rsid w:val="00F3693D"/>
    <w:rsid w:val="00F36BB8"/>
    <w:rsid w:val="00F372B7"/>
    <w:rsid w:val="00F379BD"/>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1FA"/>
    <w:rsid w:val="00F646E9"/>
    <w:rsid w:val="00F64B3B"/>
    <w:rsid w:val="00F65A8B"/>
    <w:rsid w:val="00F66DBC"/>
    <w:rsid w:val="00F66EF7"/>
    <w:rsid w:val="00F67BDD"/>
    <w:rsid w:val="00F67E5D"/>
    <w:rsid w:val="00F709E6"/>
    <w:rsid w:val="00F72BB1"/>
    <w:rsid w:val="00F74386"/>
    <w:rsid w:val="00F745F8"/>
    <w:rsid w:val="00F748C3"/>
    <w:rsid w:val="00F7511D"/>
    <w:rsid w:val="00F751B1"/>
    <w:rsid w:val="00F75443"/>
    <w:rsid w:val="00F7567E"/>
    <w:rsid w:val="00F75ECC"/>
    <w:rsid w:val="00F7605D"/>
    <w:rsid w:val="00F76FD8"/>
    <w:rsid w:val="00F77D5C"/>
    <w:rsid w:val="00F77EB7"/>
    <w:rsid w:val="00F8083C"/>
    <w:rsid w:val="00F825D0"/>
    <w:rsid w:val="00F8318C"/>
    <w:rsid w:val="00F83486"/>
    <w:rsid w:val="00F84233"/>
    <w:rsid w:val="00F84678"/>
    <w:rsid w:val="00F849FB"/>
    <w:rsid w:val="00F84EB1"/>
    <w:rsid w:val="00F85365"/>
    <w:rsid w:val="00F85A92"/>
    <w:rsid w:val="00F85FB0"/>
    <w:rsid w:val="00F860EA"/>
    <w:rsid w:val="00F86102"/>
    <w:rsid w:val="00F871E7"/>
    <w:rsid w:val="00F87DBF"/>
    <w:rsid w:val="00F90116"/>
    <w:rsid w:val="00F90A18"/>
    <w:rsid w:val="00F90C8A"/>
    <w:rsid w:val="00F9136A"/>
    <w:rsid w:val="00F9150F"/>
    <w:rsid w:val="00F9156D"/>
    <w:rsid w:val="00F91CE0"/>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2B66"/>
    <w:rsid w:val="00FA2C27"/>
    <w:rsid w:val="00FA3577"/>
    <w:rsid w:val="00FA3806"/>
    <w:rsid w:val="00FA57DF"/>
    <w:rsid w:val="00FA5C43"/>
    <w:rsid w:val="00FA5E2C"/>
    <w:rsid w:val="00FA6318"/>
    <w:rsid w:val="00FA6B48"/>
    <w:rsid w:val="00FA7034"/>
    <w:rsid w:val="00FA73E9"/>
    <w:rsid w:val="00FA7943"/>
    <w:rsid w:val="00FA7DD1"/>
    <w:rsid w:val="00FB012E"/>
    <w:rsid w:val="00FB124F"/>
    <w:rsid w:val="00FB1AB4"/>
    <w:rsid w:val="00FB1D5E"/>
    <w:rsid w:val="00FB288E"/>
    <w:rsid w:val="00FB36B3"/>
    <w:rsid w:val="00FB4031"/>
    <w:rsid w:val="00FB4D93"/>
    <w:rsid w:val="00FB4F67"/>
    <w:rsid w:val="00FB5710"/>
    <w:rsid w:val="00FB614E"/>
    <w:rsid w:val="00FB76D9"/>
    <w:rsid w:val="00FC05C3"/>
    <w:rsid w:val="00FC09B8"/>
    <w:rsid w:val="00FC0BE2"/>
    <w:rsid w:val="00FC1BE9"/>
    <w:rsid w:val="00FC21FC"/>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398"/>
    <w:rsid w:val="00FD2554"/>
    <w:rsid w:val="00FD272A"/>
    <w:rsid w:val="00FD336A"/>
    <w:rsid w:val="00FD44FB"/>
    <w:rsid w:val="00FD4F6A"/>
    <w:rsid w:val="00FD5FBE"/>
    <w:rsid w:val="00FD63C3"/>
    <w:rsid w:val="00FD6C82"/>
    <w:rsid w:val="00FD6CFD"/>
    <w:rsid w:val="00FD7853"/>
    <w:rsid w:val="00FD7D5F"/>
    <w:rsid w:val="00FD7F08"/>
    <w:rsid w:val="00FE11DF"/>
    <w:rsid w:val="00FE13CC"/>
    <w:rsid w:val="00FE19DE"/>
    <w:rsid w:val="00FE233A"/>
    <w:rsid w:val="00FE2BC7"/>
    <w:rsid w:val="00FE3220"/>
    <w:rsid w:val="00FE3466"/>
    <w:rsid w:val="00FE3B02"/>
    <w:rsid w:val="00FE4282"/>
    <w:rsid w:val="00FE4605"/>
    <w:rsid w:val="00FE54D2"/>
    <w:rsid w:val="00FE568D"/>
    <w:rsid w:val="00FE583D"/>
    <w:rsid w:val="00FE5DFE"/>
    <w:rsid w:val="00FE680D"/>
    <w:rsid w:val="00FE6A90"/>
    <w:rsid w:val="00FE6E21"/>
    <w:rsid w:val="00FE711B"/>
    <w:rsid w:val="00FE75BF"/>
    <w:rsid w:val="00FF0298"/>
    <w:rsid w:val="00FF17F1"/>
    <w:rsid w:val="00FF1FD6"/>
    <w:rsid w:val="00FF2148"/>
    <w:rsid w:val="00FF2C07"/>
    <w:rsid w:val="00FF3502"/>
    <w:rsid w:val="00FF4127"/>
    <w:rsid w:val="00FF41EC"/>
    <w:rsid w:val="00FF465D"/>
    <w:rsid w:val="00FF472C"/>
    <w:rsid w:val="00FF4C9B"/>
    <w:rsid w:val="00FF55EE"/>
    <w:rsid w:val="00FF632F"/>
    <w:rsid w:val="00FF65A1"/>
    <w:rsid w:val="00FF7164"/>
    <w:rsid w:val="00FF7877"/>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7D4C1C"/>
  <w15:docId w15:val="{E9E0182D-707A-4A51-A248-1BCB5E29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929"/>
    <w:pPr>
      <w:widowControl w:val="0"/>
      <w:spacing w:after="80" w:line="259" w:lineRule="auto"/>
      <w:jc w:val="both"/>
    </w:pPr>
    <w:rPr>
      <w:sz w:val="22"/>
      <w:lang w:eastAsia="de-DE"/>
    </w:rPr>
  </w:style>
  <w:style w:type="paragraph" w:styleId="Balk1">
    <w:name w:val="heading 1"/>
    <w:basedOn w:val="Normal"/>
    <w:next w:val="Normal"/>
    <w:link w:val="Balk1Char"/>
    <w:uiPriority w:val="9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9"/>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9"/>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9"/>
    <w:rsid w:val="00DC6C29"/>
    <w:pPr>
      <w:keepNext/>
      <w:spacing w:before="120"/>
      <w:outlineLvl w:val="4"/>
    </w:pPr>
    <w:rPr>
      <w:b/>
      <w:bCs/>
      <w:spacing w:val="20"/>
    </w:rPr>
  </w:style>
  <w:style w:type="paragraph" w:styleId="Balk6">
    <w:name w:val="heading 6"/>
    <w:basedOn w:val="Normal"/>
    <w:next w:val="Normal"/>
    <w:link w:val="Balk6Char"/>
    <w:uiPriority w:val="99"/>
    <w:rsid w:val="00DC6C29"/>
    <w:pPr>
      <w:keepNext/>
      <w:spacing w:before="120"/>
      <w:outlineLvl w:val="5"/>
    </w:pPr>
    <w:rPr>
      <w:b/>
      <w:bCs/>
    </w:rPr>
  </w:style>
  <w:style w:type="paragraph" w:styleId="Balk7">
    <w:name w:val="heading 7"/>
    <w:basedOn w:val="Normal"/>
    <w:next w:val="Normal"/>
    <w:link w:val="Balk7Char"/>
    <w:uiPriority w:val="9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9"/>
    <w:rsid w:val="00DC6C29"/>
    <w:pPr>
      <w:spacing w:before="240"/>
      <w:outlineLvl w:val="7"/>
    </w:pPr>
    <w:rPr>
      <w:rFonts w:ascii="Arial" w:hAnsi="Arial"/>
      <w:i/>
      <w:iCs/>
    </w:rPr>
  </w:style>
  <w:style w:type="paragraph" w:styleId="Balk9">
    <w:name w:val="heading 9"/>
    <w:basedOn w:val="Normal"/>
    <w:next w:val="Normal"/>
    <w:link w:val="Balk9Char"/>
    <w:uiPriority w:val="9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9"/>
    <w:locked/>
    <w:rsid w:val="00124831"/>
    <w:rPr>
      <w:rFonts w:ascii="Garamond" w:hAnsi="Garamond"/>
      <w:b/>
      <w:bCs/>
      <w:sz w:val="24"/>
      <w:szCs w:val="24"/>
      <w:lang w:eastAsia="de-DE"/>
    </w:rPr>
  </w:style>
  <w:style w:type="character" w:customStyle="1" w:styleId="Balk3Char">
    <w:name w:val="Başlık 3 Char"/>
    <w:link w:val="Balk3"/>
    <w:uiPriority w:val="9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9"/>
    <w:semiHidden/>
    <w:locked/>
    <w:rsid w:val="00124831"/>
    <w:rPr>
      <w:rFonts w:ascii="Calibri" w:hAnsi="Calibri" w:cs="Times New Roman"/>
      <w:b/>
      <w:bCs/>
      <w:lang w:val="de-DE" w:eastAsia="de-DE"/>
    </w:rPr>
  </w:style>
  <w:style w:type="character" w:customStyle="1" w:styleId="Balk7Char">
    <w:name w:val="Başlık 7 Char"/>
    <w:link w:val="Balk7"/>
    <w:uiPriority w:val="99"/>
    <w:locked/>
    <w:rsid w:val="00124831"/>
    <w:rPr>
      <w:rFonts w:eastAsia="PMingLiU"/>
      <w:b/>
      <w:bCs/>
      <w:vanish/>
      <w:sz w:val="22"/>
      <w:lang w:val="en-GB" w:eastAsia="de-DE"/>
    </w:rPr>
  </w:style>
  <w:style w:type="character" w:customStyle="1" w:styleId="Balk8Char">
    <w:name w:val="Başlık 8 Char"/>
    <w:link w:val="Balk8"/>
    <w:uiPriority w:val="9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uiPriority w:val="99"/>
    <w:rsid w:val="00CE6280"/>
    <w:rPr>
      <w:rFonts w:ascii="Times New Roman" w:hAnsi="Times New Roman" w:cs="Times New Roman"/>
      <w:sz w:val="20"/>
      <w:vertAlign w:val="superscript"/>
    </w:rPr>
  </w:style>
  <w:style w:type="paragraph" w:styleId="DipnotMetni">
    <w:name w:val="footnote text"/>
    <w:basedOn w:val="Normal"/>
    <w:link w:val="DipnotMetniChar1"/>
    <w:autoRedefine/>
    <w:uiPriority w:val="99"/>
    <w:qFormat/>
    <w:rsid w:val="009D209C"/>
    <w:pPr>
      <w:spacing w:after="20"/>
      <w:contextualSpacing/>
    </w:pPr>
    <w:rPr>
      <w:sz w:val="18"/>
      <w:lang w:val="en-US"/>
    </w:rPr>
  </w:style>
  <w:style w:type="character" w:customStyle="1" w:styleId="DipnotMetniChar1">
    <w:name w:val="Dipnot Metni Char1"/>
    <w:link w:val="DipnotMetni"/>
    <w:uiPriority w:val="99"/>
    <w:locked/>
    <w:rsid w:val="009D209C"/>
    <w:rPr>
      <w:sz w:val="18"/>
      <w:lang w:val="en-US" w:eastAsia="de-DE"/>
    </w:rPr>
  </w:style>
  <w:style w:type="paragraph" w:customStyle="1" w:styleId="text">
    <w:name w:val="text"/>
    <w:basedOn w:val="Normal"/>
    <w:uiPriority w:val="99"/>
    <w:rsid w:val="00DC6C29"/>
    <w:pPr>
      <w:ind w:firstLine="284"/>
    </w:pPr>
  </w:style>
  <w:style w:type="paragraph" w:styleId="stbilgi">
    <w:name w:val="header"/>
    <w:basedOn w:val="Normal"/>
    <w:link w:val="stbilgiChar"/>
    <w:rsid w:val="00E41274"/>
    <w:pPr>
      <w:tabs>
        <w:tab w:val="center" w:pos="4703"/>
        <w:tab w:val="right" w:pos="9406"/>
      </w:tabs>
      <w:spacing w:after="200"/>
      <w:jc w:val="center"/>
    </w:pPr>
    <w:rPr>
      <w:color w:val="7F7F7F"/>
      <w:sz w:val="19"/>
    </w:rPr>
  </w:style>
  <w:style w:type="character" w:customStyle="1" w:styleId="stbilgiChar">
    <w:name w:val="Üstbilgi Char"/>
    <w:link w:val="stbilgi"/>
    <w:locked/>
    <w:rsid w:val="00E41274"/>
    <w:rPr>
      <w:color w:val="7F7F7F"/>
      <w:sz w:val="19"/>
      <w:lang w:val="de-DE" w:eastAsia="de-DE"/>
    </w:rPr>
  </w:style>
  <w:style w:type="paragraph" w:styleId="GvdeMetni">
    <w:name w:val="Body Text"/>
    <w:basedOn w:val="Normal"/>
    <w:link w:val="GvdeMetniChar"/>
    <w:uiPriority w:val="99"/>
    <w:rsid w:val="00BF481B"/>
    <w:pPr>
      <w:spacing w:after="120"/>
    </w:pPr>
  </w:style>
  <w:style w:type="character" w:customStyle="1" w:styleId="GvdeMetniChar">
    <w:name w:val="Gövde Metni Char"/>
    <w:link w:val="GvdeMetni"/>
    <w:uiPriority w:val="99"/>
    <w:semiHidden/>
    <w:locked/>
    <w:rsid w:val="00124831"/>
    <w:rPr>
      <w:rFonts w:ascii="Book Antiqua" w:hAnsi="Book Antiqua" w:cs="Times New Roman"/>
      <w:sz w:val="20"/>
      <w:szCs w:val="20"/>
      <w:lang w:val="de-DE" w:eastAsia="de-DE"/>
    </w:rPr>
  </w:style>
  <w:style w:type="paragraph" w:styleId="Altbilgi">
    <w:name w:val="footer"/>
    <w:basedOn w:val="Normal"/>
    <w:link w:val="AltbilgiChar"/>
    <w:rsid w:val="00BF481B"/>
    <w:pPr>
      <w:tabs>
        <w:tab w:val="center" w:pos="4703"/>
        <w:tab w:val="right" w:pos="9406"/>
      </w:tabs>
    </w:pPr>
  </w:style>
  <w:style w:type="character" w:customStyle="1" w:styleId="AltbilgiChar">
    <w:name w:val="Altbilgi Char"/>
    <w:link w:val="Altbilgi"/>
    <w:uiPriority w:val="99"/>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qFormat/>
    <w:rsid w:val="007E361F"/>
    <w:pPr>
      <w:spacing w:before="520" w:after="360"/>
      <w:ind w:left="284" w:right="284"/>
      <w:contextualSpacing/>
      <w:jc w:val="center"/>
      <w:outlineLvl w:val="0"/>
    </w:pPr>
    <w:rPr>
      <w:b/>
      <w:bCs/>
      <w:sz w:val="24"/>
      <w:szCs w:val="32"/>
      <w:lang w:val="en-GB"/>
    </w:rPr>
  </w:style>
  <w:style w:type="character" w:customStyle="1" w:styleId="KonuBalChar">
    <w:name w:val="Konu Başlığı Char"/>
    <w:aliases w:val="İlk Başlık Char"/>
    <w:link w:val="KonuBal"/>
    <w:locked/>
    <w:rsid w:val="007E361F"/>
    <w:rPr>
      <w:b/>
      <w:bCs/>
      <w:sz w:val="24"/>
      <w:szCs w:val="32"/>
      <w:lang w:val="en-GB" w:eastAsia="de-DE"/>
    </w:rPr>
  </w:style>
  <w:style w:type="paragraph" w:styleId="BalonMetni">
    <w:name w:val="Balloon Text"/>
    <w:basedOn w:val="Normal"/>
    <w:link w:val="BalonMetniChar"/>
    <w:semiHidden/>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semiHidden/>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basedOn w:val="Normal"/>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BF2349"/>
    <w:pPr>
      <w:spacing w:before="200" w:after="280"/>
      <w:contextualSpacing/>
      <w:jc w:val="right"/>
    </w:pPr>
    <w:rPr>
      <w:b/>
      <w:szCs w:val="24"/>
    </w:rPr>
  </w:style>
  <w:style w:type="paragraph" w:customStyle="1" w:styleId="Abstract">
    <w:name w:val="Abstract"/>
    <w:basedOn w:val="Normal"/>
    <w:next w:val="Normal"/>
    <w:autoRedefine/>
    <w:rsid w:val="00CF2C6D"/>
    <w:pPr>
      <w:spacing w:after="120"/>
      <w:contextualSpacing/>
    </w:pPr>
    <w:rPr>
      <w:sz w:val="20"/>
    </w:rPr>
  </w:style>
  <w:style w:type="character" w:styleId="Vurgu">
    <w:name w:val="Emphasis"/>
    <w:uiPriority w:val="20"/>
    <w:qFormat/>
    <w:rsid w:val="00DC6C29"/>
    <w:rPr>
      <w:rFonts w:cs="Times New Roman"/>
      <w:i/>
      <w:iCs/>
    </w:rPr>
  </w:style>
  <w:style w:type="character" w:customStyle="1" w:styleId="DipnotMetniChar">
    <w:name w:val="Dipnot Metni Char"/>
    <w:uiPriority w:val="99"/>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uiPriority w:val="99"/>
    <w:qFormat/>
    <w:rsid w:val="007E361F"/>
    <w:pPr>
      <w:spacing w:after="120"/>
    </w:pPr>
    <w:rPr>
      <w:bCs/>
      <w:sz w:val="20"/>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semiHidden/>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qFormat/>
    <w:rsid w:val="007E361F"/>
    <w:pPr>
      <w:spacing w:after="160"/>
      <w:contextualSpacing/>
    </w:pPr>
    <w:rPr>
      <w:sz w:val="20"/>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eywords">
    <w:name w:val="Keywords"/>
    <w:basedOn w:val="Abstract"/>
    <w:rsid w:val="002E5C8A"/>
    <w:pPr>
      <w:spacing w:after="280"/>
      <w:jc w:val="left"/>
    </w:pPr>
    <w:rPr>
      <w:lang w:val="it-IT"/>
    </w:rPr>
  </w:style>
  <w:style w:type="paragraph" w:customStyle="1" w:styleId="Kaynaka">
    <w:name w:val="Kaynakça"/>
    <w:basedOn w:val="Normal"/>
    <w:qFormat/>
    <w:rsid w:val="007E361F"/>
    <w:pPr>
      <w:spacing w:after="40" w:line="240" w:lineRule="exact"/>
      <w:ind w:left="340" w:hanging="340"/>
    </w:pPr>
    <w:rPr>
      <w:sz w:val="20"/>
    </w:rPr>
  </w:style>
  <w:style w:type="paragraph" w:customStyle="1" w:styleId="AraBalk">
    <w:name w:val="Ara Başlık"/>
    <w:basedOn w:val="Normal"/>
    <w:qFormat/>
    <w:rsid w:val="007E361F"/>
    <w:pPr>
      <w:tabs>
        <w:tab w:val="left" w:pos="284"/>
      </w:tabs>
      <w:spacing w:before="160"/>
    </w:pPr>
    <w:rPr>
      <w:b/>
      <w:lang w:val="en-US"/>
    </w:rPr>
  </w:style>
  <w:style w:type="paragraph" w:customStyle="1" w:styleId="TrkeBalk">
    <w:name w:val="Türkçe Başlık"/>
    <w:basedOn w:val="KonuBal"/>
    <w:rsid w:val="00E76174"/>
    <w:pPr>
      <w:spacing w:before="120" w:after="120"/>
    </w:pPr>
    <w:rPr>
      <w:lang w:val="tr-TR"/>
    </w:rPr>
  </w:style>
  <w:style w:type="paragraph" w:styleId="Altyaz">
    <w:name w:val="Subtitle"/>
    <w:basedOn w:val="Normal"/>
    <w:next w:val="Normal"/>
    <w:link w:val="AltyazChar"/>
    <w:uiPriority w:val="11"/>
    <w:locked/>
    <w:rsid w:val="009639D8"/>
    <w:pPr>
      <w:numPr>
        <w:ilvl w:val="1"/>
      </w:numPr>
    </w:pPr>
    <w:rPr>
      <w:rFonts w:ascii="Cambria" w:eastAsia="Malgun Gothic" w:hAnsi="Cambria"/>
      <w:i/>
      <w:iCs/>
      <w:color w:val="4F81BD"/>
      <w:spacing w:val="15"/>
      <w:sz w:val="24"/>
      <w:szCs w:val="24"/>
    </w:rPr>
  </w:style>
  <w:style w:type="character" w:customStyle="1" w:styleId="AltyazChar">
    <w:name w:val="Altyazı Char"/>
    <w:link w:val="Altyaz"/>
    <w:uiPriority w:val="11"/>
    <w:rsid w:val="009639D8"/>
    <w:rPr>
      <w:rFonts w:ascii="Cambria" w:eastAsia="Malgun Gothic" w:hAnsi="Cambria" w:cs="Times New Roman"/>
      <w:i/>
      <w:iCs/>
      <w:color w:val="4F81BD"/>
      <w:spacing w:val="15"/>
      <w:sz w:val="24"/>
      <w:szCs w:val="24"/>
      <w:lang w:val="de-DE" w:eastAsia="de-DE"/>
    </w:rPr>
  </w:style>
  <w:style w:type="paragraph" w:customStyle="1" w:styleId="kinciBalk">
    <w:name w:val="İkinci Başlık"/>
    <w:basedOn w:val="KonuBal"/>
    <w:qFormat/>
    <w:rsid w:val="007E361F"/>
    <w:pPr>
      <w:spacing w:before="240" w:after="400"/>
    </w:pPr>
    <w:rPr>
      <w:i/>
      <w:lang w:val="en-US"/>
    </w:rPr>
  </w:style>
  <w:style w:type="paragraph" w:customStyle="1" w:styleId="Trkezet">
    <w:name w:val="Türkçe özet"/>
    <w:basedOn w:val="Abstract"/>
    <w:rsid w:val="00B275E3"/>
  </w:style>
  <w:style w:type="paragraph" w:customStyle="1" w:styleId="AnahtarSzckler">
    <w:name w:val="Anahtar Sözcükler"/>
    <w:basedOn w:val="Abstract"/>
    <w:next w:val="Abstract"/>
    <w:qFormat/>
    <w:rsid w:val="002E5C8A"/>
    <w:pPr>
      <w:spacing w:after="280"/>
      <w:jc w:val="left"/>
    </w:pPr>
  </w:style>
  <w:style w:type="paragraph" w:customStyle="1" w:styleId="Knye">
    <w:name w:val="Künye"/>
    <w:basedOn w:val="KonuBal"/>
    <w:qFormat/>
    <w:rsid w:val="00BF2349"/>
    <w:pPr>
      <w:spacing w:before="0" w:after="0" w:line="240" w:lineRule="auto"/>
      <w:ind w:left="0" w:right="0"/>
      <w:jc w:val="right"/>
    </w:pPr>
    <w:rPr>
      <w:b w:val="0"/>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lock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customStyle="1" w:styleId="HeaderEven">
    <w:name w:val="Header Even"/>
    <w:basedOn w:val="AralkYok"/>
    <w:rsid w:val="009F554D"/>
    <w:pPr>
      <w:widowControl/>
      <w:pBdr>
        <w:bottom w:val="single" w:sz="4" w:space="1" w:color="4F81BD"/>
      </w:pBdr>
      <w:jc w:val="left"/>
    </w:pPr>
    <w:rPr>
      <w:rFonts w:ascii="Calibri" w:eastAsia="Malgun Gothic" w:hAnsi="Calibri"/>
      <w:b/>
      <w:bCs/>
      <w:color w:val="1F497D"/>
      <w:sz w:val="20"/>
      <w:szCs w:val="23"/>
      <w:lang w:val="tr-TR" w:eastAsia="ja-JP"/>
    </w:rPr>
  </w:style>
  <w:style w:type="paragraph" w:styleId="AralkYok">
    <w:name w:val="No Spacing"/>
    <w:uiPriority w:val="1"/>
    <w:rsid w:val="009F554D"/>
    <w:pPr>
      <w:widowControl w:val="0"/>
      <w:jc w:val="both"/>
    </w:pPr>
    <w:rPr>
      <w:sz w:val="22"/>
      <w:lang w:val="de-DE" w:eastAsia="de-DE"/>
    </w:rPr>
  </w:style>
  <w:style w:type="paragraph" w:customStyle="1" w:styleId="Author">
    <w:name w:val="Author"/>
    <w:basedOn w:val="Normal"/>
    <w:autoRedefine/>
    <w:rsid w:val="00E57B32"/>
    <w:pPr>
      <w:spacing w:before="120" w:after="120" w:line="360" w:lineRule="auto"/>
      <w:jc w:val="left"/>
    </w:pPr>
    <w:rPr>
      <w:rFonts w:ascii="Book Antiqua" w:hAnsi="Book Antiqua"/>
      <w:b/>
      <w:sz w:val="24"/>
      <w:lang w:val="en-GB"/>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10"/>
      </w:numPr>
      <w:spacing w:after="20"/>
      <w:ind w:left="0" w:firstLine="170"/>
    </w:pPr>
  </w:style>
  <w:style w:type="paragraph" w:customStyle="1" w:styleId="Alnt1">
    <w:name w:val="Alıntı1"/>
    <w:basedOn w:val="Orta"/>
    <w:qFormat/>
    <w:rsid w:val="007E361F"/>
    <w:pPr>
      <w:spacing w:before="120" w:after="120"/>
    </w:pPr>
    <w:rPr>
      <w:i/>
    </w:rPr>
  </w:style>
  <w:style w:type="paragraph" w:customStyle="1" w:styleId="KaynakaBalk">
    <w:name w:val="Kaynakça Başlık"/>
    <w:basedOn w:val="AraBalk"/>
    <w:rsid w:val="00C3429E"/>
    <w:pPr>
      <w:widowControl/>
      <w:spacing w:before="360" w:after="120"/>
      <w:jc w:val="center"/>
    </w:pPr>
    <w:rPr>
      <w:b w:val="0"/>
      <w:spacing w:val="20"/>
    </w:rPr>
  </w:style>
  <w:style w:type="paragraph" w:customStyle="1" w:styleId="TabloBal">
    <w:name w:val="Tablo Başlığı"/>
    <w:basedOn w:val="Normal"/>
    <w:qFormat/>
    <w:rsid w:val="007E361F"/>
    <w:pPr>
      <w:spacing w:before="120" w:after="120"/>
    </w:pPr>
  </w:style>
  <w:style w:type="character" w:styleId="Gl">
    <w:name w:val="Strong"/>
    <w:uiPriority w:val="22"/>
    <w:qFormat/>
    <w:locked/>
    <w:rsid w:val="009F2EEF"/>
    <w:rPr>
      <w:b/>
      <w:bCs/>
    </w:rPr>
  </w:style>
  <w:style w:type="paragraph" w:customStyle="1" w:styleId="ngilizceKonuBal">
    <w:name w:val="İngilizce Konu Başlığı"/>
    <w:basedOn w:val="KonuBal"/>
    <w:rsid w:val="00317D70"/>
    <w:pPr>
      <w:spacing w:before="240"/>
      <w:contextualSpacing w:val="0"/>
    </w:pPr>
    <w:rPr>
      <w:i/>
      <w:lang w:val="en-US"/>
    </w:rPr>
  </w:style>
  <w:style w:type="character" w:customStyle="1" w:styleId="mw-headline">
    <w:name w:val="mw-headline"/>
    <w:basedOn w:val="VarsaylanParagrafYazTipi"/>
    <w:rsid w:val="00C3429E"/>
  </w:style>
  <w:style w:type="character" w:customStyle="1" w:styleId="messagebody">
    <w:name w:val="messagebody"/>
    <w:basedOn w:val="VarsaylanParagrafYazTipi"/>
    <w:rsid w:val="0021242C"/>
  </w:style>
  <w:style w:type="character" w:customStyle="1" w:styleId="apple-converted-space">
    <w:name w:val="apple-converted-space"/>
    <w:basedOn w:val="VarsaylanParagrafYazTipi"/>
    <w:rsid w:val="004D5804"/>
  </w:style>
  <w:style w:type="character" w:styleId="HTMLCite">
    <w:name w:val="HTML Cite"/>
    <w:uiPriority w:val="99"/>
    <w:semiHidden/>
    <w:unhideWhenUsed/>
    <w:locked/>
    <w:rsid w:val="004D5804"/>
    <w:rPr>
      <w:i/>
      <w:iCs/>
    </w:rPr>
  </w:style>
  <w:style w:type="character" w:customStyle="1" w:styleId="ak">
    <w:name w:val="ak"/>
    <w:basedOn w:val="VarsaylanParagrafYazTipi"/>
    <w:rsid w:val="00D671D1"/>
  </w:style>
  <w:style w:type="character" w:styleId="AklamaBavurusu">
    <w:name w:val="annotation reference"/>
    <w:basedOn w:val="VarsaylanParagrafYazTipi"/>
    <w:semiHidden/>
    <w:unhideWhenUsed/>
    <w:locked/>
    <w:rsid w:val="001032E3"/>
    <w:rPr>
      <w:sz w:val="16"/>
      <w:szCs w:val="16"/>
    </w:rPr>
  </w:style>
  <w:style w:type="paragraph" w:styleId="AklamaMetni">
    <w:name w:val="annotation text"/>
    <w:basedOn w:val="Normal"/>
    <w:link w:val="AklamaMetniChar"/>
    <w:semiHidden/>
    <w:unhideWhenUsed/>
    <w:locked/>
    <w:rsid w:val="001032E3"/>
    <w:pPr>
      <w:spacing w:after="60" w:line="240" w:lineRule="auto"/>
    </w:pPr>
    <w:rPr>
      <w:sz w:val="20"/>
    </w:rPr>
  </w:style>
  <w:style w:type="character" w:customStyle="1" w:styleId="AklamaMetniChar">
    <w:name w:val="Açıklama Metni Char"/>
    <w:basedOn w:val="VarsaylanParagrafYazTipi"/>
    <w:link w:val="AklamaMetni"/>
    <w:uiPriority w:val="99"/>
    <w:semiHidden/>
    <w:rsid w:val="001032E3"/>
    <w:rPr>
      <w:lang w:eastAsia="de-DE"/>
    </w:rPr>
  </w:style>
  <w:style w:type="paragraph" w:styleId="AklamaKonusu">
    <w:name w:val="annotation subject"/>
    <w:basedOn w:val="AklamaMetni"/>
    <w:next w:val="AklamaMetni"/>
    <w:link w:val="AklamaKonusuChar"/>
    <w:semiHidden/>
    <w:unhideWhenUsed/>
    <w:locked/>
    <w:rsid w:val="001032E3"/>
    <w:rPr>
      <w:b/>
      <w:bCs/>
    </w:rPr>
  </w:style>
  <w:style w:type="character" w:customStyle="1" w:styleId="AklamaKonusuChar">
    <w:name w:val="Açıklama Konusu Char"/>
    <w:basedOn w:val="AklamaMetniChar"/>
    <w:link w:val="AklamaKonusu"/>
    <w:uiPriority w:val="99"/>
    <w:semiHidden/>
    <w:rsid w:val="001032E3"/>
    <w:rPr>
      <w:b/>
      <w:bCs/>
      <w:lang w:eastAsia="de-DE"/>
    </w:rPr>
  </w:style>
  <w:style w:type="character" w:customStyle="1" w:styleId="rwrro">
    <w:name w:val="rwrro"/>
    <w:basedOn w:val="VarsaylanParagrafYazTipi"/>
    <w:rsid w:val="00534B4D"/>
  </w:style>
  <w:style w:type="paragraph" w:customStyle="1" w:styleId="Alnt2">
    <w:name w:val="Alıntı2"/>
    <w:basedOn w:val="Orta"/>
    <w:qFormat/>
    <w:rsid w:val="001163F2"/>
    <w:pPr>
      <w:spacing w:before="120" w:after="120" w:line="250" w:lineRule="auto"/>
    </w:pPr>
    <w:rPr>
      <w:i/>
    </w:rPr>
  </w:style>
  <w:style w:type="character" w:customStyle="1" w:styleId="UnresolvedMention">
    <w:name w:val="Unresolved Mention"/>
    <w:basedOn w:val="VarsaylanParagrafYazTipi"/>
    <w:uiPriority w:val="99"/>
    <w:semiHidden/>
    <w:unhideWhenUsed/>
    <w:rsid w:val="00805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 w:id="1773433193">
      <w:bodyDiv w:val="1"/>
      <w:marLeft w:val="0"/>
      <w:marRight w:val="0"/>
      <w:marTop w:val="0"/>
      <w:marBottom w:val="0"/>
      <w:divBdr>
        <w:top w:val="none" w:sz="0" w:space="0" w:color="auto"/>
        <w:left w:val="none" w:sz="0" w:space="0" w:color="auto"/>
        <w:bottom w:val="none" w:sz="0" w:space="0" w:color="auto"/>
        <w:right w:val="none" w:sz="0" w:space="0" w:color="auto"/>
      </w:divBdr>
    </w:div>
    <w:div w:id="19603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omar.edu/telescope/2023/04/12/the-experiences-we-share-literature-shows-the-human-conne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gkub.ru/kultura/literatura-i-chelove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gkub.ru/kultura/literatura-i-chelovek" TargetMode="External"/><Relationship Id="rId1" Type="http://schemas.openxmlformats.org/officeDocument/2006/relationships/hyperlink" Target="https://www.palomar.edu/telescope/2023/04/12/the-experiences-we-share-literature-shows-the-human-connection-an-interview-with-palomar-professor-of-english-leanne-maun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qaN\Downloads\MJH.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30B705FC-18AD-41C5-8441-F7610FFF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MJH</Template>
  <TotalTime>13</TotalTime>
  <Pages>13</Pages>
  <Words>6809</Words>
  <Characters>38817</Characters>
  <Application>Microsoft Office Word</Application>
  <DocSecurity>0</DocSecurity>
  <Lines>323</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45535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Şenkal KİLECİ</dc:creator>
  <cp:lastModifiedBy>hp</cp:lastModifiedBy>
  <cp:revision>5</cp:revision>
  <cp:lastPrinted>2015-12-28T12:43:00Z</cp:lastPrinted>
  <dcterms:created xsi:type="dcterms:W3CDTF">2024-10-06T22:41:00Z</dcterms:created>
  <dcterms:modified xsi:type="dcterms:W3CDTF">2024-10-06T22:57:00Z</dcterms:modified>
</cp:coreProperties>
</file>