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11A51E" w14:textId="097AFB6F" w:rsidR="00E507FC" w:rsidRPr="00656257" w:rsidRDefault="007D42A9" w:rsidP="00656257">
      <w:pPr>
        <w:spacing w:after="120"/>
        <w:ind w:firstLine="567"/>
        <w:jc w:val="right"/>
        <w:rPr>
          <w:rFonts w:cs="Times New Roman"/>
          <w:b/>
          <w:bCs/>
          <w:sz w:val="22"/>
          <w:lang w:val="az-Latn-AZ"/>
        </w:rPr>
      </w:pPr>
      <w:r w:rsidRPr="00656257">
        <w:rPr>
          <w:rFonts w:cs="Times New Roman"/>
          <w:b/>
          <w:bCs/>
          <w:sz w:val="22"/>
          <w:lang w:val="az-Latn-AZ"/>
        </w:rPr>
        <w:t>Zakirə Əliyeva</w:t>
      </w:r>
    </w:p>
    <w:p w14:paraId="519FFA86" w14:textId="56C50E8C" w:rsidR="007D42A9" w:rsidRDefault="00ED55DE" w:rsidP="00656257">
      <w:pPr>
        <w:spacing w:after="120"/>
        <w:ind w:firstLine="567"/>
        <w:jc w:val="right"/>
        <w:rPr>
          <w:rFonts w:cs="Times New Roman"/>
          <w:i/>
          <w:iCs/>
          <w:sz w:val="22"/>
          <w:lang w:val="az-Latn-AZ"/>
        </w:rPr>
      </w:pPr>
      <w:r>
        <w:rPr>
          <w:rFonts w:cs="Times New Roman"/>
          <w:i/>
          <w:iCs/>
          <w:sz w:val="22"/>
          <w:lang w:val="az-Latn-AZ"/>
        </w:rPr>
        <w:t>f</w:t>
      </w:r>
      <w:r w:rsidR="007D42A9" w:rsidRPr="00656257">
        <w:rPr>
          <w:rFonts w:cs="Times New Roman"/>
          <w:i/>
          <w:iCs/>
          <w:sz w:val="22"/>
          <w:lang w:val="az-Latn-AZ"/>
        </w:rPr>
        <w:t>ilologiya üzrə fəlsəfə doktoru, dosent</w:t>
      </w:r>
    </w:p>
    <w:p w14:paraId="60CC0585" w14:textId="198EC53E" w:rsidR="00ED55DE" w:rsidRDefault="00ED55DE" w:rsidP="00656257">
      <w:pPr>
        <w:spacing w:after="120"/>
        <w:ind w:firstLine="567"/>
        <w:jc w:val="right"/>
        <w:rPr>
          <w:rFonts w:cs="Times New Roman"/>
          <w:i/>
          <w:iCs/>
          <w:sz w:val="22"/>
          <w:lang w:val="az-Latn-AZ"/>
        </w:rPr>
      </w:pPr>
      <w:r>
        <w:rPr>
          <w:rFonts w:cs="Times New Roman"/>
          <w:i/>
          <w:iCs/>
          <w:sz w:val="22"/>
          <w:lang w:val="az-Latn-AZ"/>
        </w:rPr>
        <w:t>Azərbaycan Milli Elmlər Akademiyası</w:t>
      </w:r>
    </w:p>
    <w:p w14:paraId="250A5C97" w14:textId="1C5DB5F2" w:rsidR="00ED55DE" w:rsidRPr="00656257" w:rsidRDefault="00ED55DE" w:rsidP="00656257">
      <w:pPr>
        <w:spacing w:after="120"/>
        <w:ind w:firstLine="567"/>
        <w:jc w:val="right"/>
        <w:rPr>
          <w:rFonts w:cs="Times New Roman"/>
          <w:i/>
          <w:iCs/>
          <w:sz w:val="22"/>
          <w:lang w:val="az-Latn-AZ"/>
        </w:rPr>
      </w:pPr>
      <w:r>
        <w:rPr>
          <w:rFonts w:cs="Times New Roman"/>
          <w:i/>
          <w:iCs/>
          <w:sz w:val="22"/>
          <w:lang w:val="az-Latn-AZ"/>
        </w:rPr>
        <w:t>Nizami Gəncəvi adına Ədəbiyyat İnstitutu</w:t>
      </w:r>
    </w:p>
    <w:p w14:paraId="4546CC3A" w14:textId="1E90D077" w:rsidR="007D42A9" w:rsidRPr="00095859" w:rsidRDefault="007D42A9" w:rsidP="00656257">
      <w:pPr>
        <w:spacing w:after="120"/>
        <w:ind w:firstLine="567"/>
        <w:jc w:val="right"/>
        <w:rPr>
          <w:rFonts w:cs="Times New Roman"/>
          <w:b/>
          <w:bCs/>
          <w:i/>
          <w:iCs/>
          <w:sz w:val="22"/>
          <w:lang w:val="az-Latn-AZ"/>
        </w:rPr>
      </w:pPr>
      <w:r w:rsidRPr="00095859">
        <w:rPr>
          <w:rStyle w:val="ad"/>
          <w:rFonts w:cs="Times New Roman"/>
          <w:b/>
          <w:bCs/>
          <w:i/>
          <w:iCs/>
          <w:color w:val="auto"/>
          <w:sz w:val="22"/>
          <w:u w:val="none"/>
          <w:lang w:val="az-Latn-AZ"/>
        </w:rPr>
        <w:t>zakiraaliyeva7@gmail.com</w:t>
      </w:r>
    </w:p>
    <w:p w14:paraId="14CC0C67" w14:textId="77777777" w:rsidR="00E507FC" w:rsidRPr="00656257" w:rsidRDefault="00E507FC" w:rsidP="00656257">
      <w:pPr>
        <w:spacing w:after="120"/>
        <w:ind w:firstLine="567"/>
        <w:jc w:val="both"/>
        <w:rPr>
          <w:rFonts w:cs="Times New Roman"/>
          <w:b/>
          <w:bCs/>
          <w:sz w:val="22"/>
          <w:lang w:val="az-Latn-AZ"/>
        </w:rPr>
      </w:pPr>
    </w:p>
    <w:p w14:paraId="5BC639E8" w14:textId="0DBBAC8C" w:rsidR="006D7FA8" w:rsidRDefault="00AF6AF7" w:rsidP="00656257">
      <w:pPr>
        <w:spacing w:after="120"/>
        <w:ind w:firstLine="567"/>
        <w:jc w:val="center"/>
        <w:rPr>
          <w:rFonts w:cs="Times New Roman"/>
          <w:b/>
          <w:bCs/>
          <w:sz w:val="22"/>
          <w:lang w:val="az-Latn-AZ"/>
        </w:rPr>
      </w:pPr>
      <w:r w:rsidRPr="00656257">
        <w:rPr>
          <w:rFonts w:cs="Times New Roman"/>
          <w:b/>
          <w:bCs/>
          <w:sz w:val="22"/>
          <w:lang w:val="az-Latn-AZ"/>
        </w:rPr>
        <w:t>Filologiya elmləri doktoru</w:t>
      </w:r>
      <w:r w:rsidR="0019629F" w:rsidRPr="00656257">
        <w:rPr>
          <w:rFonts w:cs="Times New Roman"/>
          <w:b/>
          <w:bCs/>
          <w:sz w:val="22"/>
          <w:lang w:val="az-Latn-AZ"/>
        </w:rPr>
        <w:t xml:space="preserve">, </w:t>
      </w:r>
      <w:r w:rsidR="0010093E" w:rsidRPr="00656257">
        <w:rPr>
          <w:rFonts w:cs="Times New Roman"/>
          <w:b/>
          <w:bCs/>
          <w:sz w:val="22"/>
          <w:lang w:val="az-Latn-AZ"/>
        </w:rPr>
        <w:t>AMEA-nın professoru</w:t>
      </w:r>
      <w:r w:rsidRPr="00656257">
        <w:rPr>
          <w:rFonts w:cs="Times New Roman"/>
          <w:b/>
          <w:bCs/>
          <w:sz w:val="22"/>
          <w:lang w:val="az-Latn-AZ"/>
        </w:rPr>
        <w:t xml:space="preserve"> Salidə Şərifova</w:t>
      </w:r>
      <w:r w:rsidR="006D7FA8" w:rsidRPr="00656257">
        <w:rPr>
          <w:rFonts w:cs="Times New Roman"/>
          <w:b/>
          <w:bCs/>
          <w:sz w:val="22"/>
          <w:lang w:val="az-Latn-AZ"/>
        </w:rPr>
        <w:t>nın yaradıcılığı elmmetrik diapazonda</w:t>
      </w:r>
    </w:p>
    <w:p w14:paraId="08951EDA" w14:textId="77777777" w:rsidR="0057797D" w:rsidRDefault="0057797D" w:rsidP="00656257">
      <w:pPr>
        <w:spacing w:after="120"/>
        <w:ind w:firstLine="567"/>
        <w:jc w:val="center"/>
        <w:rPr>
          <w:rFonts w:cs="Times New Roman"/>
          <w:b/>
          <w:bCs/>
          <w:sz w:val="22"/>
          <w:lang w:val="az-Latn-AZ"/>
        </w:rPr>
      </w:pPr>
    </w:p>
    <w:p w14:paraId="6F0F324A" w14:textId="77777777" w:rsidR="0057797D" w:rsidRPr="00656257" w:rsidRDefault="0057797D" w:rsidP="0057797D">
      <w:pPr>
        <w:spacing w:after="120"/>
        <w:ind w:firstLine="567"/>
        <w:jc w:val="center"/>
        <w:rPr>
          <w:rFonts w:cs="Times New Roman"/>
          <w:b/>
          <w:bCs/>
          <w:sz w:val="22"/>
          <w:lang w:val="az-Latn-AZ"/>
        </w:rPr>
      </w:pPr>
      <w:r w:rsidRPr="00656257">
        <w:rPr>
          <w:rFonts w:cs="Times New Roman"/>
          <w:b/>
          <w:bCs/>
          <w:sz w:val="22"/>
          <w:lang w:val="az-Latn-AZ"/>
        </w:rPr>
        <w:t>Scientific range of creativity of doctor of philological sciences, professor of ANAS Salida Sharifova</w:t>
      </w:r>
    </w:p>
    <w:p w14:paraId="5BCD53A8" w14:textId="77777777" w:rsidR="0057797D" w:rsidRPr="00656257" w:rsidRDefault="0057797D" w:rsidP="00656257">
      <w:pPr>
        <w:spacing w:after="120"/>
        <w:ind w:firstLine="567"/>
        <w:jc w:val="center"/>
        <w:rPr>
          <w:rFonts w:cs="Times New Roman"/>
          <w:b/>
          <w:bCs/>
          <w:sz w:val="22"/>
          <w:lang w:val="az-Latn-AZ"/>
        </w:rPr>
      </w:pPr>
    </w:p>
    <w:p w14:paraId="0EDD4E86" w14:textId="77777777" w:rsidR="0010093E" w:rsidRPr="00656257" w:rsidRDefault="0010093E" w:rsidP="00656257">
      <w:pPr>
        <w:spacing w:after="120"/>
        <w:ind w:firstLine="567"/>
        <w:jc w:val="both"/>
        <w:rPr>
          <w:rFonts w:cs="Times New Roman"/>
          <w:b/>
          <w:bCs/>
          <w:sz w:val="22"/>
          <w:lang w:val="az-Latn-AZ"/>
        </w:rPr>
      </w:pPr>
    </w:p>
    <w:p w14:paraId="14F9638F" w14:textId="77777777" w:rsidR="000F5D3C" w:rsidRPr="00656257" w:rsidRDefault="000F5D3C" w:rsidP="00656257">
      <w:pPr>
        <w:spacing w:after="120"/>
        <w:ind w:firstLine="567"/>
        <w:jc w:val="both"/>
        <w:rPr>
          <w:rFonts w:cs="Times New Roman"/>
          <w:b/>
          <w:bCs/>
          <w:sz w:val="22"/>
          <w:lang w:val="az-Latn-AZ"/>
        </w:rPr>
      </w:pPr>
      <w:r w:rsidRPr="00656257">
        <w:rPr>
          <w:rFonts w:cs="Times New Roman"/>
          <w:b/>
          <w:bCs/>
          <w:sz w:val="22"/>
          <w:lang w:val="az-Latn-AZ"/>
        </w:rPr>
        <w:t xml:space="preserve">XÜLASƏ: </w:t>
      </w:r>
    </w:p>
    <w:p w14:paraId="64083D5D" w14:textId="3E6D32CD" w:rsidR="000F5D3C" w:rsidRPr="00656257" w:rsidRDefault="000F5D3C" w:rsidP="00656257">
      <w:pPr>
        <w:spacing w:after="120"/>
        <w:ind w:firstLine="567"/>
        <w:jc w:val="both"/>
        <w:rPr>
          <w:rFonts w:cs="Times New Roman"/>
          <w:sz w:val="22"/>
          <w:lang w:val="az-Latn-AZ"/>
        </w:rPr>
      </w:pPr>
      <w:r w:rsidRPr="00656257">
        <w:rPr>
          <w:rFonts w:cs="Times New Roman"/>
          <w:sz w:val="22"/>
          <w:lang w:val="az-Latn-AZ"/>
        </w:rPr>
        <w:t>Ədəbiyyat və texnologiyanın qarşılıqlı əlaqəsi müəllif və oxucu ünsiyyətinin mənzərəsini xeyli dəyişdiyi kimi, ədəbiyyatşünaslıq elmi və ədəbiyyatşünaslarımızın fəaliyyəti mütənasibliyinin yeni mənzərəsini də yaratmış oldu. Bu mənzərənin yeni parametrlərindən biri də dünyada ən müxtəlif bilik sahələrində geniş istifadə olunan elmmetrik dəyərləndirmədir. Təqdim olunan məqalə tanınmış ədəbiyyat nəzəriyyəçisi, ədəbiyyatşünas alim, yazıçı, filologiya elmləri doktoru Salidə Şəmməd qızı Şərifovanın elmi yaradıcılıq yolunun bibliometrik və vebometrik təhlilinə həsr olunub. S.Ş.Şərifova Azərbaycan Milli Elmlər Akademiyasının professoru, Rusiya Təbiət Elmləri Akademiyasının həqiqi üzvü, Azərbaycan Yazıçılar Birliyinin üzvü, “Qızıl qələm”, Rəsul Rza, İstinadda rekord və digər mükafatlara layiq görülmüşdür. Məqalədə fiilologiya elmləri doktoru S.Ş.Şərifovanın təqdim edilən bibliometrik göstəriciləri humanitar elmlərin istənilən sahəsində təhsil alan, işləyən və tədqiqat aparan tədqiqatçılar və digər mütəxəssislər üçün maraqlı ola bilər və elmmetrik platforamalarda ünsiyyətə açıqdır.</w:t>
      </w:r>
    </w:p>
    <w:p w14:paraId="020569AC" w14:textId="0B1B6DA7" w:rsidR="000F5D3C" w:rsidRPr="00656257" w:rsidRDefault="000F5D3C" w:rsidP="00656257">
      <w:pPr>
        <w:spacing w:after="120"/>
        <w:ind w:firstLine="567"/>
        <w:jc w:val="both"/>
        <w:rPr>
          <w:rFonts w:cs="Times New Roman"/>
          <w:sz w:val="22"/>
          <w:lang w:val="az-Latn-AZ"/>
        </w:rPr>
      </w:pPr>
      <w:r w:rsidRPr="00656257">
        <w:rPr>
          <w:rFonts w:cs="Times New Roman"/>
          <w:sz w:val="22"/>
          <w:lang w:val="az-Latn-AZ"/>
        </w:rPr>
        <w:t>Ədəbiyyatşünaslıq sahəsində yaradıcılıq resursları ilə seçilən tədqiqatçıların elmə verdiyi töhfələrin elmmetrik təhlili özlüyündə xüsusi bir elmi zərurətdir və alimin məhsuldarlığını qiymətləndirmək baxımından da əhəmiyyətli hesab edilir.</w:t>
      </w:r>
    </w:p>
    <w:p w14:paraId="084406E0" w14:textId="22F3D5A1" w:rsidR="000F5D3C" w:rsidRPr="00656257" w:rsidRDefault="000F5D3C" w:rsidP="00656257">
      <w:pPr>
        <w:spacing w:after="120"/>
        <w:ind w:firstLine="567"/>
        <w:jc w:val="both"/>
        <w:rPr>
          <w:rFonts w:cs="Times New Roman"/>
          <w:sz w:val="22"/>
          <w:lang w:val="az-Latn-AZ"/>
        </w:rPr>
      </w:pPr>
      <w:r w:rsidRPr="00656257">
        <w:rPr>
          <w:rFonts w:cs="Times New Roman"/>
          <w:sz w:val="22"/>
          <w:lang w:val="az-Latn-AZ"/>
        </w:rPr>
        <w:t>Təqdim edilən material filologiya elmləri doktoru, AMEA-nın professoru Salidə Şəmməd qızı Şərifovanın simasında bir filoloq alimin elmmetrik portretinin həqiqi dialektik xarakterinin, elmi maraqlarının çoxşaxəliliyinin, elmi-təşkilati fəaliyyətinin, müvafiq xronoloji kəsimdə elmi ünsiyyətinin xarakterik xüsusiyyətlərinin ümumi mənzərəsini, yaradıcılığının yaşla bağlı dinamik profiloqramlarının faza dinamikasını və nüfuzlu elmi ba</w:t>
      </w:r>
      <w:r w:rsidRPr="00656257">
        <w:rPr>
          <w:rFonts w:cs="Times New Roman"/>
          <w:sz w:val="22"/>
          <w:lang w:val="az-Latn-AZ"/>
        </w:rPr>
        <w:softHyphen/>
        <w:t>zalarda təmsil olunmasının kəmiyyət göstəricilərini ortaya qoyur.</w:t>
      </w:r>
    </w:p>
    <w:p w14:paraId="54C7BDA7" w14:textId="238FFA1B" w:rsidR="000F5D3C" w:rsidRPr="00656257" w:rsidRDefault="000F5D3C" w:rsidP="00656257">
      <w:pPr>
        <w:spacing w:after="120"/>
        <w:ind w:firstLine="567"/>
        <w:jc w:val="both"/>
        <w:rPr>
          <w:rFonts w:cs="Times New Roman"/>
          <w:sz w:val="22"/>
          <w:lang w:val="az-Latn-AZ"/>
        </w:rPr>
      </w:pPr>
      <w:r w:rsidRPr="00656257">
        <w:rPr>
          <w:rFonts w:cs="Times New Roman"/>
          <w:sz w:val="22"/>
          <w:lang w:val="az-Latn-AZ"/>
        </w:rPr>
        <w:t>Ümidvarıq ki, təqdim etdiyimiz material nümunəvi xarakterdədir və filologiya elmləri doktoru, Azərbaycan Milli Elmlər Akademiyasının professoru, Rusiya Təbiət Elmləri Akademiyasının həqiqi üzvü Salidə Şərifovanın tam elmmetrik portreti kimi təqdimata iddia etmir.</w:t>
      </w:r>
    </w:p>
    <w:p w14:paraId="2EA4DB2C" w14:textId="77777777" w:rsidR="000F5D3C" w:rsidRPr="00656257" w:rsidRDefault="000F5D3C" w:rsidP="00226801">
      <w:pPr>
        <w:spacing w:after="120"/>
        <w:jc w:val="both"/>
        <w:rPr>
          <w:rFonts w:cs="Times New Roman"/>
          <w:b/>
          <w:bCs/>
          <w:sz w:val="22"/>
          <w:lang w:val="az-Latn-AZ"/>
        </w:rPr>
      </w:pPr>
      <w:r w:rsidRPr="00656257">
        <w:rPr>
          <w:rFonts w:cs="Times New Roman"/>
          <w:b/>
          <w:bCs/>
          <w:sz w:val="22"/>
          <w:lang w:val="az-Latn-AZ"/>
        </w:rPr>
        <w:t xml:space="preserve">Açar sözlər: </w:t>
      </w:r>
      <w:r w:rsidRPr="00656257">
        <w:rPr>
          <w:rFonts w:cs="Times New Roman"/>
          <w:bCs/>
          <w:sz w:val="22"/>
          <w:lang w:val="az-Latn-AZ"/>
        </w:rPr>
        <w:t>elmi yaradıcılıq, elmmetrik diapazon, ədəbiyyat, texnologiya, bibliometrik göstərici</w:t>
      </w:r>
    </w:p>
    <w:p w14:paraId="0578FEBB" w14:textId="77777777" w:rsidR="000F5D3C" w:rsidRPr="00656257" w:rsidRDefault="000F5D3C" w:rsidP="00656257">
      <w:pPr>
        <w:spacing w:after="120"/>
        <w:ind w:firstLine="567"/>
        <w:jc w:val="both"/>
        <w:rPr>
          <w:rFonts w:cs="Times New Roman"/>
          <w:b/>
          <w:bCs/>
          <w:sz w:val="22"/>
          <w:lang w:val="az-Latn-AZ"/>
        </w:rPr>
      </w:pPr>
    </w:p>
    <w:p w14:paraId="2B1CA81E" w14:textId="77777777" w:rsidR="00226801" w:rsidRDefault="00226801" w:rsidP="00656257">
      <w:pPr>
        <w:spacing w:after="120"/>
        <w:ind w:firstLine="567"/>
        <w:jc w:val="both"/>
        <w:rPr>
          <w:rFonts w:cs="Times New Roman"/>
          <w:b/>
          <w:bCs/>
          <w:sz w:val="22"/>
          <w:lang w:val="az-Latn-AZ"/>
        </w:rPr>
      </w:pPr>
      <w:r>
        <w:rPr>
          <w:rFonts w:cs="Times New Roman"/>
          <w:b/>
          <w:bCs/>
          <w:sz w:val="22"/>
          <w:lang w:val="az-Latn-AZ"/>
        </w:rPr>
        <w:t>SUMMARY:</w:t>
      </w:r>
    </w:p>
    <w:p w14:paraId="22E771DF" w14:textId="056A3FD9" w:rsidR="000F5D3C" w:rsidRPr="00656257" w:rsidRDefault="000F5D3C" w:rsidP="00656257">
      <w:pPr>
        <w:spacing w:after="120"/>
        <w:ind w:firstLine="567"/>
        <w:jc w:val="both"/>
        <w:rPr>
          <w:rFonts w:cs="Times New Roman"/>
          <w:sz w:val="22"/>
          <w:lang w:val="en-US"/>
        </w:rPr>
      </w:pPr>
      <w:r w:rsidRPr="00656257">
        <w:rPr>
          <w:rFonts w:cs="Times New Roman"/>
          <w:sz w:val="22"/>
          <w:lang w:val="az-Latn-AZ"/>
        </w:rPr>
        <w:t xml:space="preserve">The interaction of literature and information technology has significantly changed the landscape of communication between the author and the reader, and has also created a new relationship between literary studies as a science and literary criticism. One of the new parameters of the new landscape of interaction is scientific metric assessment, which is widely used in other scientific fields. </w:t>
      </w:r>
      <w:r w:rsidRPr="00656257">
        <w:rPr>
          <w:rFonts w:cs="Times New Roman"/>
          <w:sz w:val="22"/>
          <w:lang w:val="en-US"/>
        </w:rPr>
        <w:t xml:space="preserve">This material </w:t>
      </w:r>
      <w:r w:rsidRPr="00656257">
        <w:rPr>
          <w:rFonts w:cs="Times New Roman"/>
          <w:sz w:val="22"/>
          <w:lang w:val="en-US"/>
        </w:rPr>
        <w:lastRenderedPageBreak/>
        <w:t>is devoted to the bibliometric and webometric analysis of the scientific work of the literary theorist, literary scholar, writer, Doctor of Philology Salida Shammed gizi Sharifova. Sharifova S.Sh. is a professor of the National Academy of Sciences of Azerbaijan, a full member of the Russian Academy of Natural Sciences, a member of the Writers' Union of Azerbaijan, a laureate of the “Golden Pen”, “Rasul Rza”, “Record for citations” and other awards. This material analyzes the scientific heritage of S.Sh. Sharifova based on scientific measurement, which provides rich material for comparative research and practical application. The obtained bibliometric indicators may be of interest to both literary scholars and persons associated with literary creativity, as well as to specialists in other humanitarian fields. This material analyzes the scientific heritage of S.Sh.Sharifova based on scientific measurement, which provides rich material for comparative research and practical application. The obtained bibliometric indicators may be of interest to both literary scholars and persons associated with literary creativity, as well as to specialists in other humanitarian fields.</w:t>
      </w:r>
    </w:p>
    <w:p w14:paraId="13FCAC25" w14:textId="2864ECAA" w:rsidR="00D21E06" w:rsidRPr="00656257" w:rsidRDefault="00D21E06" w:rsidP="00656257">
      <w:pPr>
        <w:spacing w:after="120"/>
        <w:ind w:firstLine="567"/>
        <w:jc w:val="both"/>
        <w:rPr>
          <w:rFonts w:cs="Times New Roman"/>
          <w:sz w:val="22"/>
          <w:lang w:val="en-US"/>
        </w:rPr>
      </w:pPr>
      <w:r w:rsidRPr="00656257">
        <w:rPr>
          <w:rFonts w:cs="Times New Roman"/>
          <w:sz w:val="22"/>
          <w:lang w:val="en-US"/>
        </w:rPr>
        <w:t xml:space="preserve">The scientometric analysis of the contributions to science of researchers distinguished by their creative resources in the field of literary studies is a special scientific necessity in itself and </w:t>
      </w:r>
      <w:proofErr w:type="gramStart"/>
      <w:r w:rsidRPr="00656257">
        <w:rPr>
          <w:rFonts w:cs="Times New Roman"/>
          <w:sz w:val="22"/>
          <w:lang w:val="en-US"/>
        </w:rPr>
        <w:t>is also</w:t>
      </w:r>
      <w:proofErr w:type="gramEnd"/>
      <w:r w:rsidRPr="00656257">
        <w:rPr>
          <w:rFonts w:cs="Times New Roman"/>
          <w:sz w:val="22"/>
          <w:lang w:val="en-US"/>
        </w:rPr>
        <w:t xml:space="preserve"> considered important in terms of assessing the productivity of a scientist.</w:t>
      </w:r>
    </w:p>
    <w:p w14:paraId="5BDB2222" w14:textId="34BE62CA" w:rsidR="00656257" w:rsidRPr="00656257" w:rsidRDefault="00656257" w:rsidP="00656257">
      <w:pPr>
        <w:spacing w:after="120"/>
        <w:ind w:firstLine="567"/>
        <w:jc w:val="both"/>
        <w:rPr>
          <w:rFonts w:cs="Times New Roman"/>
          <w:sz w:val="22"/>
          <w:lang w:val="en-US"/>
        </w:rPr>
      </w:pPr>
      <w:proofErr w:type="gramStart"/>
      <w:r w:rsidRPr="00656257">
        <w:rPr>
          <w:rFonts w:cs="Times New Roman"/>
          <w:sz w:val="22"/>
          <w:lang w:val="en-US"/>
        </w:rPr>
        <w:t>The presented material reveals the true dialectical nature of the scientometric portrait of a philologist in the person of Doctor of Philological Sciences, Professor of ANAS Salida Shammad gizi Sharifova, the versatility of her scientific interests, scientific and organizational activities, the general picture of the characteristic features of her scientific communication in the relevant chronological section, the phase dynamics of the age-related dynamic profilograms of her creativity, and quantitative indicators of her representation in authoritative scientific databases.</w:t>
      </w:r>
      <w:proofErr w:type="gramEnd"/>
    </w:p>
    <w:p w14:paraId="312E2DF6" w14:textId="4203A40B" w:rsidR="00656257" w:rsidRPr="00656257" w:rsidRDefault="00656257" w:rsidP="00656257">
      <w:pPr>
        <w:spacing w:after="120"/>
        <w:ind w:firstLine="567"/>
        <w:jc w:val="both"/>
        <w:rPr>
          <w:rFonts w:cs="Times New Roman"/>
          <w:sz w:val="22"/>
          <w:lang w:val="en-US"/>
        </w:rPr>
      </w:pPr>
      <w:r w:rsidRPr="00656257">
        <w:rPr>
          <w:rFonts w:cs="Times New Roman"/>
          <w:sz w:val="22"/>
          <w:lang w:val="en-US"/>
        </w:rPr>
        <w:t>We hope that the material we present is exemplary in nature and does not claim to be a complete scientific portrait of Salida Sharifova, Doctor of Philology, Professor of the National Academy of Sciences of Azerbaijan, and Full Member of the Russian Academy of Natural Sciences.</w:t>
      </w:r>
    </w:p>
    <w:p w14:paraId="240845CA" w14:textId="77777777" w:rsidR="000F5D3C" w:rsidRPr="00656257" w:rsidRDefault="000F5D3C" w:rsidP="00226801">
      <w:pPr>
        <w:spacing w:after="120"/>
        <w:jc w:val="both"/>
        <w:rPr>
          <w:rFonts w:cs="Times New Roman"/>
          <w:bCs/>
          <w:sz w:val="22"/>
          <w:lang w:val="az-Latn-AZ"/>
        </w:rPr>
      </w:pPr>
      <w:r w:rsidRPr="00656257">
        <w:rPr>
          <w:rFonts w:cs="Times New Roman"/>
          <w:b/>
          <w:bCs/>
          <w:sz w:val="22"/>
          <w:lang w:val="az-Latn-AZ"/>
        </w:rPr>
        <w:t>Key words:</w:t>
      </w:r>
      <w:r w:rsidRPr="00656257">
        <w:rPr>
          <w:rFonts w:cs="Times New Roman"/>
          <w:sz w:val="22"/>
          <w:lang w:val="en-US"/>
        </w:rPr>
        <w:t xml:space="preserve"> </w:t>
      </w:r>
      <w:r w:rsidRPr="00656257">
        <w:rPr>
          <w:rFonts w:cs="Times New Roman"/>
          <w:bCs/>
          <w:sz w:val="22"/>
          <w:lang w:val="az-Latn-AZ"/>
        </w:rPr>
        <w:t>scientific creativity, scientometric range, literature, technology, bibliometric indicator</w:t>
      </w:r>
    </w:p>
    <w:p w14:paraId="01740C6F" w14:textId="77777777" w:rsidR="006A23BA" w:rsidRDefault="006A23BA" w:rsidP="00656257">
      <w:pPr>
        <w:spacing w:after="120"/>
        <w:ind w:firstLine="567"/>
        <w:jc w:val="both"/>
        <w:rPr>
          <w:rFonts w:cs="Times New Roman"/>
          <w:sz w:val="22"/>
          <w:shd w:val="clear" w:color="auto" w:fill="FFFFFF"/>
          <w:lang w:val="az-Latn-AZ"/>
        </w:rPr>
      </w:pPr>
    </w:p>
    <w:p w14:paraId="63F469AB" w14:textId="5726CA49" w:rsidR="004D584B" w:rsidRPr="00656257" w:rsidRDefault="004D584B" w:rsidP="00656257">
      <w:pPr>
        <w:spacing w:after="120"/>
        <w:ind w:firstLine="567"/>
        <w:jc w:val="both"/>
        <w:rPr>
          <w:rFonts w:cs="Times New Roman"/>
          <w:sz w:val="22"/>
          <w:shd w:val="clear" w:color="auto" w:fill="FFFFFF"/>
          <w:lang w:val="az-Latn-AZ"/>
        </w:rPr>
      </w:pPr>
      <w:r w:rsidRPr="00656257">
        <w:rPr>
          <w:rFonts w:cs="Times New Roman"/>
          <w:sz w:val="22"/>
          <w:shd w:val="clear" w:color="auto" w:fill="FFFFFF"/>
          <w:lang w:val="az-Latn-AZ"/>
        </w:rPr>
        <w:t>Elmi fəaliyyətin müasir transformasiyaları tədqiqatçıları peşəkar birliklərin virtual şəbəkəsi, rəqəmsal mühitlə qarşlılaşdırır. Rəqəmsallaşma kontekstində texniki və təbiət elmləri daha çox “dəb”də olsa da, ümumilikdə humanitar elmlərin rolu artmaqda davam edir</w:t>
      </w:r>
      <w:r w:rsidR="0010439E" w:rsidRPr="00656257">
        <w:rPr>
          <w:rFonts w:cs="Times New Roman"/>
          <w:sz w:val="22"/>
          <w:shd w:val="clear" w:color="auto" w:fill="FFFFFF"/>
          <w:lang w:val="az-Latn-AZ"/>
        </w:rPr>
        <w:t>.</w:t>
      </w:r>
      <w:r w:rsidRPr="00656257">
        <w:rPr>
          <w:rFonts w:cs="Times New Roman"/>
          <w:sz w:val="22"/>
          <w:shd w:val="clear" w:color="auto" w:fill="FFFFFF"/>
          <w:lang w:val="az-Latn-AZ"/>
        </w:rPr>
        <w:t xml:space="preserve"> </w:t>
      </w:r>
      <w:r w:rsidR="0010439E" w:rsidRPr="00656257">
        <w:rPr>
          <w:rFonts w:cs="Times New Roman"/>
          <w:sz w:val="22"/>
          <w:shd w:val="clear" w:color="auto" w:fill="FFFFFF"/>
          <w:lang w:val="az-Latn-AZ"/>
        </w:rPr>
        <w:t xml:space="preserve">Bu baxımdan, </w:t>
      </w:r>
      <w:r w:rsidRPr="00656257">
        <w:rPr>
          <w:rFonts w:cs="Times New Roman"/>
          <w:sz w:val="22"/>
          <w:shd w:val="clear" w:color="auto" w:fill="FFFFFF"/>
          <w:lang w:val="az-Latn-AZ"/>
        </w:rPr>
        <w:t>ədə</w:t>
      </w:r>
      <w:r w:rsidR="00032403" w:rsidRPr="00656257">
        <w:rPr>
          <w:rFonts w:cs="Times New Roman"/>
          <w:sz w:val="22"/>
          <w:shd w:val="clear" w:color="auto" w:fill="FFFFFF"/>
          <w:lang w:val="az-Latn-AZ"/>
        </w:rPr>
        <w:t>biyyatşünaslıq</w:t>
      </w:r>
      <w:r w:rsidR="0010439E" w:rsidRPr="00656257">
        <w:rPr>
          <w:rFonts w:cs="Times New Roman"/>
          <w:sz w:val="22"/>
          <w:shd w:val="clear" w:color="auto" w:fill="FFFFFF"/>
          <w:lang w:val="az-Latn-AZ"/>
        </w:rPr>
        <w:t xml:space="preserve"> </w:t>
      </w:r>
      <w:r w:rsidRPr="00656257">
        <w:rPr>
          <w:rFonts w:cs="Times New Roman"/>
          <w:sz w:val="22"/>
          <w:shd w:val="clear" w:color="auto" w:fill="FFFFFF"/>
          <w:lang w:val="az-Latn-AZ"/>
        </w:rPr>
        <w:t>mədəni və tarixi kontekst nəzərə alınmaqla dəri</w:t>
      </w:r>
      <w:r w:rsidR="0010439E" w:rsidRPr="00656257">
        <w:rPr>
          <w:rFonts w:cs="Times New Roman"/>
          <w:sz w:val="22"/>
          <w:shd w:val="clear" w:color="auto" w:fill="FFFFFF"/>
          <w:lang w:val="az-Latn-AZ"/>
        </w:rPr>
        <w:t xml:space="preserve">n və ciddi elmi təfəkkür məhsullarını </w:t>
      </w:r>
      <w:r w:rsidRPr="00656257">
        <w:rPr>
          <w:rFonts w:cs="Times New Roman"/>
          <w:sz w:val="22"/>
          <w:shd w:val="clear" w:color="auto" w:fill="FFFFFF"/>
          <w:lang w:val="az-Latn-AZ"/>
        </w:rPr>
        <w:t>ortaya qoyan tədqiqat sahəsi</w:t>
      </w:r>
      <w:r w:rsidR="0010439E" w:rsidRPr="00656257">
        <w:rPr>
          <w:rFonts w:cs="Times New Roman"/>
          <w:sz w:val="22"/>
          <w:shd w:val="clear" w:color="auto" w:fill="FFFFFF"/>
          <w:lang w:val="az-Latn-AZ"/>
        </w:rPr>
        <w:t xml:space="preserve"> kimi diqqəti cəlb edir. E</w:t>
      </w:r>
      <w:r w:rsidR="0010439E" w:rsidRPr="00656257">
        <w:rPr>
          <w:rFonts w:cs="Times New Roman"/>
          <w:sz w:val="22"/>
          <w:lang w:val="az-Latn-AZ"/>
        </w:rPr>
        <w:t>lmi nəticələrin təcrübədə, həyatda, cəmiyyətdə tətbiqinin sosial faydalarını və üstünlüklərini əsaslandırmaq isə alimlərin qarşısında duran yeni vəzifələr sırasında öndədir.</w:t>
      </w:r>
      <w:r w:rsidR="0023613A" w:rsidRPr="00656257">
        <w:rPr>
          <w:rFonts w:cs="Times New Roman"/>
          <w:sz w:val="22"/>
          <w:lang w:val="az-Latn-AZ"/>
        </w:rPr>
        <w:t xml:space="preserve"> </w:t>
      </w:r>
      <w:bookmarkStart w:id="0" w:name="_Hlk192509520"/>
      <w:r w:rsidR="0023613A" w:rsidRPr="00656257">
        <w:rPr>
          <w:rFonts w:cs="Times New Roman"/>
          <w:sz w:val="22"/>
          <w:lang w:val="az-Latn-AZ"/>
        </w:rPr>
        <w:t xml:space="preserve">Ədəbiyyat və texnologiyanın qarşılıqlı əlaqəsi </w:t>
      </w:r>
      <w:r w:rsidR="00680E22" w:rsidRPr="00656257">
        <w:rPr>
          <w:rFonts w:cs="Times New Roman"/>
          <w:sz w:val="22"/>
          <w:lang w:val="az-Latn-AZ"/>
        </w:rPr>
        <w:t>müəllif və oxucu ünsiyyə</w:t>
      </w:r>
      <w:r w:rsidR="00685BA3" w:rsidRPr="00656257">
        <w:rPr>
          <w:rFonts w:cs="Times New Roman"/>
          <w:sz w:val="22"/>
          <w:lang w:val="az-Latn-AZ"/>
        </w:rPr>
        <w:t>tinin</w:t>
      </w:r>
      <w:r w:rsidR="00680E22" w:rsidRPr="00656257">
        <w:rPr>
          <w:rFonts w:cs="Times New Roman"/>
          <w:sz w:val="22"/>
          <w:lang w:val="az-Latn-AZ"/>
        </w:rPr>
        <w:t xml:space="preserve"> </w:t>
      </w:r>
      <w:r w:rsidR="0023613A" w:rsidRPr="00656257">
        <w:rPr>
          <w:rFonts w:cs="Times New Roman"/>
          <w:sz w:val="22"/>
          <w:lang w:val="az-Latn-AZ"/>
        </w:rPr>
        <w:t>mənzərə</w:t>
      </w:r>
      <w:r w:rsidR="005906EE" w:rsidRPr="00656257">
        <w:rPr>
          <w:rFonts w:cs="Times New Roman"/>
          <w:sz w:val="22"/>
          <w:lang w:val="az-Latn-AZ"/>
        </w:rPr>
        <w:t>si</w:t>
      </w:r>
      <w:r w:rsidR="0023613A" w:rsidRPr="00656257">
        <w:rPr>
          <w:rFonts w:cs="Times New Roman"/>
          <w:sz w:val="22"/>
          <w:lang w:val="az-Latn-AZ"/>
        </w:rPr>
        <w:t>ni xeyli dəyişdi</w:t>
      </w:r>
      <w:r w:rsidR="005906EE" w:rsidRPr="00656257">
        <w:rPr>
          <w:rFonts w:cs="Times New Roman"/>
          <w:sz w:val="22"/>
          <w:lang w:val="az-Latn-AZ"/>
        </w:rPr>
        <w:t xml:space="preserve">yi kimi, ədəbiyyatşünaslıq </w:t>
      </w:r>
      <w:r w:rsidR="0052789A" w:rsidRPr="00656257">
        <w:rPr>
          <w:rFonts w:cs="Times New Roman"/>
          <w:sz w:val="22"/>
          <w:lang w:val="az-Latn-AZ"/>
        </w:rPr>
        <w:t xml:space="preserve">elmi </w:t>
      </w:r>
      <w:r w:rsidR="005906EE" w:rsidRPr="00656257">
        <w:rPr>
          <w:rFonts w:cs="Times New Roman"/>
          <w:sz w:val="22"/>
          <w:lang w:val="az-Latn-AZ"/>
        </w:rPr>
        <w:t>və ədəbiyyatşünaslarımızın fəaliyyəti mütənasibliyin</w:t>
      </w:r>
      <w:r w:rsidR="0052789A" w:rsidRPr="00656257">
        <w:rPr>
          <w:rFonts w:cs="Times New Roman"/>
          <w:sz w:val="22"/>
          <w:lang w:val="az-Latn-AZ"/>
        </w:rPr>
        <w:t xml:space="preserve">in yeni mənzərəsini də </w:t>
      </w:r>
      <w:r w:rsidR="005906EE" w:rsidRPr="00656257">
        <w:rPr>
          <w:rFonts w:cs="Times New Roman"/>
          <w:sz w:val="22"/>
          <w:lang w:val="az-Latn-AZ"/>
        </w:rPr>
        <w:t xml:space="preserve">yaratmış oldu. Bu </w:t>
      </w:r>
      <w:r w:rsidR="0052789A" w:rsidRPr="00656257">
        <w:rPr>
          <w:rFonts w:cs="Times New Roman"/>
          <w:sz w:val="22"/>
          <w:lang w:val="az-Latn-AZ"/>
        </w:rPr>
        <w:t xml:space="preserve">mənzərənin yeni parametrlərindən biri də </w:t>
      </w:r>
      <w:r w:rsidR="005906EE" w:rsidRPr="00656257">
        <w:rPr>
          <w:rFonts w:cs="Times New Roman"/>
          <w:sz w:val="22"/>
          <w:lang w:val="az-Latn-AZ"/>
        </w:rPr>
        <w:t>dünyada ən müxtə</w:t>
      </w:r>
      <w:r w:rsidR="00032403" w:rsidRPr="00656257">
        <w:rPr>
          <w:rFonts w:cs="Times New Roman"/>
          <w:sz w:val="22"/>
          <w:lang w:val="az-Latn-AZ"/>
        </w:rPr>
        <w:t xml:space="preserve">lif bilik </w:t>
      </w:r>
      <w:r w:rsidR="005906EE" w:rsidRPr="00656257">
        <w:rPr>
          <w:rFonts w:cs="Times New Roman"/>
          <w:sz w:val="22"/>
          <w:lang w:val="az-Latn-AZ"/>
        </w:rPr>
        <w:t>sahələrində geniş istifadə</w:t>
      </w:r>
      <w:r w:rsidR="00685BA3" w:rsidRPr="00656257">
        <w:rPr>
          <w:rFonts w:cs="Times New Roman"/>
          <w:sz w:val="22"/>
          <w:lang w:val="az-Latn-AZ"/>
        </w:rPr>
        <w:t xml:space="preserve"> olunan </w:t>
      </w:r>
      <w:r w:rsidR="005906EE" w:rsidRPr="00656257">
        <w:rPr>
          <w:rFonts w:cs="Times New Roman"/>
          <w:sz w:val="22"/>
          <w:lang w:val="az-Latn-AZ"/>
        </w:rPr>
        <w:t>elmmetrik dəyərləndirmədir.</w:t>
      </w:r>
      <w:bookmarkEnd w:id="0"/>
    </w:p>
    <w:p w14:paraId="7C264DE4" w14:textId="712E7E0A" w:rsidR="0052789A" w:rsidRPr="00656257" w:rsidRDefault="00032403" w:rsidP="00656257">
      <w:pPr>
        <w:spacing w:after="120"/>
        <w:ind w:firstLine="567"/>
        <w:jc w:val="both"/>
        <w:rPr>
          <w:rFonts w:cs="Times New Roman"/>
          <w:sz w:val="22"/>
          <w:lang w:val="az-Latn-AZ"/>
        </w:rPr>
      </w:pPr>
      <w:r w:rsidRPr="00656257">
        <w:rPr>
          <w:rFonts w:cs="Times New Roman"/>
          <w:sz w:val="22"/>
          <w:lang w:val="az-Latn-AZ"/>
        </w:rPr>
        <w:t xml:space="preserve">Elmmetriya (Scientometrics) </w:t>
      </w:r>
      <w:r w:rsidR="0052789A" w:rsidRPr="00656257">
        <w:rPr>
          <w:rFonts w:cs="Times New Roman"/>
          <w:sz w:val="22"/>
          <w:lang w:val="az-Latn-AZ"/>
        </w:rPr>
        <w:t>–</w:t>
      </w:r>
      <w:r w:rsidRPr="00656257">
        <w:rPr>
          <w:rFonts w:cs="Times New Roman"/>
          <w:sz w:val="22"/>
          <w:lang w:val="az-Latn-AZ"/>
        </w:rPr>
        <w:t xml:space="preserve"> </w:t>
      </w:r>
      <w:r w:rsidR="0052789A" w:rsidRPr="00656257">
        <w:rPr>
          <w:rFonts w:cs="Times New Roman"/>
          <w:sz w:val="22"/>
          <w:lang w:val="az-Latn-AZ"/>
        </w:rPr>
        <w:t>elmi informasiya axını və massivlərinin dinamika və strukturunun tədqiqatı ilə məşğul olan elm sahəsidir. Elmmetriyada tədqiqatçının elmi fəaliyyətinin qiymətləndirilməsi üçün bir çox elmmetrik və vebometrik göstəricilərdən istifadə edilir. Elmmetrik təhlil tədqiqatçının fəaliyyətinin əsasən qiymətləndirmək istədiyimiz və</w:t>
      </w:r>
      <w:r w:rsidR="00685BA3" w:rsidRPr="00656257">
        <w:rPr>
          <w:rFonts w:cs="Times New Roman"/>
          <w:sz w:val="22"/>
          <w:lang w:val="az-Latn-AZ"/>
        </w:rPr>
        <w:t xml:space="preserve"> </w:t>
      </w:r>
      <w:r w:rsidR="0052789A" w:rsidRPr="00656257">
        <w:rPr>
          <w:rFonts w:cs="Times New Roman"/>
          <w:sz w:val="22"/>
          <w:lang w:val="az-Latn-AZ"/>
        </w:rPr>
        <w:t>qiymətləndirilə bilən parametrlər üzrə aparılır. Alimin məhsuldarlığı qiymətləndirmək istədiyimiz parametrlər sırasındadır.</w:t>
      </w:r>
      <w:r w:rsidRPr="00656257">
        <w:rPr>
          <w:rFonts w:cs="Times New Roman"/>
          <w:sz w:val="22"/>
          <w:lang w:val="az-Latn-AZ"/>
        </w:rPr>
        <w:t xml:space="preserve"> </w:t>
      </w:r>
      <w:r w:rsidR="0012405B" w:rsidRPr="00656257">
        <w:rPr>
          <w:rFonts w:cs="Times New Roman"/>
          <w:sz w:val="22"/>
          <w:lang w:val="az-Latn-AZ"/>
        </w:rPr>
        <w:t>[4,9)]</w:t>
      </w:r>
    </w:p>
    <w:p w14:paraId="104E2ED8" w14:textId="69C0CE54" w:rsidR="0052789A" w:rsidRPr="00656257" w:rsidRDefault="0052789A" w:rsidP="00656257">
      <w:pPr>
        <w:spacing w:after="120"/>
        <w:ind w:firstLine="567"/>
        <w:jc w:val="both"/>
        <w:rPr>
          <w:rFonts w:cs="Times New Roman"/>
          <w:sz w:val="22"/>
          <w:lang w:val="az-Latn-AZ"/>
        </w:rPr>
      </w:pPr>
      <w:r w:rsidRPr="00656257">
        <w:rPr>
          <w:rFonts w:cs="Times New Roman"/>
          <w:sz w:val="22"/>
          <w:lang w:val="az-Latn-AZ"/>
        </w:rPr>
        <w:t>Son illər akademik İsa Həbibbəylinin qeyd etdiyi kimi elmmetrik bazalarda AMEA əməkdaşlarının profi</w:t>
      </w:r>
      <w:r w:rsidR="00963647" w:rsidRPr="00656257">
        <w:rPr>
          <w:rFonts w:cs="Times New Roman"/>
          <w:sz w:val="22"/>
          <w:lang w:val="az-Latn-AZ"/>
        </w:rPr>
        <w:t>ll</w:t>
      </w:r>
      <w:r w:rsidRPr="00656257">
        <w:rPr>
          <w:rFonts w:cs="Times New Roman"/>
          <w:sz w:val="22"/>
          <w:lang w:val="az-Latn-AZ"/>
        </w:rPr>
        <w:t>ərinin yaradılması işində əhəmiyyətli nəticələri əldə olunmuşdur ki, bu proseslər hazırda “ədəbiyyat məbədi” sayılan Nizami Gəncəvi adına Ədəbiyyat İnstitutunun rəqəmsal mühitdə də yüksək elmi imicini təsbit etməkdədir.</w:t>
      </w:r>
      <w:r w:rsidR="0012405B" w:rsidRPr="00656257">
        <w:rPr>
          <w:rFonts w:cs="Times New Roman"/>
          <w:sz w:val="22"/>
          <w:lang w:val="az-Latn-AZ"/>
        </w:rPr>
        <w:t xml:space="preserve"> [2]</w:t>
      </w:r>
    </w:p>
    <w:p w14:paraId="0F989D5C" w14:textId="0F379655" w:rsidR="00077136" w:rsidRPr="00656257" w:rsidRDefault="00077136" w:rsidP="00656257">
      <w:pPr>
        <w:spacing w:after="120"/>
        <w:ind w:firstLine="567"/>
        <w:jc w:val="both"/>
        <w:rPr>
          <w:rFonts w:cs="Times New Roman"/>
          <w:sz w:val="22"/>
          <w:lang w:val="az-Latn-AZ"/>
        </w:rPr>
      </w:pPr>
      <w:r w:rsidRPr="00656257">
        <w:rPr>
          <w:rFonts w:cs="Times New Roman"/>
          <w:sz w:val="22"/>
          <w:lang w:val="az-Latn-AZ"/>
        </w:rPr>
        <w:t>Nizami Gəncəvi adına Ədəbiyyat İnstitutunun elmi potensialını əks etdirən ənənəvi və rəqəmsal resurslar sırasında alimlərimizin çoxlu sayda elmi tədqiqat əsərləri, elmi tutumlu monoqrafiyalar</w:t>
      </w:r>
      <w:r w:rsidR="00963647" w:rsidRPr="00656257">
        <w:rPr>
          <w:rFonts w:cs="Times New Roman"/>
          <w:sz w:val="22"/>
          <w:lang w:val="az-Latn-AZ"/>
        </w:rPr>
        <w:t>ı</w:t>
      </w:r>
      <w:r w:rsidRPr="00656257">
        <w:rPr>
          <w:rFonts w:cs="Times New Roman"/>
          <w:sz w:val="22"/>
          <w:lang w:val="az-Latn-AZ"/>
        </w:rPr>
        <w:t xml:space="preserve">, </w:t>
      </w:r>
      <w:r w:rsidRPr="00656257">
        <w:rPr>
          <w:rFonts w:cs="Times New Roman"/>
          <w:sz w:val="22"/>
          <w:lang w:val="az-Latn-AZ"/>
        </w:rPr>
        <w:lastRenderedPageBreak/>
        <w:t>kıtablar</w:t>
      </w:r>
      <w:r w:rsidR="00963647" w:rsidRPr="00656257">
        <w:rPr>
          <w:rFonts w:cs="Times New Roman"/>
          <w:sz w:val="22"/>
          <w:lang w:val="az-Latn-AZ"/>
        </w:rPr>
        <w:t>ı</w:t>
      </w:r>
      <w:r w:rsidRPr="00656257">
        <w:rPr>
          <w:rFonts w:cs="Times New Roman"/>
          <w:sz w:val="22"/>
          <w:lang w:val="az-Latn-AZ"/>
        </w:rPr>
        <w:t>, ədəbi-tənqidi, publisist məqalələr</w:t>
      </w:r>
      <w:r w:rsidR="00963647" w:rsidRPr="00656257">
        <w:rPr>
          <w:rFonts w:cs="Times New Roman"/>
          <w:sz w:val="22"/>
          <w:lang w:val="az-Latn-AZ"/>
        </w:rPr>
        <w:t>i</w:t>
      </w:r>
      <w:r w:rsidRPr="00656257">
        <w:rPr>
          <w:rFonts w:cs="Times New Roman"/>
          <w:sz w:val="22"/>
          <w:lang w:val="az-Latn-AZ"/>
        </w:rPr>
        <w:t>, araşdırmalar</w:t>
      </w:r>
      <w:r w:rsidR="00963647" w:rsidRPr="00656257">
        <w:rPr>
          <w:rFonts w:cs="Times New Roman"/>
          <w:sz w:val="22"/>
          <w:lang w:val="az-Latn-AZ"/>
        </w:rPr>
        <w:t>ı</w:t>
      </w:r>
      <w:r w:rsidRPr="00656257">
        <w:rPr>
          <w:rFonts w:cs="Times New Roman"/>
          <w:sz w:val="22"/>
          <w:lang w:val="az-Latn-AZ"/>
        </w:rPr>
        <w:t xml:space="preserve"> və bir də bu zəngin elmi irsi əhatə edən ciddi biblioqrafik bilik bazaları vardır. İnternet texnologiyaları və rəqəmsallaşma proseslərinin inkişafı bu bilik mənbələrinin və müəlliflərinin populyarlaşması proseslərinin artıq modern elmi istiqamət kimi inkişaf etməsinə şərait yaratmışdı</w:t>
      </w:r>
      <w:r w:rsidR="009E6555" w:rsidRPr="00656257">
        <w:rPr>
          <w:rFonts w:cs="Times New Roman"/>
          <w:sz w:val="22"/>
          <w:lang w:val="az-Latn-AZ"/>
        </w:rPr>
        <w:t>r.</w:t>
      </w:r>
    </w:p>
    <w:p w14:paraId="497DE4BC" w14:textId="37E8FBBA" w:rsidR="00077136" w:rsidRPr="00656257" w:rsidRDefault="00077136" w:rsidP="00656257">
      <w:pPr>
        <w:spacing w:after="120"/>
        <w:ind w:firstLine="567"/>
        <w:jc w:val="both"/>
        <w:rPr>
          <w:rFonts w:cs="Times New Roman"/>
          <w:sz w:val="22"/>
          <w:lang w:val="az-Latn-AZ"/>
        </w:rPr>
      </w:pPr>
      <w:r w:rsidRPr="00656257">
        <w:rPr>
          <w:rFonts w:cs="Times New Roman"/>
          <w:sz w:val="22"/>
          <w:lang w:val="az-Latn-AZ"/>
        </w:rPr>
        <w:t>AMEA-nın vitse-prezidenti, akademik R.Əliquliyev hər bir alimin elmi biliklərin</w:t>
      </w:r>
      <w:r w:rsidR="00EE0C0E" w:rsidRPr="00656257">
        <w:rPr>
          <w:rFonts w:cs="Times New Roman"/>
          <w:sz w:val="22"/>
          <w:lang w:val="az-Latn-AZ"/>
        </w:rPr>
        <w:t>in</w:t>
      </w:r>
      <w:r w:rsidRPr="00656257">
        <w:rPr>
          <w:rFonts w:cs="Times New Roman"/>
          <w:sz w:val="22"/>
          <w:lang w:val="az-Latn-AZ"/>
        </w:rPr>
        <w:t xml:space="preserve"> peşəkar şəkildə populyarlaşdırılmasında əhəmiyyətli rola malik olduğunu qeyd edir. </w:t>
      </w:r>
      <w:r w:rsidR="00BF6AAD" w:rsidRPr="00656257">
        <w:rPr>
          <w:rFonts w:cs="Times New Roman"/>
          <w:sz w:val="22"/>
          <w:lang w:val="az-Latn-AZ"/>
        </w:rPr>
        <w:t>[6]</w:t>
      </w:r>
    </w:p>
    <w:p w14:paraId="1AAE8375" w14:textId="128AF846" w:rsidR="004D584B" w:rsidRPr="00656257" w:rsidRDefault="0052789A" w:rsidP="00656257">
      <w:pPr>
        <w:spacing w:after="120"/>
        <w:ind w:firstLine="567"/>
        <w:jc w:val="both"/>
        <w:rPr>
          <w:rFonts w:cs="Times New Roman"/>
          <w:sz w:val="22"/>
          <w:shd w:val="clear" w:color="auto" w:fill="FFFFFF"/>
          <w:lang w:val="az-Latn-AZ"/>
        </w:rPr>
      </w:pPr>
      <w:r w:rsidRPr="00656257">
        <w:rPr>
          <w:rFonts w:cs="Times New Roman"/>
          <w:sz w:val="22"/>
          <w:lang w:val="az-Latn-AZ"/>
        </w:rPr>
        <w:t>Bu baxımdan Nizami Gəncəvi adına Ədə</w:t>
      </w:r>
      <w:r w:rsidR="00032403" w:rsidRPr="00656257">
        <w:rPr>
          <w:rFonts w:cs="Times New Roman"/>
          <w:sz w:val="22"/>
          <w:lang w:val="az-Latn-AZ"/>
        </w:rPr>
        <w:t xml:space="preserve">biyyat İnstitutunda </w:t>
      </w:r>
      <w:r w:rsidRPr="00656257">
        <w:rPr>
          <w:rFonts w:cs="Times New Roman"/>
          <w:sz w:val="22"/>
          <w:lang w:val="az-Latn-AZ"/>
        </w:rPr>
        <w:t>sanballı elmi təd</w:t>
      </w:r>
      <w:r w:rsidR="009E6555" w:rsidRPr="00656257">
        <w:rPr>
          <w:rFonts w:cs="Times New Roman"/>
          <w:sz w:val="22"/>
          <w:lang w:val="az-Latn-AZ"/>
        </w:rPr>
        <w:t>q</w:t>
      </w:r>
      <w:r w:rsidRPr="00656257">
        <w:rPr>
          <w:rFonts w:cs="Times New Roman"/>
          <w:sz w:val="22"/>
          <w:lang w:val="az-Latn-AZ"/>
        </w:rPr>
        <w:t>iqatlarda imzası olan</w:t>
      </w:r>
      <w:r w:rsidR="00077136" w:rsidRPr="00656257">
        <w:rPr>
          <w:rFonts w:cs="Times New Roman"/>
          <w:sz w:val="22"/>
          <w:lang w:val="az-Latn-AZ"/>
        </w:rPr>
        <w:t>,</w:t>
      </w:r>
      <w:r w:rsidRPr="00656257">
        <w:rPr>
          <w:rFonts w:cs="Times New Roman"/>
          <w:sz w:val="22"/>
          <w:lang w:val="az-Latn-AZ"/>
        </w:rPr>
        <w:t xml:space="preserve"> </w:t>
      </w:r>
      <w:r w:rsidR="00077136" w:rsidRPr="00656257">
        <w:rPr>
          <w:rFonts w:cs="Times New Roman"/>
          <w:sz w:val="22"/>
          <w:lang w:val="az-Latn-AZ"/>
        </w:rPr>
        <w:t>“elmi biliklərini peşəkar şəkildə populyarlaşdıran”</w:t>
      </w:r>
      <w:r w:rsidRPr="00656257">
        <w:rPr>
          <w:rFonts w:cs="Times New Roman"/>
          <w:sz w:val="22"/>
          <w:lang w:val="az-Latn-AZ"/>
        </w:rPr>
        <w:t xml:space="preserve"> ədəbiyyatşünaslarımızı tanıtmaq ədəbiyyatımızı tanıtmaq qədər əhəmiyyə</w:t>
      </w:r>
      <w:r w:rsidR="00032403" w:rsidRPr="00656257">
        <w:rPr>
          <w:rFonts w:cs="Times New Roman"/>
          <w:sz w:val="22"/>
          <w:lang w:val="az-Latn-AZ"/>
        </w:rPr>
        <w:t xml:space="preserve">tlidir. </w:t>
      </w:r>
      <w:r w:rsidRPr="00656257">
        <w:rPr>
          <w:rFonts w:cs="Times New Roman"/>
          <w:sz w:val="22"/>
          <w:lang w:val="az-Latn-AZ"/>
        </w:rPr>
        <w:t xml:space="preserve">Bir </w:t>
      </w:r>
      <w:r w:rsidR="001A2FCB" w:rsidRPr="00656257">
        <w:rPr>
          <w:rFonts w:cs="Times New Roman"/>
          <w:sz w:val="22"/>
          <w:lang w:val="az-Latn-AZ"/>
        </w:rPr>
        <w:t xml:space="preserve">ədəbiyyatşünas </w:t>
      </w:r>
      <w:r w:rsidRPr="00656257">
        <w:rPr>
          <w:rFonts w:cs="Times New Roman"/>
          <w:sz w:val="22"/>
          <w:lang w:val="az-Latn-AZ"/>
        </w:rPr>
        <w:t xml:space="preserve">alimin bibliometrik portreti onun elmi və peşəkar fəaliyyətinin nəşrlər, istinadlar, konfranslarda və digər akademik tədbirlərdə iştirakı kimi kəmiyyət məlumatlarına və elmi ictimaiyyətə təsir göstəricilərinə əsaslanan ümumiləşdirilmiş xarakteristikasıdır. </w:t>
      </w:r>
      <w:r w:rsidR="009E6555" w:rsidRPr="00656257">
        <w:rPr>
          <w:rFonts w:cs="Times New Roman"/>
          <w:sz w:val="22"/>
          <w:lang w:val="az-Latn-AZ"/>
        </w:rPr>
        <w:t>E</w:t>
      </w:r>
      <w:r w:rsidR="001A2FCB" w:rsidRPr="00656257">
        <w:rPr>
          <w:rFonts w:cs="Times New Roman"/>
          <w:sz w:val="22"/>
          <w:lang w:val="az-Latn-AZ"/>
        </w:rPr>
        <w:t>lmmetrik portreti yaratmaq ilk növbədə alimin özünün arxiv mədəniyyətindən çox asılıdır</w:t>
      </w:r>
      <w:r w:rsidR="00B61651" w:rsidRPr="00656257">
        <w:rPr>
          <w:rFonts w:cs="Times New Roman"/>
          <w:sz w:val="22"/>
          <w:lang w:val="az-Latn-AZ"/>
        </w:rPr>
        <w:t>.</w:t>
      </w:r>
    </w:p>
    <w:p w14:paraId="6BA2A39F" w14:textId="0956FB16" w:rsidR="002A4A85" w:rsidRPr="00656257" w:rsidRDefault="002053C2" w:rsidP="00656257">
      <w:pPr>
        <w:spacing w:after="120"/>
        <w:ind w:firstLine="567"/>
        <w:jc w:val="both"/>
        <w:rPr>
          <w:rFonts w:cs="Times New Roman"/>
          <w:sz w:val="22"/>
          <w:lang w:val="az-Latn-AZ"/>
        </w:rPr>
      </w:pPr>
      <w:r w:rsidRPr="00656257">
        <w:rPr>
          <w:rFonts w:cs="Times New Roman"/>
          <w:sz w:val="22"/>
          <w:lang w:val="az-Latn-AZ"/>
        </w:rPr>
        <w:t>“</w:t>
      </w:r>
      <w:r w:rsidR="002A4A85" w:rsidRPr="00656257">
        <w:rPr>
          <w:rFonts w:cs="Times New Roman"/>
          <w:sz w:val="22"/>
          <w:lang w:val="az-Latn-AZ"/>
        </w:rPr>
        <w:t>Əfsuslar olsun ki, bu parametrlər üzrə bilavasitə hesablama aparmaq çox çətindir, başqa sözlə, məsələn bir alimin bütün elmi imkanlarını, elmi istedadını, onun müxtəlif formalarda əksini tapmış fikir və rəylərini, elmin inkişafına təkan verən ideyalarının yayılma arealını, elmi təhlillərinə, baxışlarına biblioqrafik təsvir verilmədən edilmiş istinadları və s. tam şəkildə aşkara çıxarmaq, hesablamaq mümkün deyil. Göstərici və ya indikator adlanan ikinci parametr üzrə qiymətləndirmə isə daha rahatdır. Bu zaman əsas təhlillər məqalə sayına və onlara edilən istinad göstəricilərinə görə aparılır.</w:t>
      </w:r>
      <w:r w:rsidRPr="00656257">
        <w:rPr>
          <w:rFonts w:cs="Times New Roman"/>
          <w:sz w:val="22"/>
          <w:lang w:val="az-Latn-AZ"/>
        </w:rPr>
        <w:t>”</w:t>
      </w:r>
      <w:r w:rsidR="00EF19E8" w:rsidRPr="00656257">
        <w:rPr>
          <w:rFonts w:cs="Times New Roman"/>
          <w:sz w:val="22"/>
          <w:lang w:val="az-Latn-AZ"/>
        </w:rPr>
        <w:t xml:space="preserve"> [3,7]</w:t>
      </w:r>
    </w:p>
    <w:p w14:paraId="3A6A78BC" w14:textId="39387F5F" w:rsidR="005E1BBF" w:rsidRPr="00656257" w:rsidRDefault="005E1BBF" w:rsidP="00656257">
      <w:pPr>
        <w:spacing w:after="120"/>
        <w:ind w:firstLine="567"/>
        <w:jc w:val="both"/>
        <w:rPr>
          <w:rFonts w:cs="Times New Roman"/>
          <w:sz w:val="22"/>
          <w:lang w:val="az-Latn-AZ"/>
        </w:rPr>
      </w:pPr>
      <w:r w:rsidRPr="00656257">
        <w:rPr>
          <w:rFonts w:cs="Times New Roman"/>
          <w:sz w:val="22"/>
          <w:lang w:val="az-Latn-AZ"/>
        </w:rPr>
        <w:t>Qeyd et</w:t>
      </w:r>
      <w:r w:rsidR="00422F23" w:rsidRPr="00656257">
        <w:rPr>
          <w:rFonts w:cs="Times New Roman"/>
          <w:sz w:val="22"/>
          <w:lang w:val="az-Latn-AZ"/>
        </w:rPr>
        <w:t>di</w:t>
      </w:r>
      <w:r w:rsidRPr="00656257">
        <w:rPr>
          <w:rFonts w:cs="Times New Roman"/>
          <w:sz w:val="22"/>
          <w:lang w:val="az-Latn-AZ"/>
        </w:rPr>
        <w:t xml:space="preserve">yimiz məsələ </w:t>
      </w:r>
      <w:r w:rsidR="008111B7" w:rsidRPr="00656257">
        <w:rPr>
          <w:rFonts w:cs="Times New Roman"/>
          <w:sz w:val="22"/>
          <w:lang w:val="az-Latn-AZ"/>
        </w:rPr>
        <w:t xml:space="preserve">ən məşhur və məhsuldar </w:t>
      </w:r>
      <w:r w:rsidR="000A61F1" w:rsidRPr="00656257">
        <w:rPr>
          <w:rFonts w:cs="Times New Roman"/>
          <w:sz w:val="22"/>
          <w:lang w:val="az-Latn-AZ"/>
        </w:rPr>
        <w:t xml:space="preserve">elm adamlarının </w:t>
      </w:r>
      <w:r w:rsidR="008111B7" w:rsidRPr="00656257">
        <w:rPr>
          <w:rFonts w:cs="Times New Roman"/>
          <w:sz w:val="22"/>
          <w:lang w:val="az-Latn-AZ"/>
        </w:rPr>
        <w:t xml:space="preserve">da </w:t>
      </w:r>
      <w:r w:rsidR="000A61F1" w:rsidRPr="00656257">
        <w:rPr>
          <w:rFonts w:cs="Times New Roman"/>
          <w:sz w:val="22"/>
          <w:lang w:val="az-Latn-AZ"/>
        </w:rPr>
        <w:t xml:space="preserve">bəzən </w:t>
      </w:r>
      <w:r w:rsidR="008111B7" w:rsidRPr="00656257">
        <w:rPr>
          <w:rFonts w:cs="Times New Roman"/>
          <w:sz w:val="22"/>
          <w:lang w:val="az-Latn-AZ"/>
        </w:rPr>
        <w:t>laqeyd yanaşdıqları bir məsələdir. M</w:t>
      </w:r>
      <w:r w:rsidR="009F5230" w:rsidRPr="00656257">
        <w:rPr>
          <w:rFonts w:cs="Times New Roman"/>
          <w:sz w:val="22"/>
          <w:lang w:val="az-Latn-AZ"/>
        </w:rPr>
        <w:t>üasir texno</w:t>
      </w:r>
      <w:r w:rsidR="000A61F1" w:rsidRPr="00656257">
        <w:rPr>
          <w:rFonts w:cs="Times New Roman"/>
          <w:sz w:val="22"/>
          <w:lang w:val="az-Latn-AZ"/>
        </w:rPr>
        <w:t>loji proseslər</w:t>
      </w:r>
      <w:r w:rsidR="008111B7" w:rsidRPr="00656257">
        <w:rPr>
          <w:rFonts w:cs="Times New Roman"/>
          <w:sz w:val="22"/>
          <w:lang w:val="az-Latn-AZ"/>
        </w:rPr>
        <w:t>in yarat</w:t>
      </w:r>
      <w:r w:rsidR="00555D6D" w:rsidRPr="00656257">
        <w:rPr>
          <w:rFonts w:cs="Times New Roman"/>
          <w:sz w:val="22"/>
          <w:lang w:val="az-Latn-AZ"/>
        </w:rPr>
        <w:t xml:space="preserve">dığı imkanlardan yararlanmaqda </w:t>
      </w:r>
      <w:r w:rsidR="008111B7" w:rsidRPr="00656257">
        <w:rPr>
          <w:rFonts w:cs="Times New Roman"/>
          <w:sz w:val="22"/>
          <w:lang w:val="az-Latn-AZ"/>
        </w:rPr>
        <w:t>çətinlik çəkən alimlərimiz də</w:t>
      </w:r>
      <w:r w:rsidR="00555D6D" w:rsidRPr="00656257">
        <w:rPr>
          <w:rFonts w:cs="Times New Roman"/>
          <w:sz w:val="22"/>
          <w:lang w:val="az-Latn-AZ"/>
        </w:rPr>
        <w:t xml:space="preserve"> az deyil. </w:t>
      </w:r>
      <w:r w:rsidR="00260C11" w:rsidRPr="00656257">
        <w:rPr>
          <w:rFonts w:cs="Times New Roman"/>
          <w:sz w:val="22"/>
          <w:lang w:val="az-Latn-AZ"/>
        </w:rPr>
        <w:t>Lakin b</w:t>
      </w:r>
      <w:r w:rsidR="00783296" w:rsidRPr="00656257">
        <w:rPr>
          <w:rFonts w:cs="Times New Roman"/>
          <w:sz w:val="22"/>
          <w:lang w:val="az-Latn-AZ"/>
        </w:rPr>
        <w:t>ütün bunlara baxmayaraq</w:t>
      </w:r>
      <w:r w:rsidR="00260C11" w:rsidRPr="00656257">
        <w:rPr>
          <w:rFonts w:cs="Times New Roman"/>
          <w:sz w:val="22"/>
          <w:lang w:val="az-Latn-AZ"/>
        </w:rPr>
        <w:t>,</w:t>
      </w:r>
      <w:r w:rsidRPr="00656257">
        <w:rPr>
          <w:rFonts w:cs="Times New Roman"/>
          <w:sz w:val="22"/>
          <w:lang w:val="az-Latn-AZ"/>
        </w:rPr>
        <w:t xml:space="preserve"> </w:t>
      </w:r>
      <w:r w:rsidR="00783296" w:rsidRPr="00656257">
        <w:rPr>
          <w:rFonts w:cs="Times New Roman"/>
          <w:sz w:val="22"/>
          <w:lang w:val="az-Latn-AZ"/>
        </w:rPr>
        <w:t>ədəbiyyatşünas alimlə</w:t>
      </w:r>
      <w:r w:rsidR="00032403" w:rsidRPr="00656257">
        <w:rPr>
          <w:rFonts w:cs="Times New Roman"/>
          <w:sz w:val="22"/>
          <w:lang w:val="az-Latn-AZ"/>
        </w:rPr>
        <w:t>rimiz</w:t>
      </w:r>
      <w:r w:rsidR="00783296" w:rsidRPr="00656257">
        <w:rPr>
          <w:rFonts w:cs="Times New Roman"/>
          <w:sz w:val="22"/>
          <w:lang w:val="az-Latn-AZ"/>
        </w:rPr>
        <w:t xml:space="preserve"> də akademik biliklərin dinamik inkişaf edən bir sahəsi kimi elmimetriyanın inkişafında öz söz</w:t>
      </w:r>
      <w:r w:rsidR="00260C11" w:rsidRPr="00656257">
        <w:rPr>
          <w:rFonts w:cs="Times New Roman"/>
          <w:sz w:val="22"/>
          <w:lang w:val="az-Latn-AZ"/>
        </w:rPr>
        <w:t xml:space="preserve">ünü </w:t>
      </w:r>
      <w:r w:rsidR="00783296" w:rsidRPr="00656257">
        <w:rPr>
          <w:rFonts w:cs="Times New Roman"/>
          <w:sz w:val="22"/>
          <w:lang w:val="az-Latn-AZ"/>
        </w:rPr>
        <w:t>deyə bilər.</w:t>
      </w:r>
    </w:p>
    <w:p w14:paraId="1B50AACB" w14:textId="4469B155" w:rsidR="000A61F1" w:rsidRPr="00656257" w:rsidRDefault="000520AB" w:rsidP="00656257">
      <w:pPr>
        <w:spacing w:after="120"/>
        <w:ind w:firstLine="567"/>
        <w:jc w:val="both"/>
        <w:rPr>
          <w:rFonts w:cs="Times New Roman"/>
          <w:sz w:val="22"/>
          <w:lang w:val="az-Latn-AZ"/>
        </w:rPr>
      </w:pPr>
      <w:r w:rsidRPr="00656257">
        <w:rPr>
          <w:rFonts w:cs="Times New Roman"/>
          <w:noProof/>
          <w:sz w:val="22"/>
          <w:lang w:eastAsia="ru-RU"/>
          <w14:ligatures w14:val="standardContextual"/>
        </w:rPr>
        <w:drawing>
          <wp:anchor distT="0" distB="0" distL="114300" distR="114300" simplePos="0" relativeHeight="251918336" behindDoc="0" locked="0" layoutInCell="1" allowOverlap="1" wp14:anchorId="58BF3445" wp14:editId="5D4CE78A">
            <wp:simplePos x="0" y="0"/>
            <wp:positionH relativeFrom="margin">
              <wp:align>right</wp:align>
            </wp:positionH>
            <wp:positionV relativeFrom="margin">
              <wp:posOffset>350520</wp:posOffset>
            </wp:positionV>
            <wp:extent cx="2169160" cy="2286000"/>
            <wp:effectExtent l="0" t="0" r="2540" b="0"/>
            <wp:wrapSquare wrapText="bothSides"/>
            <wp:docPr id="14895229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22910" name="Рисунок 1489522910"/>
                    <pic:cNvPicPr/>
                  </pic:nvPicPr>
                  <pic:blipFill>
                    <a:blip r:embed="rId8">
                      <a:extLst>
                        <a:ext uri="{28A0092B-C50C-407E-A947-70E740481C1C}">
                          <a14:useLocalDpi xmlns:a14="http://schemas.microsoft.com/office/drawing/2010/main" val="0"/>
                        </a:ext>
                      </a:extLst>
                    </a:blip>
                    <a:stretch>
                      <a:fillRect/>
                    </a:stretch>
                  </pic:blipFill>
                  <pic:spPr>
                    <a:xfrm>
                      <a:off x="0" y="0"/>
                      <a:ext cx="2169160" cy="2286000"/>
                    </a:xfrm>
                    <a:prstGeom prst="rect">
                      <a:avLst/>
                    </a:prstGeom>
                  </pic:spPr>
                </pic:pic>
              </a:graphicData>
            </a:graphic>
            <wp14:sizeRelH relativeFrom="margin">
              <wp14:pctWidth>0</wp14:pctWidth>
            </wp14:sizeRelH>
            <wp14:sizeRelV relativeFrom="margin">
              <wp14:pctHeight>0</wp14:pctHeight>
            </wp14:sizeRelV>
          </wp:anchor>
        </w:drawing>
      </w:r>
      <w:r w:rsidR="008111B7" w:rsidRPr="00656257">
        <w:rPr>
          <w:rFonts w:cs="Times New Roman"/>
          <w:sz w:val="22"/>
          <w:lang w:val="az-Latn-AZ"/>
        </w:rPr>
        <w:t>Mövzu ilə</w:t>
      </w:r>
      <w:r w:rsidR="00555D6D" w:rsidRPr="00656257">
        <w:rPr>
          <w:rFonts w:cs="Times New Roman"/>
          <w:sz w:val="22"/>
          <w:lang w:val="az-Latn-AZ"/>
        </w:rPr>
        <w:t xml:space="preserve"> bağlı</w:t>
      </w:r>
      <w:r w:rsidR="008111B7" w:rsidRPr="00656257">
        <w:rPr>
          <w:rFonts w:cs="Times New Roman"/>
          <w:sz w:val="22"/>
          <w:lang w:val="az-Latn-AZ"/>
        </w:rPr>
        <w:t xml:space="preserve"> humanitar elmlər sahəsində biblioqrafik və </w:t>
      </w:r>
      <w:r w:rsidR="00CB7D89" w:rsidRPr="00656257">
        <w:rPr>
          <w:rFonts w:cs="Times New Roman"/>
          <w:sz w:val="22"/>
          <w:lang w:val="az-Latn-AZ"/>
        </w:rPr>
        <w:t xml:space="preserve">arxivləşdirmə </w:t>
      </w:r>
      <w:r w:rsidR="008111B7" w:rsidRPr="00656257">
        <w:rPr>
          <w:rFonts w:cs="Times New Roman"/>
          <w:sz w:val="22"/>
          <w:lang w:val="az-Latn-AZ"/>
        </w:rPr>
        <w:t>səliqəsi ilə seçilə</w:t>
      </w:r>
      <w:r w:rsidR="0010093E" w:rsidRPr="00656257">
        <w:rPr>
          <w:rFonts w:cs="Times New Roman"/>
          <w:sz w:val="22"/>
          <w:lang w:val="az-Latn-AZ"/>
        </w:rPr>
        <w:t>n</w:t>
      </w:r>
      <w:r w:rsidR="008111B7" w:rsidRPr="00656257">
        <w:rPr>
          <w:rFonts w:cs="Times New Roman"/>
          <w:sz w:val="22"/>
          <w:lang w:val="az-Latn-AZ"/>
        </w:rPr>
        <w:t xml:space="preserve"> filoloq alimlərimizdən birinin yaradıcılığını </w:t>
      </w:r>
      <w:r w:rsidR="00CB7D89" w:rsidRPr="00656257">
        <w:rPr>
          <w:rFonts w:cs="Times New Roman"/>
          <w:sz w:val="22"/>
          <w:lang w:val="az-Latn-AZ"/>
        </w:rPr>
        <w:t xml:space="preserve">elmmetrik mənzərəsini </w:t>
      </w:r>
      <w:r w:rsidR="008111B7" w:rsidRPr="00656257">
        <w:rPr>
          <w:rFonts w:cs="Times New Roman"/>
          <w:sz w:val="22"/>
          <w:lang w:val="az-Latn-AZ"/>
        </w:rPr>
        <w:t>nümunə olaraq işıqlandırmaq istədik.</w:t>
      </w:r>
    </w:p>
    <w:p w14:paraId="055C74C8" w14:textId="025D56C0" w:rsidR="00C83939" w:rsidRPr="00656257" w:rsidRDefault="00520343" w:rsidP="00656257">
      <w:pPr>
        <w:spacing w:after="120"/>
        <w:ind w:firstLine="567"/>
        <w:jc w:val="both"/>
        <w:rPr>
          <w:rFonts w:cs="Times New Roman"/>
          <w:sz w:val="22"/>
          <w:lang w:val="az-Latn-AZ"/>
        </w:rPr>
      </w:pPr>
      <w:r w:rsidRPr="00656257">
        <w:rPr>
          <w:rFonts w:cs="Times New Roman"/>
          <w:sz w:val="22"/>
          <w:lang w:val="az-Latn-AZ"/>
        </w:rPr>
        <w:t xml:space="preserve">Araşdırmamız </w:t>
      </w:r>
      <w:r w:rsidR="008111B7" w:rsidRPr="00656257">
        <w:rPr>
          <w:rFonts w:cs="Times New Roman"/>
          <w:sz w:val="22"/>
          <w:lang w:val="az-Latn-AZ"/>
        </w:rPr>
        <w:t xml:space="preserve">tanınmış ədəbiyyat nəzəriyyəçisi, ədəbiyyatşünas, yazıçı, filologiya elmləri doktoru </w:t>
      </w:r>
      <w:r w:rsidRPr="00656257">
        <w:rPr>
          <w:rFonts w:cs="Times New Roman"/>
          <w:sz w:val="22"/>
          <w:lang w:val="az-Latn-AZ"/>
        </w:rPr>
        <w:t xml:space="preserve">Salidə Şəmməd qızı Şərifovanın elmi yaradıcılıq yolunu təsvir etməyə və kəmiyyət üsullarına, xüsusən də bibliometrik və vebometrik analiz metodlarına əsasən yerli və qlobal informasiya məkanında təmsil olunmasını səciyyələndirməyə həsr olunmuşdur. </w:t>
      </w:r>
      <w:r w:rsidR="008111B7" w:rsidRPr="00656257">
        <w:rPr>
          <w:rFonts w:cs="Times New Roman"/>
          <w:sz w:val="22"/>
          <w:lang w:val="az-Latn-AZ"/>
        </w:rPr>
        <w:t>Salidə Şəmməd qızı Şə</w:t>
      </w:r>
      <w:r w:rsidR="00555D6D" w:rsidRPr="00656257">
        <w:rPr>
          <w:rFonts w:cs="Times New Roman"/>
          <w:sz w:val="22"/>
          <w:lang w:val="az-Latn-AZ"/>
        </w:rPr>
        <w:t>rifova</w:t>
      </w:r>
      <w:r w:rsidR="008111B7" w:rsidRPr="00656257">
        <w:rPr>
          <w:rFonts w:cs="Times New Roman"/>
          <w:sz w:val="22"/>
          <w:lang w:val="az-Latn-AZ"/>
        </w:rPr>
        <w:t xml:space="preserve"> AMEA-nın professoru (2019), Rusiya Təbiət Elmləri Akademiyasının hə</w:t>
      </w:r>
      <w:r w:rsidR="00555D6D" w:rsidRPr="00656257">
        <w:rPr>
          <w:rFonts w:cs="Times New Roman"/>
          <w:sz w:val="22"/>
          <w:lang w:val="az-Latn-AZ"/>
        </w:rPr>
        <w:t>qiqi üzvü (2022),</w:t>
      </w:r>
      <w:r w:rsidR="008111B7" w:rsidRPr="00656257">
        <w:rPr>
          <w:rFonts w:cs="Times New Roman"/>
          <w:sz w:val="22"/>
          <w:lang w:val="az-Latn-AZ"/>
        </w:rPr>
        <w:t xml:space="preserve"> Azərbaycan Yazıçılar</w:t>
      </w:r>
      <w:r w:rsidR="00555D6D" w:rsidRPr="00656257">
        <w:rPr>
          <w:rFonts w:cs="Times New Roman"/>
          <w:sz w:val="22"/>
          <w:lang w:val="az-Latn-AZ"/>
        </w:rPr>
        <w:t xml:space="preserve"> Birliyinin üzvü</w:t>
      </w:r>
      <w:r w:rsidR="009F5230" w:rsidRPr="00656257">
        <w:rPr>
          <w:rFonts w:cs="Times New Roman"/>
          <w:sz w:val="22"/>
          <w:lang w:val="az-Latn-AZ"/>
        </w:rPr>
        <w:t>dür</w:t>
      </w:r>
      <w:r w:rsidR="00555D6D" w:rsidRPr="00656257">
        <w:rPr>
          <w:rFonts w:cs="Times New Roman"/>
          <w:sz w:val="22"/>
          <w:lang w:val="az-Latn-AZ"/>
        </w:rPr>
        <w:t xml:space="preserve"> (2009)</w:t>
      </w:r>
      <w:r w:rsidR="009F5230" w:rsidRPr="00656257">
        <w:rPr>
          <w:rFonts w:cs="Times New Roman"/>
          <w:sz w:val="22"/>
          <w:lang w:val="az-Latn-AZ"/>
        </w:rPr>
        <w:t>. S.Şərifova</w:t>
      </w:r>
      <w:r w:rsidR="00555D6D" w:rsidRPr="00656257">
        <w:rPr>
          <w:rFonts w:cs="Times New Roman"/>
          <w:sz w:val="22"/>
          <w:lang w:val="az-Latn-AZ"/>
        </w:rPr>
        <w:t xml:space="preserve"> “</w:t>
      </w:r>
      <w:r w:rsidR="008111B7" w:rsidRPr="00656257">
        <w:rPr>
          <w:rFonts w:cs="Times New Roman"/>
          <w:sz w:val="22"/>
          <w:lang w:val="az-Latn-AZ"/>
        </w:rPr>
        <w:t>Qızıl qələm</w:t>
      </w:r>
      <w:r w:rsidR="00555D6D" w:rsidRPr="00656257">
        <w:rPr>
          <w:rFonts w:cs="Times New Roman"/>
          <w:sz w:val="22"/>
          <w:lang w:val="az-Latn-AZ"/>
        </w:rPr>
        <w:t>” (2010), “</w:t>
      </w:r>
      <w:r w:rsidR="008111B7" w:rsidRPr="00656257">
        <w:rPr>
          <w:rFonts w:cs="Times New Roman"/>
          <w:sz w:val="22"/>
          <w:lang w:val="az-Latn-AZ"/>
        </w:rPr>
        <w:t>Rə</w:t>
      </w:r>
      <w:r w:rsidR="00555D6D" w:rsidRPr="00656257">
        <w:rPr>
          <w:rFonts w:cs="Times New Roman"/>
          <w:sz w:val="22"/>
          <w:lang w:val="az-Latn-AZ"/>
        </w:rPr>
        <w:t>sul Rza” (2017), “İstinadda rekord”</w:t>
      </w:r>
      <w:r w:rsidR="008111B7" w:rsidRPr="00656257">
        <w:rPr>
          <w:rFonts w:cs="Times New Roman"/>
          <w:sz w:val="22"/>
          <w:lang w:val="az-Latn-AZ"/>
        </w:rPr>
        <w:t xml:space="preserve"> (2024) </w:t>
      </w:r>
      <w:r w:rsidR="007A0B77" w:rsidRPr="00656257">
        <w:rPr>
          <w:rFonts w:cs="Times New Roman"/>
          <w:sz w:val="22"/>
          <w:lang w:val="az-Latn-AZ"/>
        </w:rPr>
        <w:t xml:space="preserve">və s. </w:t>
      </w:r>
      <w:r w:rsidR="008111B7" w:rsidRPr="00656257">
        <w:rPr>
          <w:rFonts w:cs="Times New Roman"/>
          <w:sz w:val="22"/>
          <w:lang w:val="az-Latn-AZ"/>
        </w:rPr>
        <w:t>mükafatları laureatı</w:t>
      </w:r>
      <w:r w:rsidR="002A1959" w:rsidRPr="00656257">
        <w:rPr>
          <w:rFonts w:cs="Times New Roman"/>
          <w:sz w:val="22"/>
          <w:lang w:val="az-Latn-AZ"/>
        </w:rPr>
        <w:t xml:space="preserve">dır. </w:t>
      </w:r>
      <w:r w:rsidR="00157D74" w:rsidRPr="00656257">
        <w:rPr>
          <w:rFonts w:cs="Times New Roman"/>
          <w:sz w:val="22"/>
          <w:lang w:val="az-Latn-AZ"/>
        </w:rPr>
        <w:t xml:space="preserve">Azərbaycan Yazıçılar Birliyinin birillik </w:t>
      </w:r>
      <w:r w:rsidR="008111B7" w:rsidRPr="00656257">
        <w:rPr>
          <w:rFonts w:cs="Times New Roman"/>
          <w:sz w:val="22"/>
          <w:lang w:val="az-Latn-AZ"/>
        </w:rPr>
        <w:t>Prezident təqaüdçüsüdür (2016</w:t>
      </w:r>
      <w:r w:rsidR="00CB7D89" w:rsidRPr="00656257">
        <w:rPr>
          <w:rFonts w:cs="Times New Roman"/>
          <w:sz w:val="22"/>
          <w:lang w:val="az-Latn-AZ"/>
        </w:rPr>
        <w:t>-</w:t>
      </w:r>
      <w:r w:rsidR="008111B7" w:rsidRPr="00656257">
        <w:rPr>
          <w:rFonts w:cs="Times New Roman"/>
          <w:sz w:val="22"/>
          <w:lang w:val="az-Latn-AZ"/>
        </w:rPr>
        <w:t>2017).</w:t>
      </w:r>
    </w:p>
    <w:p w14:paraId="2078C577" w14:textId="6ACFE3F9" w:rsidR="00896E75" w:rsidRPr="00656257" w:rsidRDefault="00C83939" w:rsidP="00656257">
      <w:pPr>
        <w:spacing w:after="120"/>
        <w:ind w:firstLine="567"/>
        <w:jc w:val="both"/>
        <w:rPr>
          <w:rFonts w:cs="Times New Roman"/>
          <w:sz w:val="22"/>
          <w:lang w:val="az-Latn-AZ"/>
        </w:rPr>
      </w:pPr>
      <w:r w:rsidRPr="00656257">
        <w:rPr>
          <w:rFonts w:cs="Times New Roman"/>
          <w:sz w:val="22"/>
          <w:lang w:val="az-Latn-AZ"/>
        </w:rPr>
        <w:t>S</w:t>
      </w:r>
      <w:r w:rsidR="00CB7D89" w:rsidRPr="00656257">
        <w:rPr>
          <w:rFonts w:cs="Times New Roman"/>
          <w:sz w:val="22"/>
          <w:lang w:val="az-Latn-AZ"/>
        </w:rPr>
        <w:t>.Ş.</w:t>
      </w:r>
      <w:r w:rsidRPr="00656257">
        <w:rPr>
          <w:rFonts w:cs="Times New Roman"/>
          <w:sz w:val="22"/>
          <w:lang w:val="az-Latn-AZ"/>
        </w:rPr>
        <w:t>Şərifova həm də bir çox elmi jurnalların redaksiya heyətinin üzvü olmuş və olmaqdadır: “European Social Science Journal” (Европейский журнал социальных наук) jurnalı (Rusiya, Moskva), “Литературный календарь: книги дня” jurnalı (Rusiya, Moskva), “Poetika.İzm” jurnalı (Azərbaycan, Bakı), “Ədəbi incilər” jurnalı (Azərbaycan, Bakı) və s.</w:t>
      </w:r>
    </w:p>
    <w:p w14:paraId="3EBEF5C9" w14:textId="6C8C9526" w:rsidR="00563A96" w:rsidRPr="00656257" w:rsidRDefault="0010093E" w:rsidP="00656257">
      <w:pPr>
        <w:spacing w:after="120"/>
        <w:ind w:firstLine="567"/>
        <w:jc w:val="both"/>
        <w:rPr>
          <w:rFonts w:cs="Times New Roman"/>
          <w:sz w:val="22"/>
          <w:lang w:val="az-Latn-AZ"/>
        </w:rPr>
      </w:pPr>
      <w:r w:rsidRPr="00656257">
        <w:rPr>
          <w:rFonts w:cs="Times New Roman"/>
          <w:sz w:val="22"/>
          <w:lang w:val="az-Latn-AZ"/>
        </w:rPr>
        <w:t>AMEA-nın p</w:t>
      </w:r>
      <w:r w:rsidR="00DB66D7" w:rsidRPr="00656257">
        <w:rPr>
          <w:rFonts w:cs="Times New Roman"/>
          <w:sz w:val="22"/>
          <w:lang w:val="az-Latn-AZ"/>
        </w:rPr>
        <w:t>rofessor</w:t>
      </w:r>
      <w:r w:rsidRPr="00656257">
        <w:rPr>
          <w:rFonts w:cs="Times New Roman"/>
          <w:sz w:val="22"/>
          <w:lang w:val="az-Latn-AZ"/>
        </w:rPr>
        <w:t>u</w:t>
      </w:r>
      <w:r w:rsidR="00DB66D7" w:rsidRPr="00656257">
        <w:rPr>
          <w:rFonts w:cs="Times New Roman"/>
          <w:sz w:val="22"/>
          <w:lang w:val="az-Latn-AZ"/>
        </w:rPr>
        <w:t>, filologiya elmləri doktoru S.</w:t>
      </w:r>
      <w:r w:rsidR="00CB7D89" w:rsidRPr="00656257">
        <w:rPr>
          <w:rFonts w:cs="Times New Roman"/>
          <w:sz w:val="22"/>
          <w:lang w:val="az-Latn-AZ"/>
        </w:rPr>
        <w:t>Ş.</w:t>
      </w:r>
      <w:r w:rsidR="00DB66D7" w:rsidRPr="00656257">
        <w:rPr>
          <w:rFonts w:cs="Times New Roman"/>
          <w:sz w:val="22"/>
          <w:lang w:val="az-Latn-AZ"/>
        </w:rPr>
        <w:t>Şərifovanın elmmetrik portreti üçün onun mükafatlarının, fəxri adlarının, elmi qurumlara və</w:t>
      </w:r>
      <w:r w:rsidR="001E1595" w:rsidRPr="00656257">
        <w:rPr>
          <w:rFonts w:cs="Times New Roman"/>
          <w:sz w:val="22"/>
          <w:lang w:val="az-Latn-AZ"/>
        </w:rPr>
        <w:t xml:space="preserve"> qruplara üzvlüyünün </w:t>
      </w:r>
      <w:r w:rsidR="00DB66D7" w:rsidRPr="00656257">
        <w:rPr>
          <w:rFonts w:cs="Times New Roman"/>
          <w:sz w:val="22"/>
          <w:lang w:val="az-Latn-AZ"/>
        </w:rPr>
        <w:t>və s. göstəriciləri də onun elmi məhsuldarlığını bir daha təsdiq edən mə</w:t>
      </w:r>
      <w:r w:rsidR="001E1595" w:rsidRPr="00656257">
        <w:rPr>
          <w:rFonts w:cs="Times New Roman"/>
          <w:sz w:val="22"/>
          <w:lang w:val="az-Latn-AZ"/>
        </w:rPr>
        <w:t>lumatlardır.</w:t>
      </w:r>
    </w:p>
    <w:p w14:paraId="194967B3" w14:textId="3EE7E507" w:rsidR="0010093E" w:rsidRPr="00656257" w:rsidRDefault="00520343" w:rsidP="00656257">
      <w:pPr>
        <w:spacing w:after="120"/>
        <w:ind w:firstLine="567"/>
        <w:jc w:val="both"/>
        <w:rPr>
          <w:rFonts w:cs="Times New Roman"/>
          <w:sz w:val="22"/>
          <w:lang w:val="az-Latn-AZ"/>
        </w:rPr>
      </w:pPr>
      <w:r w:rsidRPr="00656257">
        <w:rPr>
          <w:rFonts w:cs="Times New Roman"/>
          <w:sz w:val="22"/>
          <w:lang w:val="az-Latn-AZ"/>
        </w:rPr>
        <w:lastRenderedPageBreak/>
        <w:t>Təbii ki, hər bir alimin əsərlərinin – monoqrafiyaları, elmi-publisistik kitabları, məqalələri və digər nəşrlərinin - ümumi elmmetrik mənzərəsi eyni zamanda onun şəxsiyyətinin xüsusi cəhətlərini də ortaya qoyur.</w:t>
      </w:r>
      <w:r w:rsidR="00C332DC" w:rsidRPr="00656257">
        <w:rPr>
          <w:rFonts w:cs="Times New Roman"/>
          <w:sz w:val="22"/>
          <w:lang w:val="az-Latn-AZ"/>
        </w:rPr>
        <w:t xml:space="preserve"> Lakin, etiraf etmək lazımdır ki, elmi mühitdə elmmetrik göstəricilər üçün vahid standart yoxdur və bütün səylərə baxmayaraq istifadə olunan vasitələr, bir qayda olaraq, alimin tam elmmetrik portretini çəkməyə imkan vermir.</w:t>
      </w:r>
      <w:r w:rsidR="001E1595" w:rsidRPr="00656257">
        <w:rPr>
          <w:rFonts w:cs="Times New Roman"/>
          <w:sz w:val="22"/>
          <w:lang w:val="az-Latn-AZ"/>
        </w:rPr>
        <w:t xml:space="preserve"> Doğrudur mövcud </w:t>
      </w:r>
      <w:r w:rsidR="00C332DC" w:rsidRPr="00656257">
        <w:rPr>
          <w:rFonts w:cs="Times New Roman"/>
          <w:sz w:val="22"/>
          <w:lang w:val="az-Latn-AZ"/>
        </w:rPr>
        <w:t>elmmetrik məlumat bazaları bir sıra göstəriciləri ehtiva edir, bunlardan ən vacibləri nəşrlərin sayı, müəllifin əsərlərinə istinadların sayı və Hirş indeksidir (h-index). Əlavə məlumat kimi, WoS, məsələn, bir məqaləyə düşən sitatların və ildəki sitatların orta sayını, müəllifin əsərlərini dərc etdiyi jurnalların siyahısını və onların sayını, nəşrlərin və sitatların il üzrə qrafikini və s. tə</w:t>
      </w:r>
      <w:r w:rsidR="001E1595" w:rsidRPr="00656257">
        <w:rPr>
          <w:rFonts w:cs="Times New Roman"/>
          <w:sz w:val="22"/>
          <w:lang w:val="az-Latn-AZ"/>
        </w:rPr>
        <w:t>qdim edir.</w:t>
      </w:r>
    </w:p>
    <w:p w14:paraId="1DDB8C5C" w14:textId="04CE4CEA" w:rsidR="000C7BF4" w:rsidRPr="00656257" w:rsidRDefault="008111B7" w:rsidP="00656257">
      <w:pPr>
        <w:spacing w:after="120"/>
        <w:ind w:firstLine="567"/>
        <w:jc w:val="both"/>
        <w:rPr>
          <w:rFonts w:cs="Times New Roman"/>
          <w:sz w:val="22"/>
          <w:lang w:val="az-Latn-AZ"/>
        </w:rPr>
      </w:pPr>
      <w:r w:rsidRPr="00656257">
        <w:rPr>
          <w:rFonts w:cs="Times New Roman"/>
          <w:sz w:val="22"/>
          <w:lang w:val="az-Latn-AZ"/>
        </w:rPr>
        <w:t xml:space="preserve">Bir alimin bibliometrik portretini yaratmaq üçün ilk növbədə bir neçə mərhələdə mükəmməl informasiya əldə etməyə, </w:t>
      </w:r>
      <w:r w:rsidR="00946C83" w:rsidRPr="00656257">
        <w:rPr>
          <w:rFonts w:cs="Times New Roman"/>
          <w:sz w:val="22"/>
          <w:lang w:val="az-Latn-AZ"/>
        </w:rPr>
        <w:t xml:space="preserve">toplamağa ehtiyacımız var idi. </w:t>
      </w:r>
      <w:r w:rsidR="000C7BF4" w:rsidRPr="00656257">
        <w:rPr>
          <w:rFonts w:cs="Times New Roman"/>
          <w:sz w:val="22"/>
          <w:lang w:val="az-Latn-AZ"/>
        </w:rPr>
        <w:t>Əlbəttə</w:t>
      </w:r>
      <w:r w:rsidR="00946C83" w:rsidRPr="00656257">
        <w:rPr>
          <w:rFonts w:cs="Times New Roman"/>
          <w:sz w:val="22"/>
          <w:lang w:val="az-Latn-AZ"/>
        </w:rPr>
        <w:t>,</w:t>
      </w:r>
      <w:r w:rsidR="000C7BF4" w:rsidRPr="00656257">
        <w:rPr>
          <w:rFonts w:cs="Times New Roman"/>
          <w:sz w:val="22"/>
          <w:lang w:val="az-Latn-AZ"/>
        </w:rPr>
        <w:t xml:space="preserve"> bu məlumatların toplu halında əldə edilməsi üçün ən gərəkli ənən</w:t>
      </w:r>
      <w:r w:rsidR="00221A16" w:rsidRPr="00656257">
        <w:rPr>
          <w:rFonts w:cs="Times New Roman"/>
          <w:sz w:val="22"/>
          <w:lang w:val="az-Latn-AZ"/>
        </w:rPr>
        <w:t>ə</w:t>
      </w:r>
      <w:r w:rsidR="000C7BF4" w:rsidRPr="00656257">
        <w:rPr>
          <w:rFonts w:cs="Times New Roman"/>
          <w:sz w:val="22"/>
          <w:lang w:val="az-Latn-AZ"/>
        </w:rPr>
        <w:t>vi vasitələrdən biri hər bir alimin həyat və yaradıcılığın</w:t>
      </w:r>
      <w:r w:rsidR="007B21D1" w:rsidRPr="00656257">
        <w:rPr>
          <w:rFonts w:cs="Times New Roman"/>
          <w:sz w:val="22"/>
          <w:lang w:val="az-Latn-AZ"/>
        </w:rPr>
        <w:t xml:space="preserve">a </w:t>
      </w:r>
      <w:r w:rsidR="000C7BF4" w:rsidRPr="00656257">
        <w:rPr>
          <w:rFonts w:cs="Times New Roman"/>
          <w:sz w:val="22"/>
          <w:lang w:val="az-Latn-AZ"/>
        </w:rPr>
        <w:t xml:space="preserve">həsr olunmuş şəxsi biblioqrafik göstəricilərdir. </w:t>
      </w:r>
      <w:r w:rsidR="00E87968" w:rsidRPr="00656257">
        <w:rPr>
          <w:rFonts w:cs="Times New Roman"/>
          <w:sz w:val="22"/>
          <w:lang w:val="az-Latn-AZ"/>
        </w:rPr>
        <w:t>Azərbaycan ədəbiyyatı və ədəbiyyatşünaslıq elmimizə, o cümlədən ədəbiyyatşünaslarımıza həsr olunmuş biblioqrafik nəşrlər ədəbi irsimizi, klaasiklərimizi, ədəbi şəxsiyyətlərimizi, ədəbiyyatşünas alimlərimizi tanıtmaqla yanaşı, ciddi faktiki elmi keyfiyyət göstəriciləri təqdim etməyə qadirdir. Ədəbiyyatşünaslarımıza hə</w:t>
      </w:r>
      <w:r w:rsidR="0050448A" w:rsidRPr="00656257">
        <w:rPr>
          <w:rFonts w:cs="Times New Roman"/>
          <w:sz w:val="22"/>
          <w:lang w:val="az-Latn-AZ"/>
        </w:rPr>
        <w:t>sr olunmuş b</w:t>
      </w:r>
      <w:r w:rsidR="00E87968" w:rsidRPr="00656257">
        <w:rPr>
          <w:rFonts w:cs="Times New Roman"/>
          <w:sz w:val="22"/>
          <w:lang w:val="az-Latn-AZ"/>
        </w:rPr>
        <w:t xml:space="preserve">u qəbildən </w:t>
      </w:r>
      <w:r w:rsidR="000C7BF4" w:rsidRPr="00656257">
        <w:rPr>
          <w:rFonts w:cs="Times New Roman"/>
          <w:sz w:val="22"/>
          <w:lang w:val="az-Latn-AZ"/>
        </w:rPr>
        <w:t>göstəricilər adətən hər hansı bir alimin yubileyi ərəfəsində tərtib edilir və ya hə</w:t>
      </w:r>
      <w:r w:rsidR="0010093E" w:rsidRPr="00656257">
        <w:rPr>
          <w:rFonts w:cs="Times New Roman"/>
          <w:sz w:val="22"/>
          <w:lang w:val="az-Latn-AZ"/>
        </w:rPr>
        <w:t xml:space="preserve">r hansı </w:t>
      </w:r>
      <w:r w:rsidR="000C7BF4" w:rsidRPr="00656257">
        <w:rPr>
          <w:rFonts w:cs="Times New Roman"/>
          <w:sz w:val="22"/>
          <w:lang w:val="az-Latn-AZ"/>
        </w:rPr>
        <w:t>ziyalı özü bunun təşəbbüskarı olur. Hələlik S.Şərifovanın elmi yaradıcılığına həsr olunmuş belə bir mənbə mövcud olmadığı üçün axtarışlarımızın istiqamətlərini müəyyən etməliyik. Burada sual doğura biləcək məqam budur: niyə belə bir biblioqrafik göstə</w:t>
      </w:r>
      <w:r w:rsidR="0010093E" w:rsidRPr="00656257">
        <w:rPr>
          <w:rFonts w:cs="Times New Roman"/>
          <w:sz w:val="22"/>
          <w:lang w:val="az-Latn-AZ"/>
        </w:rPr>
        <w:t xml:space="preserve">ricisi olmadığı halda </w:t>
      </w:r>
      <w:r w:rsidR="000C7BF4" w:rsidRPr="00656257">
        <w:rPr>
          <w:rFonts w:cs="Times New Roman"/>
          <w:sz w:val="22"/>
          <w:lang w:val="az-Latn-AZ"/>
        </w:rPr>
        <w:t>məhz S.Ş.Şərifovanı seçdik. Seçimimizi ə</w:t>
      </w:r>
      <w:r w:rsidR="0010093E" w:rsidRPr="00656257">
        <w:rPr>
          <w:rFonts w:cs="Times New Roman"/>
          <w:sz w:val="22"/>
          <w:lang w:val="az-Latn-AZ"/>
        </w:rPr>
        <w:t>saslandıraq:</w:t>
      </w:r>
    </w:p>
    <w:p w14:paraId="7CE1F51E" w14:textId="6C9EDD4F" w:rsidR="008111B7" w:rsidRPr="00656257" w:rsidRDefault="00147048" w:rsidP="00656257">
      <w:pPr>
        <w:pStyle w:val="a7"/>
        <w:numPr>
          <w:ilvl w:val="0"/>
          <w:numId w:val="11"/>
        </w:numPr>
        <w:spacing w:after="120"/>
        <w:ind w:left="0" w:firstLine="567"/>
        <w:contextualSpacing w:val="0"/>
        <w:jc w:val="both"/>
        <w:rPr>
          <w:rFonts w:cs="Times New Roman"/>
          <w:sz w:val="22"/>
          <w:lang w:val="az-Latn-AZ"/>
        </w:rPr>
      </w:pPr>
      <w:r w:rsidRPr="00656257">
        <w:rPr>
          <w:rFonts w:cs="Times New Roman"/>
          <w:sz w:val="22"/>
          <w:lang w:val="az-Latn-AZ"/>
        </w:rPr>
        <w:t>Əsərlərinin m</w:t>
      </w:r>
      <w:r w:rsidR="009449F5" w:rsidRPr="00656257">
        <w:rPr>
          <w:rFonts w:cs="Times New Roman"/>
          <w:sz w:val="22"/>
          <w:lang w:val="az-Latn-AZ"/>
        </w:rPr>
        <w:t>övzu əhatəsinin genişliyi</w:t>
      </w:r>
      <w:r w:rsidRPr="00656257">
        <w:rPr>
          <w:rFonts w:cs="Times New Roman"/>
          <w:sz w:val="22"/>
          <w:lang w:val="az-Latn-AZ"/>
        </w:rPr>
        <w:t>,</w:t>
      </w:r>
    </w:p>
    <w:p w14:paraId="5699A642" w14:textId="48CC9C8E" w:rsidR="009449F5" w:rsidRPr="00656257" w:rsidRDefault="009449F5" w:rsidP="00656257">
      <w:pPr>
        <w:pStyle w:val="a7"/>
        <w:numPr>
          <w:ilvl w:val="0"/>
          <w:numId w:val="11"/>
        </w:numPr>
        <w:spacing w:after="120"/>
        <w:ind w:left="0" w:firstLine="567"/>
        <w:contextualSpacing w:val="0"/>
        <w:jc w:val="both"/>
        <w:rPr>
          <w:rFonts w:cs="Times New Roman"/>
          <w:sz w:val="22"/>
          <w:lang w:val="az-Latn-AZ"/>
        </w:rPr>
      </w:pPr>
      <w:r w:rsidRPr="00656257">
        <w:rPr>
          <w:rFonts w:cs="Times New Roman"/>
          <w:sz w:val="22"/>
          <w:lang w:val="az-Latn-AZ"/>
        </w:rPr>
        <w:t xml:space="preserve">Nəşr və dərcolunma </w:t>
      </w:r>
      <w:r w:rsidR="00147048" w:rsidRPr="00656257">
        <w:rPr>
          <w:rFonts w:cs="Times New Roman"/>
          <w:sz w:val="22"/>
          <w:lang w:val="az-Latn-AZ"/>
        </w:rPr>
        <w:t>dinamikası,</w:t>
      </w:r>
    </w:p>
    <w:p w14:paraId="4747F92D" w14:textId="6918362F" w:rsidR="009449F5" w:rsidRPr="00656257" w:rsidRDefault="0010093E" w:rsidP="00656257">
      <w:pPr>
        <w:pStyle w:val="a7"/>
        <w:numPr>
          <w:ilvl w:val="0"/>
          <w:numId w:val="11"/>
        </w:numPr>
        <w:spacing w:after="120"/>
        <w:ind w:left="0" w:firstLine="567"/>
        <w:contextualSpacing w:val="0"/>
        <w:jc w:val="both"/>
        <w:rPr>
          <w:rFonts w:cs="Times New Roman"/>
          <w:sz w:val="22"/>
          <w:lang w:val="az-Latn-AZ"/>
        </w:rPr>
      </w:pPr>
      <w:r w:rsidRPr="00656257">
        <w:rPr>
          <w:rFonts w:cs="Times New Roman"/>
          <w:sz w:val="22"/>
          <w:lang w:val="az-Latn-AZ"/>
        </w:rPr>
        <w:t>Nüfuzlu elmi bazalarda</w:t>
      </w:r>
      <w:r w:rsidR="009449F5" w:rsidRPr="00656257">
        <w:rPr>
          <w:rFonts w:cs="Times New Roman"/>
          <w:sz w:val="22"/>
          <w:lang w:val="az-Latn-AZ"/>
        </w:rPr>
        <w:t xml:space="preserve"> təmsil olunma</w:t>
      </w:r>
      <w:r w:rsidR="00147048" w:rsidRPr="00656257">
        <w:rPr>
          <w:rFonts w:cs="Times New Roman"/>
          <w:sz w:val="22"/>
          <w:lang w:val="az-Latn-AZ"/>
        </w:rPr>
        <w:t>sı,</w:t>
      </w:r>
    </w:p>
    <w:p w14:paraId="146C8F50" w14:textId="3AE539E5" w:rsidR="00147048" w:rsidRPr="00656257" w:rsidRDefault="00147048" w:rsidP="00656257">
      <w:pPr>
        <w:pStyle w:val="a7"/>
        <w:numPr>
          <w:ilvl w:val="0"/>
          <w:numId w:val="11"/>
        </w:numPr>
        <w:spacing w:after="120"/>
        <w:ind w:left="0" w:firstLine="567"/>
        <w:contextualSpacing w:val="0"/>
        <w:jc w:val="both"/>
        <w:rPr>
          <w:rFonts w:cs="Times New Roman"/>
          <w:sz w:val="22"/>
          <w:lang w:val="az-Latn-AZ"/>
        </w:rPr>
      </w:pPr>
      <w:r w:rsidRPr="00656257">
        <w:rPr>
          <w:rFonts w:cs="Times New Roman"/>
          <w:sz w:val="22"/>
          <w:lang w:val="az-Latn-AZ"/>
        </w:rPr>
        <w:t>İstinadlarının sayına görə tə</w:t>
      </w:r>
      <w:r w:rsidR="00A20081" w:rsidRPr="00656257">
        <w:rPr>
          <w:rFonts w:cs="Times New Roman"/>
          <w:sz w:val="22"/>
          <w:lang w:val="az-Latn-AZ"/>
        </w:rPr>
        <w:t>qdir olunması,</w:t>
      </w:r>
    </w:p>
    <w:p w14:paraId="3C97A2A3" w14:textId="7A317521" w:rsidR="009449F5" w:rsidRPr="00656257" w:rsidRDefault="009449F5" w:rsidP="00656257">
      <w:pPr>
        <w:pStyle w:val="a7"/>
        <w:numPr>
          <w:ilvl w:val="0"/>
          <w:numId w:val="11"/>
        </w:numPr>
        <w:spacing w:after="120"/>
        <w:ind w:left="0" w:firstLine="567"/>
        <w:contextualSpacing w:val="0"/>
        <w:jc w:val="both"/>
        <w:rPr>
          <w:rFonts w:cs="Times New Roman"/>
          <w:sz w:val="22"/>
          <w:lang w:val="az-Latn-AZ"/>
        </w:rPr>
      </w:pPr>
      <w:r w:rsidRPr="00656257">
        <w:rPr>
          <w:rFonts w:cs="Times New Roman"/>
          <w:sz w:val="22"/>
          <w:lang w:val="az-Latn-AZ"/>
        </w:rPr>
        <w:t>Sosial şəbəkələrdə</w:t>
      </w:r>
      <w:r w:rsidR="00147048" w:rsidRPr="00656257">
        <w:rPr>
          <w:rFonts w:cs="Times New Roman"/>
          <w:sz w:val="22"/>
          <w:lang w:val="az-Latn-AZ"/>
        </w:rPr>
        <w:t>,</w:t>
      </w:r>
      <w:r w:rsidRPr="00656257">
        <w:rPr>
          <w:rFonts w:cs="Times New Roman"/>
          <w:sz w:val="22"/>
          <w:lang w:val="az-Latn-AZ"/>
        </w:rPr>
        <w:t xml:space="preserve"> </w:t>
      </w:r>
      <w:r w:rsidR="00147048" w:rsidRPr="00656257">
        <w:rPr>
          <w:rFonts w:cs="Times New Roman"/>
          <w:sz w:val="22"/>
          <w:lang w:val="az-Latn-AZ"/>
        </w:rPr>
        <w:t>KİV-də</w:t>
      </w:r>
      <w:r w:rsidR="00A20081" w:rsidRPr="00656257">
        <w:rPr>
          <w:rFonts w:cs="Times New Roman"/>
          <w:sz w:val="22"/>
          <w:lang w:val="az-Latn-AZ"/>
        </w:rPr>
        <w:t xml:space="preserve"> populyarlığı</w:t>
      </w:r>
      <w:r w:rsidR="00147048" w:rsidRPr="00656257">
        <w:rPr>
          <w:rFonts w:cs="Times New Roman"/>
          <w:sz w:val="22"/>
          <w:lang w:val="az-Latn-AZ"/>
        </w:rPr>
        <w:t>.</w:t>
      </w:r>
    </w:p>
    <w:p w14:paraId="35AF00D5" w14:textId="7A07A0CD" w:rsidR="00B21B37" w:rsidRPr="00656257" w:rsidRDefault="008111B7" w:rsidP="00656257">
      <w:pPr>
        <w:spacing w:after="120"/>
        <w:ind w:firstLine="567"/>
        <w:jc w:val="both"/>
        <w:rPr>
          <w:rFonts w:cs="Times New Roman"/>
          <w:sz w:val="22"/>
          <w:lang w:val="az-Latn-AZ"/>
        </w:rPr>
      </w:pPr>
      <w:r w:rsidRPr="00656257">
        <w:rPr>
          <w:rFonts w:cs="Times New Roman"/>
          <w:sz w:val="22"/>
          <w:lang w:val="az-Latn-AZ"/>
        </w:rPr>
        <w:t xml:space="preserve">Bunun üçün ilkin mərhələdə </w:t>
      </w:r>
      <w:r w:rsidR="00C87F8E" w:rsidRPr="00656257">
        <w:rPr>
          <w:rFonts w:cs="Times New Roman"/>
          <w:sz w:val="22"/>
          <w:lang w:val="az-Latn-AZ"/>
        </w:rPr>
        <w:t>b</w:t>
      </w:r>
      <w:r w:rsidR="00B21B37" w:rsidRPr="00656257">
        <w:rPr>
          <w:rFonts w:cs="Times New Roman"/>
          <w:sz w:val="22"/>
          <w:lang w:val="az-Latn-AZ"/>
        </w:rPr>
        <w:t>iblioqrafik məlumatın əsas mənbəyi kimi “Nizami Gəncəvi adına Ədəbiyyat İnstitutunun əmə</w:t>
      </w:r>
      <w:r w:rsidR="001E1595" w:rsidRPr="00656257">
        <w:rPr>
          <w:rFonts w:cs="Times New Roman"/>
          <w:sz w:val="22"/>
          <w:lang w:val="az-Latn-AZ"/>
        </w:rPr>
        <w:t xml:space="preserve">kdaşlarının </w:t>
      </w:r>
      <w:r w:rsidR="00B21B37" w:rsidRPr="00656257">
        <w:rPr>
          <w:rFonts w:cs="Times New Roman"/>
          <w:sz w:val="22"/>
          <w:lang w:val="az-Latn-AZ"/>
        </w:rPr>
        <w:t>elmi əs</w:t>
      </w:r>
      <w:r w:rsidR="00A20081" w:rsidRPr="00656257">
        <w:rPr>
          <w:rFonts w:cs="Times New Roman"/>
          <w:sz w:val="22"/>
          <w:lang w:val="az-Latn-AZ"/>
        </w:rPr>
        <w:t>ə</w:t>
      </w:r>
      <w:r w:rsidR="00B21B37" w:rsidRPr="00656257">
        <w:rPr>
          <w:rFonts w:cs="Times New Roman"/>
          <w:sz w:val="22"/>
          <w:lang w:val="az-Latn-AZ"/>
        </w:rPr>
        <w:t>rləri” adlı biblioqrafik salnamələrin 2012-ci ildən bu günə kimi davam edən nəşrlərindən və Ədəbiyyat İnstitutunun hesabat xarakterli materaillarından, müxtəlif kitabxanaların elektron kataloqlarından istifadə edilmişdir. Axtarış həmçinin Google veb axtarış sisteminin indeksində və İnternetdə mövcud elmi ədəbiyyatın biblioqrafik və elmmetrik verilənlər bazasında (Google Scholar, Academia.edu, Scopus</w:t>
      </w:r>
      <w:r w:rsidR="00B933C0" w:rsidRPr="00656257">
        <w:rPr>
          <w:rFonts w:cs="Times New Roman"/>
          <w:sz w:val="22"/>
          <w:lang w:val="az-Latn-AZ"/>
        </w:rPr>
        <w:t>,</w:t>
      </w:r>
      <w:r w:rsidR="00361AB1" w:rsidRPr="00656257">
        <w:rPr>
          <w:rFonts w:cs="Times New Roman"/>
          <w:sz w:val="22"/>
          <w:lang w:val="az-Latn-AZ"/>
        </w:rPr>
        <w:t xml:space="preserve"> </w:t>
      </w:r>
      <w:r w:rsidR="00B933C0" w:rsidRPr="00656257">
        <w:rPr>
          <w:rFonts w:cs="Times New Roman"/>
          <w:sz w:val="22"/>
          <w:lang w:val="az-Latn-AZ"/>
        </w:rPr>
        <w:t xml:space="preserve">Google Akademik, ResearchGate, Orcid, DergiPark, TrDizin) </w:t>
      </w:r>
      <w:r w:rsidR="00B21B37" w:rsidRPr="00656257">
        <w:rPr>
          <w:rFonts w:cs="Times New Roman"/>
          <w:sz w:val="22"/>
          <w:lang w:val="az-Latn-AZ"/>
        </w:rPr>
        <w:t>həyata keçirilmişdir.</w:t>
      </w:r>
    </w:p>
    <w:p w14:paraId="15BFABD2" w14:textId="7D079316" w:rsidR="00B21B37" w:rsidRPr="00656257" w:rsidRDefault="00B21B37" w:rsidP="00656257">
      <w:pPr>
        <w:spacing w:after="120"/>
        <w:ind w:firstLine="567"/>
        <w:jc w:val="both"/>
        <w:rPr>
          <w:rFonts w:cs="Times New Roman"/>
          <w:sz w:val="22"/>
          <w:lang w:val="az-Latn-AZ"/>
        </w:rPr>
      </w:pPr>
      <w:r w:rsidRPr="00656257">
        <w:rPr>
          <w:rFonts w:cs="Times New Roman"/>
          <w:sz w:val="22"/>
          <w:lang w:val="az-Latn-AZ"/>
        </w:rPr>
        <w:t xml:space="preserve">Məlumat massivi </w:t>
      </w:r>
      <w:r w:rsidR="00C87F8E" w:rsidRPr="00656257">
        <w:rPr>
          <w:rFonts w:cs="Times New Roman"/>
          <w:sz w:val="22"/>
          <w:lang w:val="az-Latn-AZ"/>
        </w:rPr>
        <w:t xml:space="preserve">əsasən </w:t>
      </w:r>
      <w:r w:rsidR="000547A0" w:rsidRPr="00656257">
        <w:rPr>
          <w:rFonts w:cs="Times New Roman"/>
          <w:sz w:val="22"/>
          <w:lang w:val="az-Latn-AZ"/>
        </w:rPr>
        <w:t xml:space="preserve">son onilliyin – 2014-2024-cü illərdə </w:t>
      </w:r>
      <w:r w:rsidRPr="00656257">
        <w:rPr>
          <w:rFonts w:cs="Times New Roman"/>
          <w:sz w:val="22"/>
          <w:lang w:val="az-Latn-AZ"/>
        </w:rPr>
        <w:t>nəşr edilmiş sənədlərin biblioqrafik təsvirini ehtiva edir.</w:t>
      </w:r>
    </w:p>
    <w:p w14:paraId="56FA50A7" w14:textId="77777777" w:rsidR="00C87F8E" w:rsidRPr="00656257" w:rsidRDefault="00B21B37" w:rsidP="00656257">
      <w:pPr>
        <w:spacing w:after="120"/>
        <w:ind w:firstLine="567"/>
        <w:jc w:val="both"/>
        <w:rPr>
          <w:rFonts w:cs="Times New Roman"/>
          <w:sz w:val="22"/>
          <w:lang w:val="az-Latn-AZ"/>
        </w:rPr>
      </w:pPr>
      <w:r w:rsidRPr="00656257">
        <w:rPr>
          <w:rFonts w:cs="Times New Roman"/>
          <w:sz w:val="22"/>
          <w:lang w:val="az-Latn-AZ"/>
        </w:rPr>
        <w:t>Alimin seçilmiş əsərlərinin toplularının təkrar nəşrləri nəzərə alınmamış və əsas məlumat axınları aşağıdakı</w:t>
      </w:r>
      <w:r w:rsidR="00C87F8E" w:rsidRPr="00656257">
        <w:rPr>
          <w:rFonts w:cs="Times New Roman"/>
          <w:sz w:val="22"/>
          <w:lang w:val="az-Latn-AZ"/>
        </w:rPr>
        <w:t xml:space="preserve"> kimi sistemləşdirilmişdir</w:t>
      </w:r>
      <w:r w:rsidRPr="00656257">
        <w:rPr>
          <w:rFonts w:cs="Times New Roman"/>
          <w:sz w:val="22"/>
          <w:lang w:val="az-Latn-AZ"/>
        </w:rPr>
        <w:t xml:space="preserve">: </w:t>
      </w:r>
    </w:p>
    <w:p w14:paraId="61509F27" w14:textId="387A1D55" w:rsidR="00C87F8E" w:rsidRPr="00656257" w:rsidRDefault="00C87F8E" w:rsidP="00656257">
      <w:pPr>
        <w:pStyle w:val="a7"/>
        <w:numPr>
          <w:ilvl w:val="0"/>
          <w:numId w:val="10"/>
        </w:numPr>
        <w:spacing w:after="120"/>
        <w:ind w:left="0" w:firstLine="567"/>
        <w:contextualSpacing w:val="0"/>
        <w:jc w:val="both"/>
        <w:rPr>
          <w:rFonts w:cs="Times New Roman"/>
          <w:sz w:val="22"/>
          <w:lang w:val="az-Latn-AZ"/>
        </w:rPr>
      </w:pPr>
      <w:r w:rsidRPr="00656257">
        <w:rPr>
          <w:rFonts w:cs="Times New Roman"/>
          <w:sz w:val="22"/>
          <w:lang w:val="az-Latn-AZ"/>
        </w:rPr>
        <w:t>E</w:t>
      </w:r>
      <w:r w:rsidR="00B21B37" w:rsidRPr="00656257">
        <w:rPr>
          <w:rFonts w:cs="Times New Roman"/>
          <w:sz w:val="22"/>
          <w:lang w:val="az-Latn-AZ"/>
        </w:rPr>
        <w:t>lmi jurnallardakı məqalələr və davam edən nəşrlə</w:t>
      </w:r>
      <w:r w:rsidR="001E1595" w:rsidRPr="00656257">
        <w:rPr>
          <w:rFonts w:cs="Times New Roman"/>
          <w:sz w:val="22"/>
          <w:lang w:val="az-Latn-AZ"/>
        </w:rPr>
        <w:t>r;</w:t>
      </w:r>
    </w:p>
    <w:p w14:paraId="47918CC6" w14:textId="28D18B66" w:rsidR="00C87F8E" w:rsidRPr="00656257" w:rsidRDefault="00C87F8E" w:rsidP="00656257">
      <w:pPr>
        <w:pStyle w:val="a7"/>
        <w:numPr>
          <w:ilvl w:val="0"/>
          <w:numId w:val="10"/>
        </w:numPr>
        <w:spacing w:after="120"/>
        <w:ind w:left="0" w:firstLine="567"/>
        <w:contextualSpacing w:val="0"/>
        <w:jc w:val="both"/>
        <w:rPr>
          <w:rFonts w:cs="Times New Roman"/>
          <w:sz w:val="22"/>
          <w:lang w:val="az-Latn-AZ"/>
        </w:rPr>
      </w:pPr>
      <w:r w:rsidRPr="00656257">
        <w:rPr>
          <w:rFonts w:cs="Times New Roman"/>
          <w:sz w:val="22"/>
          <w:lang w:val="az-Latn-AZ"/>
        </w:rPr>
        <w:t>T</w:t>
      </w:r>
      <w:r w:rsidR="00B21B37" w:rsidRPr="00656257">
        <w:rPr>
          <w:rFonts w:cs="Times New Roman"/>
          <w:sz w:val="22"/>
          <w:lang w:val="az-Latn-AZ"/>
        </w:rPr>
        <w:t>oplularda və konfrans materiallarında nəşrlə</w:t>
      </w:r>
      <w:r w:rsidR="001E1595" w:rsidRPr="00656257">
        <w:rPr>
          <w:rFonts w:cs="Times New Roman"/>
          <w:sz w:val="22"/>
          <w:lang w:val="az-Latn-AZ"/>
        </w:rPr>
        <w:t>r;</w:t>
      </w:r>
    </w:p>
    <w:p w14:paraId="65FFF194" w14:textId="124E9145" w:rsidR="00C87F8E" w:rsidRPr="00656257" w:rsidRDefault="00C87F8E" w:rsidP="00656257">
      <w:pPr>
        <w:pStyle w:val="a7"/>
        <w:numPr>
          <w:ilvl w:val="0"/>
          <w:numId w:val="10"/>
        </w:numPr>
        <w:spacing w:after="120"/>
        <w:ind w:left="0" w:firstLine="567"/>
        <w:contextualSpacing w:val="0"/>
        <w:jc w:val="both"/>
        <w:rPr>
          <w:rFonts w:cs="Times New Roman"/>
          <w:sz w:val="22"/>
          <w:lang w:val="az-Latn-AZ"/>
        </w:rPr>
      </w:pPr>
      <w:r w:rsidRPr="00656257">
        <w:rPr>
          <w:rFonts w:cs="Times New Roman"/>
          <w:sz w:val="22"/>
          <w:lang w:val="az-Latn-AZ"/>
        </w:rPr>
        <w:t>M</w:t>
      </w:r>
      <w:r w:rsidR="00B21B37" w:rsidRPr="00656257">
        <w:rPr>
          <w:rFonts w:cs="Times New Roman"/>
          <w:sz w:val="22"/>
          <w:lang w:val="az-Latn-AZ"/>
        </w:rPr>
        <w:t>onoqrafik, tədris və digər kitab nəşrlə</w:t>
      </w:r>
      <w:r w:rsidR="001E1595" w:rsidRPr="00656257">
        <w:rPr>
          <w:rFonts w:cs="Times New Roman"/>
          <w:sz w:val="22"/>
          <w:lang w:val="az-Latn-AZ"/>
        </w:rPr>
        <w:t>ri;</w:t>
      </w:r>
    </w:p>
    <w:p w14:paraId="752F613E" w14:textId="64BF028D" w:rsidR="00B21B37" w:rsidRPr="00656257" w:rsidRDefault="00C87F8E" w:rsidP="00656257">
      <w:pPr>
        <w:pStyle w:val="a7"/>
        <w:numPr>
          <w:ilvl w:val="0"/>
          <w:numId w:val="10"/>
        </w:numPr>
        <w:spacing w:after="120"/>
        <w:ind w:left="0" w:firstLine="567"/>
        <w:contextualSpacing w:val="0"/>
        <w:jc w:val="both"/>
        <w:rPr>
          <w:rFonts w:cs="Times New Roman"/>
          <w:sz w:val="22"/>
          <w:lang w:val="az-Latn-AZ"/>
        </w:rPr>
      </w:pPr>
      <w:r w:rsidRPr="00656257">
        <w:rPr>
          <w:rFonts w:cs="Times New Roman"/>
          <w:sz w:val="22"/>
          <w:lang w:val="az-Latn-AZ"/>
        </w:rPr>
        <w:t>E</w:t>
      </w:r>
      <w:r w:rsidR="00B21B37" w:rsidRPr="00656257">
        <w:rPr>
          <w:rFonts w:cs="Times New Roman"/>
          <w:sz w:val="22"/>
          <w:lang w:val="az-Latn-AZ"/>
        </w:rPr>
        <w:t>lmi rəhbərlik, opponentlik</w:t>
      </w:r>
      <w:r w:rsidR="000547A0" w:rsidRPr="00656257">
        <w:rPr>
          <w:rFonts w:cs="Times New Roman"/>
          <w:sz w:val="22"/>
          <w:lang w:val="az-Latn-AZ"/>
        </w:rPr>
        <w:t>;</w:t>
      </w:r>
    </w:p>
    <w:p w14:paraId="33E0BD56" w14:textId="28A6C174" w:rsidR="00C87F8E" w:rsidRPr="00656257" w:rsidRDefault="00C87F8E" w:rsidP="00656257">
      <w:pPr>
        <w:pStyle w:val="a7"/>
        <w:numPr>
          <w:ilvl w:val="0"/>
          <w:numId w:val="10"/>
        </w:numPr>
        <w:spacing w:after="120"/>
        <w:ind w:left="0" w:firstLine="567"/>
        <w:contextualSpacing w:val="0"/>
        <w:jc w:val="both"/>
        <w:rPr>
          <w:rFonts w:cs="Times New Roman"/>
          <w:sz w:val="22"/>
          <w:lang w:val="az-Latn-AZ"/>
        </w:rPr>
      </w:pPr>
      <w:r w:rsidRPr="00656257">
        <w:rPr>
          <w:rFonts w:cs="Times New Roman"/>
          <w:sz w:val="22"/>
          <w:lang w:val="az-Latn-AZ"/>
        </w:rPr>
        <w:t>Hesabatlar, məruzələr, qeydlər</w:t>
      </w:r>
      <w:r w:rsidR="001B1E3F" w:rsidRPr="00656257">
        <w:rPr>
          <w:rFonts w:cs="Times New Roman"/>
          <w:sz w:val="22"/>
          <w:lang w:val="az-Latn-AZ"/>
        </w:rPr>
        <w:t>.</w:t>
      </w:r>
    </w:p>
    <w:p w14:paraId="2DD94EC1" w14:textId="6B6CA59F" w:rsidR="00D8459B" w:rsidRPr="00656257" w:rsidRDefault="00BC20B6" w:rsidP="00656257">
      <w:pPr>
        <w:spacing w:after="120"/>
        <w:ind w:firstLine="567"/>
        <w:jc w:val="both"/>
        <w:rPr>
          <w:rFonts w:cs="Times New Roman"/>
          <w:sz w:val="22"/>
          <w:lang w:val="az-Latn-AZ"/>
        </w:rPr>
      </w:pPr>
      <w:r w:rsidRPr="00656257">
        <w:rPr>
          <w:rFonts w:cs="Times New Roman"/>
          <w:sz w:val="22"/>
          <w:lang w:val="az-Latn-AZ"/>
        </w:rPr>
        <w:t xml:space="preserve">Əsas </w:t>
      </w:r>
      <w:r w:rsidR="00E051E6" w:rsidRPr="00656257">
        <w:rPr>
          <w:rFonts w:cs="Times New Roman"/>
          <w:sz w:val="22"/>
          <w:lang w:val="az-Latn-AZ"/>
        </w:rPr>
        <w:t>elm</w:t>
      </w:r>
      <w:r w:rsidRPr="00656257">
        <w:rPr>
          <w:rFonts w:cs="Times New Roman"/>
          <w:sz w:val="22"/>
          <w:lang w:val="az-Latn-AZ"/>
        </w:rPr>
        <w:t>metrik parametrlərdən ən sadə</w:t>
      </w:r>
      <w:r w:rsidR="00D8459B" w:rsidRPr="00656257">
        <w:rPr>
          <w:rFonts w:cs="Times New Roman"/>
          <w:sz w:val="22"/>
          <w:lang w:val="az-Latn-AZ"/>
        </w:rPr>
        <w:t>s</w:t>
      </w:r>
      <w:r w:rsidRPr="00656257">
        <w:rPr>
          <w:rFonts w:cs="Times New Roman"/>
          <w:sz w:val="22"/>
          <w:lang w:val="az-Latn-AZ"/>
        </w:rPr>
        <w:t xml:space="preserve">inin - alimin nəşrlərinin sayının təhlili ilə başlayaq. Əminliklə demək olar ki, heç bir </w:t>
      </w:r>
      <w:r w:rsidR="00760435" w:rsidRPr="00656257">
        <w:rPr>
          <w:rFonts w:cs="Times New Roman"/>
          <w:sz w:val="22"/>
          <w:lang w:val="az-Latn-AZ"/>
        </w:rPr>
        <w:t xml:space="preserve">verilənlər bazası və ya </w:t>
      </w:r>
      <w:r w:rsidRPr="00656257">
        <w:rPr>
          <w:rFonts w:cs="Times New Roman"/>
          <w:sz w:val="22"/>
          <w:lang w:val="az-Latn-AZ"/>
        </w:rPr>
        <w:t xml:space="preserve">axtarış sistemi </w:t>
      </w:r>
      <w:r w:rsidR="00760435" w:rsidRPr="00656257">
        <w:rPr>
          <w:rFonts w:cs="Times New Roman"/>
          <w:sz w:val="22"/>
          <w:lang w:val="az-Latn-AZ"/>
        </w:rPr>
        <w:t xml:space="preserve">haqqında məlumat əldə etmək istədiyiniz </w:t>
      </w:r>
      <w:r w:rsidRPr="00656257">
        <w:rPr>
          <w:rFonts w:cs="Times New Roman"/>
          <w:sz w:val="22"/>
          <w:lang w:val="az-Latn-AZ"/>
        </w:rPr>
        <w:t xml:space="preserve">müəllifin bütün nəşrlərini əhatə etmir, </w:t>
      </w:r>
      <w:r w:rsidR="00760435" w:rsidRPr="00656257">
        <w:rPr>
          <w:rFonts w:cs="Times New Roman"/>
          <w:sz w:val="22"/>
          <w:lang w:val="az-Latn-AZ"/>
        </w:rPr>
        <w:t xml:space="preserve">xüsusilə </w:t>
      </w:r>
      <w:r w:rsidRPr="00656257">
        <w:rPr>
          <w:rFonts w:cs="Times New Roman"/>
          <w:sz w:val="22"/>
          <w:lang w:val="az-Latn-AZ"/>
        </w:rPr>
        <w:t>əgər onlar nadir nəşrlərdə və ya İnternet dövrünün gəlişindən əvvəl dərc ediliblər</w:t>
      </w:r>
      <w:r w:rsidR="00760435" w:rsidRPr="00656257">
        <w:rPr>
          <w:rFonts w:cs="Times New Roman"/>
          <w:sz w:val="22"/>
          <w:lang w:val="az-Latn-AZ"/>
        </w:rPr>
        <w:t>sə bu hal labüddür.</w:t>
      </w:r>
      <w:r w:rsidR="00D8459B" w:rsidRPr="00656257">
        <w:rPr>
          <w:rFonts w:cs="Times New Roman"/>
          <w:sz w:val="22"/>
          <w:lang w:val="az-Latn-AZ"/>
        </w:rPr>
        <w:t xml:space="preserve"> Apardığımız axtarışlar</w:t>
      </w:r>
      <w:r w:rsidR="00714EF7" w:rsidRPr="00656257">
        <w:rPr>
          <w:rFonts w:cs="Times New Roman"/>
          <w:sz w:val="22"/>
          <w:lang w:val="az-Latn-AZ"/>
        </w:rPr>
        <w:t xml:space="preserve">ın nəticəsi olaraq </w:t>
      </w:r>
      <w:r w:rsidR="00D8459B" w:rsidRPr="00656257">
        <w:rPr>
          <w:rFonts w:cs="Times New Roman"/>
          <w:sz w:val="22"/>
          <w:lang w:val="az-Latn-AZ"/>
        </w:rPr>
        <w:lastRenderedPageBreak/>
        <w:t>S.Şərifovanın da el</w:t>
      </w:r>
      <w:r w:rsidR="001E1595" w:rsidRPr="00656257">
        <w:rPr>
          <w:rFonts w:cs="Times New Roman"/>
          <w:sz w:val="22"/>
          <w:lang w:val="az-Latn-AZ"/>
        </w:rPr>
        <w:t xml:space="preserve">mi yaradıcılıq materiallarının </w:t>
      </w:r>
      <w:r w:rsidR="00D8459B" w:rsidRPr="00656257">
        <w:rPr>
          <w:rFonts w:cs="Times New Roman"/>
          <w:sz w:val="22"/>
          <w:lang w:val="az-Latn-AZ"/>
        </w:rPr>
        <w:t>müəyyən hissəsi</w:t>
      </w:r>
      <w:r w:rsidR="00714EF7" w:rsidRPr="00656257">
        <w:rPr>
          <w:rFonts w:cs="Times New Roman"/>
          <w:sz w:val="22"/>
          <w:lang w:val="az-Latn-AZ"/>
        </w:rPr>
        <w:t>nin</w:t>
      </w:r>
      <w:r w:rsidR="00D8459B" w:rsidRPr="00656257">
        <w:rPr>
          <w:rFonts w:cs="Times New Roman"/>
          <w:sz w:val="22"/>
          <w:lang w:val="az-Latn-AZ"/>
        </w:rPr>
        <w:t xml:space="preserve"> bu labüdlük sırasında</w:t>
      </w:r>
      <w:r w:rsidR="00714EF7" w:rsidRPr="00656257">
        <w:rPr>
          <w:rFonts w:cs="Times New Roman"/>
          <w:sz w:val="22"/>
          <w:lang w:val="az-Latn-AZ"/>
        </w:rPr>
        <w:t xml:space="preserve"> olduğunu müəyyən etdik. Və bu mənada filoloq alimin </w:t>
      </w:r>
      <w:r w:rsidR="00D8459B" w:rsidRPr="00656257">
        <w:rPr>
          <w:rFonts w:cs="Times New Roman"/>
          <w:sz w:val="22"/>
          <w:lang w:val="az-Latn-AZ"/>
        </w:rPr>
        <w:t xml:space="preserve">əhatəli biblioqrafik </w:t>
      </w:r>
      <w:r w:rsidR="00714EF7" w:rsidRPr="00656257">
        <w:rPr>
          <w:rFonts w:cs="Times New Roman"/>
          <w:sz w:val="22"/>
          <w:lang w:val="az-Latn-AZ"/>
        </w:rPr>
        <w:t>göstəricisinin tərtibinə olan ehtiyacı xüsusi qeyd etmək istə</w:t>
      </w:r>
      <w:r w:rsidR="001E1595" w:rsidRPr="00656257">
        <w:rPr>
          <w:rFonts w:cs="Times New Roman"/>
          <w:sz w:val="22"/>
          <w:lang w:val="az-Latn-AZ"/>
        </w:rPr>
        <w:t>rdik.</w:t>
      </w:r>
    </w:p>
    <w:p w14:paraId="03ACF95D" w14:textId="1F7A62AF" w:rsidR="00F57763" w:rsidRDefault="00714EF7" w:rsidP="00656257">
      <w:pPr>
        <w:spacing w:after="120"/>
        <w:ind w:firstLine="567"/>
        <w:jc w:val="both"/>
        <w:rPr>
          <w:rFonts w:cs="Times New Roman"/>
          <w:sz w:val="22"/>
          <w:lang w:val="az-Latn-AZ"/>
        </w:rPr>
      </w:pPr>
      <w:r w:rsidRPr="00656257">
        <w:rPr>
          <w:rFonts w:cs="Times New Roman"/>
          <w:sz w:val="22"/>
          <w:lang w:val="az-Latn-AZ"/>
        </w:rPr>
        <w:t xml:space="preserve">Alimin nəşrlərinin statistik mənzərəsinin təhlili üçün </w:t>
      </w:r>
      <w:r w:rsidR="00D8459B" w:rsidRPr="00656257">
        <w:rPr>
          <w:rFonts w:cs="Times New Roman"/>
          <w:sz w:val="22"/>
          <w:lang w:val="az-Latn-AZ"/>
        </w:rPr>
        <w:t xml:space="preserve">son on ilin </w:t>
      </w:r>
      <w:r w:rsidRPr="00656257">
        <w:rPr>
          <w:rFonts w:cs="Times New Roman"/>
          <w:sz w:val="22"/>
          <w:lang w:val="az-Latn-AZ"/>
        </w:rPr>
        <w:t>materaillarının təhlilinin aparılmasını məqsədə</w:t>
      </w:r>
      <w:r w:rsidR="001E1595" w:rsidRPr="00656257">
        <w:rPr>
          <w:rFonts w:cs="Times New Roman"/>
          <w:sz w:val="22"/>
          <w:lang w:val="az-Latn-AZ"/>
        </w:rPr>
        <w:t>uyğun saydıq.</w:t>
      </w:r>
      <w:r w:rsidR="00E507FC" w:rsidRPr="00656257">
        <w:rPr>
          <w:rFonts w:cs="Times New Roman"/>
          <w:sz w:val="22"/>
          <w:lang w:val="az-Latn-AZ"/>
        </w:rPr>
        <w:t xml:space="preserve"> Aşağıdakı cədvəldə </w:t>
      </w:r>
      <w:r w:rsidR="007D42A9" w:rsidRPr="00656257">
        <w:rPr>
          <w:rFonts w:cs="Times New Roman"/>
          <w:i/>
          <w:iCs/>
          <w:sz w:val="22"/>
          <w:lang w:val="az-Latn-AZ"/>
        </w:rPr>
        <w:t>(cədvə</w:t>
      </w:r>
      <w:r w:rsidR="00B0325B" w:rsidRPr="00656257">
        <w:rPr>
          <w:rFonts w:cs="Times New Roman"/>
          <w:i/>
          <w:iCs/>
          <w:sz w:val="22"/>
          <w:lang w:val="az-Latn-AZ"/>
        </w:rPr>
        <w:t>l №1</w:t>
      </w:r>
      <w:r w:rsidR="007D42A9" w:rsidRPr="00656257">
        <w:rPr>
          <w:rFonts w:cs="Times New Roman"/>
          <w:i/>
          <w:iCs/>
          <w:sz w:val="22"/>
          <w:lang w:val="az-Latn-AZ"/>
        </w:rPr>
        <w:t>)</w:t>
      </w:r>
      <w:r w:rsidR="007D42A9" w:rsidRPr="00656257">
        <w:rPr>
          <w:rFonts w:cs="Times New Roman"/>
          <w:sz w:val="22"/>
          <w:lang w:val="az-Latn-AZ"/>
        </w:rPr>
        <w:t xml:space="preserve"> </w:t>
      </w:r>
      <w:r w:rsidR="00E507FC" w:rsidRPr="00656257">
        <w:rPr>
          <w:rFonts w:cs="Times New Roman"/>
          <w:sz w:val="22"/>
          <w:lang w:val="az-Latn-AZ"/>
        </w:rPr>
        <w:t>2014-2024-cü illərin statistik göstəriciləri yer almışdır:</w:t>
      </w:r>
    </w:p>
    <w:p w14:paraId="1B568187" w14:textId="77777777" w:rsidR="00226801" w:rsidRPr="00656257" w:rsidRDefault="00226801" w:rsidP="00656257">
      <w:pPr>
        <w:spacing w:after="120"/>
        <w:ind w:firstLine="567"/>
        <w:jc w:val="both"/>
        <w:rPr>
          <w:rFonts w:cs="Times New Roman"/>
          <w:sz w:val="22"/>
          <w:lang w:val="az-Latn-AZ"/>
        </w:rPr>
      </w:pPr>
    </w:p>
    <w:tbl>
      <w:tblPr>
        <w:tblStyle w:val="ac"/>
        <w:tblpPr w:leftFromText="180" w:rightFromText="180" w:vertAnchor="page" w:horzAnchor="margin" w:tblpY="4189"/>
        <w:tblW w:w="0" w:type="auto"/>
        <w:tblLook w:val="04A0" w:firstRow="1" w:lastRow="0" w:firstColumn="1" w:lastColumn="0" w:noHBand="0" w:noVBand="1"/>
      </w:tblPr>
      <w:tblGrid>
        <w:gridCol w:w="720"/>
        <w:gridCol w:w="756"/>
        <w:gridCol w:w="914"/>
        <w:gridCol w:w="913"/>
        <w:gridCol w:w="915"/>
        <w:gridCol w:w="805"/>
        <w:gridCol w:w="830"/>
        <w:gridCol w:w="890"/>
        <w:gridCol w:w="1110"/>
        <w:gridCol w:w="1207"/>
      </w:tblGrid>
      <w:tr w:rsidR="00226801" w:rsidRPr="00656257" w14:paraId="1D2404A3" w14:textId="77777777" w:rsidTr="00ED55DE">
        <w:tc>
          <w:tcPr>
            <w:tcW w:w="720" w:type="dxa"/>
          </w:tcPr>
          <w:p w14:paraId="6988046A"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İl</w:t>
            </w:r>
          </w:p>
        </w:tc>
        <w:tc>
          <w:tcPr>
            <w:tcW w:w="756" w:type="dxa"/>
          </w:tcPr>
          <w:p w14:paraId="221E57C3"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Kitab</w:t>
            </w:r>
          </w:p>
        </w:tc>
        <w:tc>
          <w:tcPr>
            <w:tcW w:w="914" w:type="dxa"/>
          </w:tcPr>
          <w:p w14:paraId="011993FC"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Toplu-kitab Məqalə</w:t>
            </w:r>
          </w:p>
        </w:tc>
        <w:tc>
          <w:tcPr>
            <w:tcW w:w="913" w:type="dxa"/>
          </w:tcPr>
          <w:p w14:paraId="4D4ECA3E"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Elmi jurnal Məqalə</w:t>
            </w:r>
          </w:p>
        </w:tc>
        <w:tc>
          <w:tcPr>
            <w:tcW w:w="915" w:type="dxa"/>
          </w:tcPr>
          <w:p w14:paraId="62B17FFE"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Qəzet</w:t>
            </w:r>
          </w:p>
          <w:p w14:paraId="4E8825EA"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Məqalə</w:t>
            </w:r>
          </w:p>
        </w:tc>
        <w:tc>
          <w:tcPr>
            <w:tcW w:w="805" w:type="dxa"/>
          </w:tcPr>
          <w:p w14:paraId="58235866"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Xarici dildə</w:t>
            </w:r>
          </w:p>
        </w:tc>
        <w:tc>
          <w:tcPr>
            <w:tcW w:w="830" w:type="dxa"/>
          </w:tcPr>
          <w:p w14:paraId="5F032B74"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Xarici ölkədə</w:t>
            </w:r>
          </w:p>
          <w:p w14:paraId="17A6D849"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kitab</w:t>
            </w:r>
          </w:p>
        </w:tc>
        <w:tc>
          <w:tcPr>
            <w:tcW w:w="890" w:type="dxa"/>
          </w:tcPr>
          <w:p w14:paraId="76C42582"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Xarici ölkədə məqalə</w:t>
            </w:r>
          </w:p>
        </w:tc>
        <w:tc>
          <w:tcPr>
            <w:tcW w:w="1110" w:type="dxa"/>
          </w:tcPr>
          <w:p w14:paraId="5DDFE6E2"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Konfrans</w:t>
            </w:r>
          </w:p>
          <w:p w14:paraId="71A95346"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Məruzə</w:t>
            </w:r>
          </w:p>
        </w:tc>
        <w:tc>
          <w:tcPr>
            <w:tcW w:w="1207" w:type="dxa"/>
          </w:tcPr>
          <w:p w14:paraId="07ECA935"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İnternetdə</w:t>
            </w:r>
          </w:p>
        </w:tc>
      </w:tr>
      <w:tr w:rsidR="00226801" w:rsidRPr="00656257" w14:paraId="380D92F6" w14:textId="77777777" w:rsidTr="00ED55DE">
        <w:tc>
          <w:tcPr>
            <w:tcW w:w="720" w:type="dxa"/>
          </w:tcPr>
          <w:p w14:paraId="09D2A567" w14:textId="77777777" w:rsidR="00226801" w:rsidRPr="00656257" w:rsidRDefault="00226801" w:rsidP="00ED55DE">
            <w:pPr>
              <w:jc w:val="both"/>
              <w:rPr>
                <w:rFonts w:cs="Times New Roman"/>
                <w:sz w:val="22"/>
                <w:lang w:val="az-Latn-AZ"/>
              </w:rPr>
            </w:pPr>
            <w:r w:rsidRPr="00656257">
              <w:rPr>
                <w:rFonts w:cs="Times New Roman"/>
                <w:sz w:val="22"/>
                <w:lang w:val="az-Latn-AZ"/>
              </w:rPr>
              <w:t>2014</w:t>
            </w:r>
          </w:p>
        </w:tc>
        <w:tc>
          <w:tcPr>
            <w:tcW w:w="756" w:type="dxa"/>
          </w:tcPr>
          <w:p w14:paraId="71201F21" w14:textId="77777777" w:rsidR="00226801" w:rsidRPr="00656257" w:rsidRDefault="00226801" w:rsidP="00ED55DE">
            <w:pPr>
              <w:jc w:val="both"/>
              <w:rPr>
                <w:rFonts w:cs="Times New Roman"/>
                <w:sz w:val="22"/>
                <w:lang w:val="az-Latn-AZ"/>
              </w:rPr>
            </w:pPr>
            <w:r w:rsidRPr="00656257">
              <w:rPr>
                <w:rFonts w:cs="Times New Roman"/>
                <w:sz w:val="22"/>
                <w:lang w:val="az-Latn-AZ"/>
              </w:rPr>
              <w:t>-</w:t>
            </w:r>
          </w:p>
        </w:tc>
        <w:tc>
          <w:tcPr>
            <w:tcW w:w="914" w:type="dxa"/>
          </w:tcPr>
          <w:p w14:paraId="78573676" w14:textId="77777777" w:rsidR="00226801" w:rsidRPr="00656257" w:rsidRDefault="00226801" w:rsidP="00ED55DE">
            <w:pPr>
              <w:jc w:val="both"/>
              <w:rPr>
                <w:rFonts w:cs="Times New Roman"/>
                <w:sz w:val="22"/>
                <w:lang w:val="az-Latn-AZ"/>
              </w:rPr>
            </w:pPr>
            <w:r w:rsidRPr="00656257">
              <w:rPr>
                <w:rFonts w:cs="Times New Roman"/>
                <w:sz w:val="22"/>
                <w:lang w:val="az-Latn-AZ"/>
              </w:rPr>
              <w:t>5</w:t>
            </w:r>
          </w:p>
        </w:tc>
        <w:tc>
          <w:tcPr>
            <w:tcW w:w="913" w:type="dxa"/>
          </w:tcPr>
          <w:p w14:paraId="44D14846" w14:textId="77777777" w:rsidR="00226801" w:rsidRPr="00656257" w:rsidRDefault="00226801" w:rsidP="00ED55DE">
            <w:pPr>
              <w:jc w:val="both"/>
              <w:rPr>
                <w:rFonts w:cs="Times New Roman"/>
                <w:sz w:val="22"/>
                <w:lang w:val="az-Latn-AZ"/>
              </w:rPr>
            </w:pPr>
            <w:r w:rsidRPr="00656257">
              <w:rPr>
                <w:rFonts w:cs="Times New Roman"/>
                <w:sz w:val="22"/>
                <w:lang w:val="az-Latn-AZ"/>
              </w:rPr>
              <w:t>4</w:t>
            </w:r>
          </w:p>
        </w:tc>
        <w:tc>
          <w:tcPr>
            <w:tcW w:w="915" w:type="dxa"/>
          </w:tcPr>
          <w:p w14:paraId="2BCE8590" w14:textId="77777777" w:rsidR="00226801" w:rsidRPr="00656257" w:rsidRDefault="00226801" w:rsidP="00ED55DE">
            <w:pPr>
              <w:jc w:val="both"/>
              <w:rPr>
                <w:rFonts w:cs="Times New Roman"/>
                <w:sz w:val="22"/>
                <w:lang w:val="az-Latn-AZ"/>
              </w:rPr>
            </w:pPr>
            <w:r w:rsidRPr="00656257">
              <w:rPr>
                <w:rFonts w:cs="Times New Roman"/>
                <w:sz w:val="22"/>
                <w:lang w:val="az-Latn-AZ"/>
              </w:rPr>
              <w:t>3</w:t>
            </w:r>
          </w:p>
        </w:tc>
        <w:tc>
          <w:tcPr>
            <w:tcW w:w="805" w:type="dxa"/>
          </w:tcPr>
          <w:p w14:paraId="2CE6C0E0" w14:textId="77777777" w:rsidR="00226801" w:rsidRPr="00656257" w:rsidRDefault="00226801" w:rsidP="00ED55DE">
            <w:pPr>
              <w:jc w:val="both"/>
              <w:rPr>
                <w:rFonts w:cs="Times New Roman"/>
                <w:sz w:val="22"/>
                <w:lang w:val="az-Latn-AZ"/>
              </w:rPr>
            </w:pPr>
            <w:r w:rsidRPr="00656257">
              <w:rPr>
                <w:rFonts w:cs="Times New Roman"/>
                <w:sz w:val="22"/>
                <w:lang w:val="az-Latn-AZ"/>
              </w:rPr>
              <w:t>9</w:t>
            </w:r>
          </w:p>
        </w:tc>
        <w:tc>
          <w:tcPr>
            <w:tcW w:w="830" w:type="dxa"/>
          </w:tcPr>
          <w:p w14:paraId="2B8229DE" w14:textId="77777777" w:rsidR="00226801" w:rsidRPr="00656257" w:rsidRDefault="00226801" w:rsidP="00ED55DE">
            <w:pPr>
              <w:jc w:val="both"/>
              <w:rPr>
                <w:rFonts w:cs="Times New Roman"/>
                <w:sz w:val="22"/>
                <w:lang w:val="az-Latn-AZ"/>
              </w:rPr>
            </w:pPr>
            <w:r w:rsidRPr="00656257">
              <w:rPr>
                <w:rFonts w:cs="Times New Roman"/>
                <w:sz w:val="22"/>
                <w:lang w:val="az-Latn-AZ"/>
              </w:rPr>
              <w:t>-</w:t>
            </w:r>
          </w:p>
        </w:tc>
        <w:tc>
          <w:tcPr>
            <w:tcW w:w="890" w:type="dxa"/>
          </w:tcPr>
          <w:p w14:paraId="3B8CF0FB" w14:textId="77777777" w:rsidR="00226801" w:rsidRPr="00656257" w:rsidRDefault="00226801" w:rsidP="00ED55DE">
            <w:pPr>
              <w:jc w:val="both"/>
              <w:rPr>
                <w:rFonts w:cs="Times New Roman"/>
                <w:sz w:val="22"/>
                <w:lang w:val="az-Latn-AZ"/>
              </w:rPr>
            </w:pPr>
            <w:r w:rsidRPr="00656257">
              <w:rPr>
                <w:rFonts w:cs="Times New Roman"/>
                <w:sz w:val="22"/>
                <w:lang w:val="az-Latn-AZ"/>
              </w:rPr>
              <w:t>7</w:t>
            </w:r>
          </w:p>
        </w:tc>
        <w:tc>
          <w:tcPr>
            <w:tcW w:w="1110" w:type="dxa"/>
          </w:tcPr>
          <w:p w14:paraId="2905A407" w14:textId="77777777" w:rsidR="00226801" w:rsidRPr="00656257" w:rsidRDefault="00226801" w:rsidP="00ED55DE">
            <w:pPr>
              <w:jc w:val="both"/>
              <w:rPr>
                <w:rFonts w:cs="Times New Roman"/>
                <w:sz w:val="22"/>
                <w:lang w:val="az-Latn-AZ"/>
              </w:rPr>
            </w:pPr>
            <w:r w:rsidRPr="00656257">
              <w:rPr>
                <w:rFonts w:cs="Times New Roman"/>
                <w:sz w:val="22"/>
                <w:lang w:val="az-Latn-AZ"/>
              </w:rPr>
              <w:t>7</w:t>
            </w:r>
          </w:p>
        </w:tc>
        <w:tc>
          <w:tcPr>
            <w:tcW w:w="1207" w:type="dxa"/>
          </w:tcPr>
          <w:p w14:paraId="58726806" w14:textId="77777777" w:rsidR="00226801" w:rsidRPr="00656257" w:rsidRDefault="00226801" w:rsidP="00ED55DE">
            <w:pPr>
              <w:jc w:val="both"/>
              <w:rPr>
                <w:rFonts w:cs="Times New Roman"/>
                <w:sz w:val="22"/>
                <w:lang w:val="az-Latn-AZ"/>
              </w:rPr>
            </w:pPr>
            <w:r w:rsidRPr="00656257">
              <w:rPr>
                <w:rFonts w:cs="Times New Roman"/>
                <w:sz w:val="22"/>
                <w:lang w:val="az-Latn-AZ"/>
              </w:rPr>
              <w:t>6</w:t>
            </w:r>
          </w:p>
        </w:tc>
      </w:tr>
      <w:tr w:rsidR="00226801" w:rsidRPr="00656257" w14:paraId="6587A178" w14:textId="77777777" w:rsidTr="00ED55DE">
        <w:tc>
          <w:tcPr>
            <w:tcW w:w="720" w:type="dxa"/>
          </w:tcPr>
          <w:p w14:paraId="7BCBA69A" w14:textId="77777777" w:rsidR="00226801" w:rsidRPr="00656257" w:rsidRDefault="00226801" w:rsidP="00ED55DE">
            <w:pPr>
              <w:jc w:val="both"/>
              <w:rPr>
                <w:rFonts w:cs="Times New Roman"/>
                <w:sz w:val="22"/>
                <w:lang w:val="az-Latn-AZ"/>
              </w:rPr>
            </w:pPr>
            <w:r w:rsidRPr="00656257">
              <w:rPr>
                <w:rFonts w:cs="Times New Roman"/>
                <w:sz w:val="22"/>
                <w:lang w:val="az-Latn-AZ"/>
              </w:rPr>
              <w:t>2015</w:t>
            </w:r>
          </w:p>
        </w:tc>
        <w:tc>
          <w:tcPr>
            <w:tcW w:w="756" w:type="dxa"/>
          </w:tcPr>
          <w:p w14:paraId="4EC36DD6" w14:textId="77777777" w:rsidR="00226801" w:rsidRPr="00656257" w:rsidRDefault="00226801" w:rsidP="00ED55DE">
            <w:pPr>
              <w:jc w:val="both"/>
              <w:rPr>
                <w:rFonts w:cs="Times New Roman"/>
                <w:sz w:val="22"/>
                <w:lang w:val="az-Latn-AZ"/>
              </w:rPr>
            </w:pPr>
            <w:r w:rsidRPr="00656257">
              <w:rPr>
                <w:rFonts w:cs="Times New Roman"/>
                <w:sz w:val="22"/>
                <w:lang w:val="az-Latn-AZ"/>
              </w:rPr>
              <w:t>1</w:t>
            </w:r>
          </w:p>
        </w:tc>
        <w:tc>
          <w:tcPr>
            <w:tcW w:w="914" w:type="dxa"/>
          </w:tcPr>
          <w:p w14:paraId="3A598961" w14:textId="77777777" w:rsidR="00226801" w:rsidRPr="00656257" w:rsidRDefault="00226801" w:rsidP="00ED55DE">
            <w:pPr>
              <w:jc w:val="both"/>
              <w:rPr>
                <w:rFonts w:cs="Times New Roman"/>
                <w:sz w:val="22"/>
                <w:lang w:val="az-Latn-AZ"/>
              </w:rPr>
            </w:pPr>
            <w:r w:rsidRPr="00656257">
              <w:rPr>
                <w:rFonts w:cs="Times New Roman"/>
                <w:sz w:val="22"/>
                <w:lang w:val="az-Latn-AZ"/>
              </w:rPr>
              <w:t>2</w:t>
            </w:r>
          </w:p>
        </w:tc>
        <w:tc>
          <w:tcPr>
            <w:tcW w:w="913" w:type="dxa"/>
          </w:tcPr>
          <w:p w14:paraId="17F81187" w14:textId="77777777" w:rsidR="00226801" w:rsidRPr="00656257" w:rsidRDefault="00226801" w:rsidP="00ED55DE">
            <w:pPr>
              <w:jc w:val="both"/>
              <w:rPr>
                <w:rFonts w:cs="Times New Roman"/>
                <w:sz w:val="22"/>
                <w:lang w:val="az-Latn-AZ"/>
              </w:rPr>
            </w:pPr>
            <w:r w:rsidRPr="00656257">
              <w:rPr>
                <w:rFonts w:cs="Times New Roman"/>
                <w:sz w:val="22"/>
                <w:lang w:val="az-Latn-AZ"/>
              </w:rPr>
              <w:t>5</w:t>
            </w:r>
          </w:p>
        </w:tc>
        <w:tc>
          <w:tcPr>
            <w:tcW w:w="915" w:type="dxa"/>
          </w:tcPr>
          <w:p w14:paraId="22C51FDE" w14:textId="77777777" w:rsidR="00226801" w:rsidRPr="00656257" w:rsidRDefault="00226801" w:rsidP="00ED55DE">
            <w:pPr>
              <w:jc w:val="both"/>
              <w:rPr>
                <w:rFonts w:cs="Times New Roman"/>
                <w:sz w:val="22"/>
                <w:lang w:val="az-Latn-AZ"/>
              </w:rPr>
            </w:pPr>
            <w:r w:rsidRPr="00656257">
              <w:rPr>
                <w:rFonts w:cs="Times New Roman"/>
                <w:sz w:val="22"/>
                <w:lang w:val="az-Latn-AZ"/>
              </w:rPr>
              <w:t>7</w:t>
            </w:r>
          </w:p>
        </w:tc>
        <w:tc>
          <w:tcPr>
            <w:tcW w:w="805" w:type="dxa"/>
          </w:tcPr>
          <w:p w14:paraId="7F64477C" w14:textId="77777777" w:rsidR="00226801" w:rsidRPr="00656257" w:rsidRDefault="00226801" w:rsidP="00ED55DE">
            <w:pPr>
              <w:jc w:val="both"/>
              <w:rPr>
                <w:rFonts w:cs="Times New Roman"/>
                <w:sz w:val="22"/>
                <w:lang w:val="az-Latn-AZ"/>
              </w:rPr>
            </w:pPr>
            <w:r w:rsidRPr="00656257">
              <w:rPr>
                <w:rFonts w:cs="Times New Roman"/>
                <w:sz w:val="22"/>
                <w:lang w:val="az-Latn-AZ"/>
              </w:rPr>
              <w:t>17</w:t>
            </w:r>
          </w:p>
        </w:tc>
        <w:tc>
          <w:tcPr>
            <w:tcW w:w="830" w:type="dxa"/>
          </w:tcPr>
          <w:p w14:paraId="451756F5" w14:textId="77777777" w:rsidR="00226801" w:rsidRPr="00656257" w:rsidRDefault="00226801" w:rsidP="00ED55DE">
            <w:pPr>
              <w:jc w:val="both"/>
              <w:rPr>
                <w:rFonts w:cs="Times New Roman"/>
                <w:sz w:val="22"/>
                <w:lang w:val="az-Latn-AZ"/>
              </w:rPr>
            </w:pPr>
            <w:r w:rsidRPr="00656257">
              <w:rPr>
                <w:rFonts w:cs="Times New Roman"/>
                <w:sz w:val="22"/>
                <w:lang w:val="az-Latn-AZ"/>
              </w:rPr>
              <w:t>-</w:t>
            </w:r>
          </w:p>
        </w:tc>
        <w:tc>
          <w:tcPr>
            <w:tcW w:w="890" w:type="dxa"/>
          </w:tcPr>
          <w:p w14:paraId="2B6FD909" w14:textId="77777777" w:rsidR="00226801" w:rsidRPr="00656257" w:rsidRDefault="00226801" w:rsidP="00ED55DE">
            <w:pPr>
              <w:jc w:val="both"/>
              <w:rPr>
                <w:rFonts w:cs="Times New Roman"/>
                <w:sz w:val="22"/>
                <w:lang w:val="az-Latn-AZ"/>
              </w:rPr>
            </w:pPr>
            <w:r w:rsidRPr="00656257">
              <w:rPr>
                <w:rFonts w:cs="Times New Roman"/>
                <w:sz w:val="22"/>
                <w:lang w:val="az-Latn-AZ"/>
              </w:rPr>
              <w:t>14</w:t>
            </w:r>
          </w:p>
        </w:tc>
        <w:tc>
          <w:tcPr>
            <w:tcW w:w="1110" w:type="dxa"/>
          </w:tcPr>
          <w:p w14:paraId="7CE5F48D" w14:textId="77777777" w:rsidR="00226801" w:rsidRPr="00656257" w:rsidRDefault="00226801" w:rsidP="00ED55DE">
            <w:pPr>
              <w:jc w:val="both"/>
              <w:rPr>
                <w:rFonts w:cs="Times New Roman"/>
                <w:sz w:val="22"/>
                <w:lang w:val="az-Latn-AZ"/>
              </w:rPr>
            </w:pPr>
            <w:r w:rsidRPr="00656257">
              <w:rPr>
                <w:rFonts w:cs="Times New Roman"/>
                <w:sz w:val="22"/>
                <w:lang w:val="az-Latn-AZ"/>
              </w:rPr>
              <w:t>14</w:t>
            </w:r>
          </w:p>
        </w:tc>
        <w:tc>
          <w:tcPr>
            <w:tcW w:w="1207" w:type="dxa"/>
          </w:tcPr>
          <w:p w14:paraId="1CE3AD9A" w14:textId="77777777" w:rsidR="00226801" w:rsidRPr="00656257" w:rsidRDefault="00226801" w:rsidP="00ED55DE">
            <w:pPr>
              <w:jc w:val="both"/>
              <w:rPr>
                <w:rFonts w:cs="Times New Roman"/>
                <w:sz w:val="22"/>
                <w:lang w:val="az-Latn-AZ"/>
              </w:rPr>
            </w:pPr>
            <w:r w:rsidRPr="00656257">
              <w:rPr>
                <w:rFonts w:cs="Times New Roman"/>
                <w:sz w:val="22"/>
                <w:lang w:val="az-Latn-AZ"/>
              </w:rPr>
              <w:t>16</w:t>
            </w:r>
          </w:p>
        </w:tc>
      </w:tr>
      <w:tr w:rsidR="00226801" w:rsidRPr="00656257" w14:paraId="075AF91A" w14:textId="77777777" w:rsidTr="00ED55DE">
        <w:tc>
          <w:tcPr>
            <w:tcW w:w="720" w:type="dxa"/>
          </w:tcPr>
          <w:p w14:paraId="1F4A5F19" w14:textId="77777777" w:rsidR="00226801" w:rsidRPr="00656257" w:rsidRDefault="00226801" w:rsidP="00ED55DE">
            <w:pPr>
              <w:jc w:val="both"/>
              <w:rPr>
                <w:rFonts w:cs="Times New Roman"/>
                <w:sz w:val="22"/>
                <w:lang w:val="az-Latn-AZ"/>
              </w:rPr>
            </w:pPr>
            <w:r w:rsidRPr="00656257">
              <w:rPr>
                <w:rFonts w:cs="Times New Roman"/>
                <w:sz w:val="22"/>
                <w:lang w:val="az-Latn-AZ"/>
              </w:rPr>
              <w:t>2016</w:t>
            </w:r>
          </w:p>
        </w:tc>
        <w:tc>
          <w:tcPr>
            <w:tcW w:w="756" w:type="dxa"/>
          </w:tcPr>
          <w:p w14:paraId="032F0825" w14:textId="77777777" w:rsidR="00226801" w:rsidRPr="00656257" w:rsidRDefault="00226801" w:rsidP="00ED55DE">
            <w:pPr>
              <w:jc w:val="both"/>
              <w:rPr>
                <w:rFonts w:cs="Times New Roman"/>
                <w:sz w:val="22"/>
                <w:lang w:val="az-Latn-AZ"/>
              </w:rPr>
            </w:pPr>
            <w:r w:rsidRPr="00656257">
              <w:rPr>
                <w:rFonts w:cs="Times New Roman"/>
                <w:sz w:val="22"/>
                <w:lang w:val="az-Latn-AZ"/>
              </w:rPr>
              <w:t>-</w:t>
            </w:r>
          </w:p>
        </w:tc>
        <w:tc>
          <w:tcPr>
            <w:tcW w:w="914" w:type="dxa"/>
          </w:tcPr>
          <w:p w14:paraId="3E58208C" w14:textId="77777777" w:rsidR="00226801" w:rsidRPr="00656257" w:rsidRDefault="00226801" w:rsidP="00ED55DE">
            <w:pPr>
              <w:jc w:val="both"/>
              <w:rPr>
                <w:rFonts w:cs="Times New Roman"/>
                <w:sz w:val="22"/>
                <w:lang w:val="az-Latn-AZ"/>
              </w:rPr>
            </w:pPr>
            <w:r w:rsidRPr="00656257">
              <w:rPr>
                <w:rFonts w:cs="Times New Roman"/>
                <w:sz w:val="22"/>
                <w:lang w:val="az-Latn-AZ"/>
              </w:rPr>
              <w:t>6</w:t>
            </w:r>
          </w:p>
        </w:tc>
        <w:tc>
          <w:tcPr>
            <w:tcW w:w="913" w:type="dxa"/>
          </w:tcPr>
          <w:p w14:paraId="55E58209" w14:textId="77777777" w:rsidR="00226801" w:rsidRPr="00656257" w:rsidRDefault="00226801" w:rsidP="00ED55DE">
            <w:pPr>
              <w:jc w:val="both"/>
              <w:rPr>
                <w:rFonts w:cs="Times New Roman"/>
                <w:sz w:val="22"/>
                <w:lang w:val="az-Latn-AZ"/>
              </w:rPr>
            </w:pPr>
            <w:r w:rsidRPr="00656257">
              <w:rPr>
                <w:rFonts w:cs="Times New Roman"/>
                <w:sz w:val="22"/>
                <w:lang w:val="az-Latn-AZ"/>
              </w:rPr>
              <w:t>5</w:t>
            </w:r>
          </w:p>
        </w:tc>
        <w:tc>
          <w:tcPr>
            <w:tcW w:w="915" w:type="dxa"/>
          </w:tcPr>
          <w:p w14:paraId="60BA88AE" w14:textId="77777777" w:rsidR="00226801" w:rsidRPr="00656257" w:rsidRDefault="00226801" w:rsidP="00ED55DE">
            <w:pPr>
              <w:jc w:val="both"/>
              <w:rPr>
                <w:rFonts w:cs="Times New Roman"/>
                <w:sz w:val="22"/>
                <w:lang w:val="az-Latn-AZ"/>
              </w:rPr>
            </w:pPr>
            <w:r w:rsidRPr="00656257">
              <w:rPr>
                <w:rFonts w:cs="Times New Roman"/>
                <w:sz w:val="22"/>
                <w:lang w:val="az-Latn-AZ"/>
              </w:rPr>
              <w:t>7</w:t>
            </w:r>
          </w:p>
        </w:tc>
        <w:tc>
          <w:tcPr>
            <w:tcW w:w="805" w:type="dxa"/>
          </w:tcPr>
          <w:p w14:paraId="6F1A6D40" w14:textId="77777777" w:rsidR="00226801" w:rsidRPr="00656257" w:rsidRDefault="00226801" w:rsidP="00ED55DE">
            <w:pPr>
              <w:jc w:val="both"/>
              <w:rPr>
                <w:rFonts w:cs="Times New Roman"/>
                <w:sz w:val="22"/>
                <w:lang w:val="az-Latn-AZ"/>
              </w:rPr>
            </w:pPr>
            <w:r w:rsidRPr="00656257">
              <w:rPr>
                <w:rFonts w:cs="Times New Roman"/>
                <w:sz w:val="22"/>
                <w:lang w:val="az-Latn-AZ"/>
              </w:rPr>
              <w:t>9</w:t>
            </w:r>
          </w:p>
        </w:tc>
        <w:tc>
          <w:tcPr>
            <w:tcW w:w="830" w:type="dxa"/>
          </w:tcPr>
          <w:p w14:paraId="63DE1B9F" w14:textId="77777777" w:rsidR="00226801" w:rsidRPr="00656257" w:rsidRDefault="00226801" w:rsidP="00ED55DE">
            <w:pPr>
              <w:jc w:val="both"/>
              <w:rPr>
                <w:rFonts w:cs="Times New Roman"/>
                <w:sz w:val="22"/>
                <w:lang w:val="az-Latn-AZ"/>
              </w:rPr>
            </w:pPr>
            <w:r w:rsidRPr="00656257">
              <w:rPr>
                <w:rFonts w:cs="Times New Roman"/>
                <w:sz w:val="22"/>
                <w:lang w:val="az-Latn-AZ"/>
              </w:rPr>
              <w:t>-</w:t>
            </w:r>
          </w:p>
        </w:tc>
        <w:tc>
          <w:tcPr>
            <w:tcW w:w="890" w:type="dxa"/>
          </w:tcPr>
          <w:p w14:paraId="5AD687D7" w14:textId="77777777" w:rsidR="00226801" w:rsidRPr="00656257" w:rsidRDefault="00226801" w:rsidP="00ED55DE">
            <w:pPr>
              <w:jc w:val="both"/>
              <w:rPr>
                <w:rFonts w:cs="Times New Roman"/>
                <w:sz w:val="22"/>
                <w:lang w:val="az-Latn-AZ"/>
              </w:rPr>
            </w:pPr>
            <w:r w:rsidRPr="00656257">
              <w:rPr>
                <w:rFonts w:cs="Times New Roman"/>
                <w:sz w:val="22"/>
                <w:lang w:val="az-Latn-AZ"/>
              </w:rPr>
              <w:t>8</w:t>
            </w:r>
          </w:p>
        </w:tc>
        <w:tc>
          <w:tcPr>
            <w:tcW w:w="1110" w:type="dxa"/>
          </w:tcPr>
          <w:p w14:paraId="73261E37" w14:textId="77777777" w:rsidR="00226801" w:rsidRPr="00656257" w:rsidRDefault="00226801" w:rsidP="00ED55DE">
            <w:pPr>
              <w:jc w:val="both"/>
              <w:rPr>
                <w:rFonts w:cs="Times New Roman"/>
                <w:sz w:val="22"/>
                <w:lang w:val="az-Latn-AZ"/>
              </w:rPr>
            </w:pPr>
            <w:r w:rsidRPr="00656257">
              <w:rPr>
                <w:rFonts w:cs="Times New Roman"/>
                <w:sz w:val="22"/>
                <w:lang w:val="az-Latn-AZ"/>
              </w:rPr>
              <w:t>13</w:t>
            </w:r>
          </w:p>
        </w:tc>
        <w:tc>
          <w:tcPr>
            <w:tcW w:w="1207" w:type="dxa"/>
          </w:tcPr>
          <w:p w14:paraId="18621F64" w14:textId="77777777" w:rsidR="00226801" w:rsidRPr="00656257" w:rsidRDefault="00226801" w:rsidP="00ED55DE">
            <w:pPr>
              <w:jc w:val="both"/>
              <w:rPr>
                <w:rFonts w:cs="Times New Roman"/>
                <w:sz w:val="22"/>
                <w:lang w:val="az-Latn-AZ"/>
              </w:rPr>
            </w:pPr>
            <w:r w:rsidRPr="00656257">
              <w:rPr>
                <w:rFonts w:cs="Times New Roman"/>
                <w:sz w:val="22"/>
                <w:lang w:val="az-Latn-AZ"/>
              </w:rPr>
              <w:t>5</w:t>
            </w:r>
          </w:p>
        </w:tc>
      </w:tr>
      <w:tr w:rsidR="00226801" w:rsidRPr="00656257" w14:paraId="17CD4100" w14:textId="77777777" w:rsidTr="00ED55DE">
        <w:tc>
          <w:tcPr>
            <w:tcW w:w="720" w:type="dxa"/>
          </w:tcPr>
          <w:p w14:paraId="48130FA5" w14:textId="77777777" w:rsidR="00226801" w:rsidRPr="00656257" w:rsidRDefault="00226801" w:rsidP="00ED55DE">
            <w:pPr>
              <w:jc w:val="both"/>
              <w:rPr>
                <w:rFonts w:cs="Times New Roman"/>
                <w:sz w:val="22"/>
                <w:lang w:val="az-Latn-AZ"/>
              </w:rPr>
            </w:pPr>
            <w:r w:rsidRPr="00656257">
              <w:rPr>
                <w:rFonts w:cs="Times New Roman"/>
                <w:sz w:val="22"/>
                <w:lang w:val="az-Latn-AZ"/>
              </w:rPr>
              <w:t>2017</w:t>
            </w:r>
          </w:p>
        </w:tc>
        <w:tc>
          <w:tcPr>
            <w:tcW w:w="756" w:type="dxa"/>
          </w:tcPr>
          <w:p w14:paraId="1E4C056F" w14:textId="77777777" w:rsidR="00226801" w:rsidRPr="00656257" w:rsidRDefault="00226801" w:rsidP="00ED55DE">
            <w:pPr>
              <w:jc w:val="both"/>
              <w:rPr>
                <w:rFonts w:cs="Times New Roman"/>
                <w:sz w:val="22"/>
                <w:lang w:val="az-Latn-AZ"/>
              </w:rPr>
            </w:pPr>
            <w:r w:rsidRPr="00656257">
              <w:rPr>
                <w:rFonts w:cs="Times New Roman"/>
                <w:sz w:val="22"/>
                <w:lang w:val="az-Latn-AZ"/>
              </w:rPr>
              <w:t>-</w:t>
            </w:r>
          </w:p>
        </w:tc>
        <w:tc>
          <w:tcPr>
            <w:tcW w:w="914" w:type="dxa"/>
          </w:tcPr>
          <w:p w14:paraId="65793AA7" w14:textId="77777777" w:rsidR="00226801" w:rsidRPr="00656257" w:rsidRDefault="00226801" w:rsidP="00ED55DE">
            <w:pPr>
              <w:jc w:val="both"/>
              <w:rPr>
                <w:rFonts w:cs="Times New Roman"/>
                <w:sz w:val="22"/>
                <w:lang w:val="az-Latn-AZ"/>
              </w:rPr>
            </w:pPr>
            <w:r w:rsidRPr="00656257">
              <w:rPr>
                <w:rFonts w:cs="Times New Roman"/>
                <w:sz w:val="22"/>
                <w:lang w:val="az-Latn-AZ"/>
              </w:rPr>
              <w:t>3</w:t>
            </w:r>
          </w:p>
        </w:tc>
        <w:tc>
          <w:tcPr>
            <w:tcW w:w="913" w:type="dxa"/>
          </w:tcPr>
          <w:p w14:paraId="76CC15DF" w14:textId="77777777" w:rsidR="00226801" w:rsidRPr="00656257" w:rsidRDefault="00226801" w:rsidP="00ED55DE">
            <w:pPr>
              <w:jc w:val="both"/>
              <w:rPr>
                <w:rFonts w:cs="Times New Roman"/>
                <w:sz w:val="22"/>
                <w:lang w:val="az-Latn-AZ"/>
              </w:rPr>
            </w:pPr>
            <w:r w:rsidRPr="00656257">
              <w:rPr>
                <w:rFonts w:cs="Times New Roman"/>
                <w:sz w:val="22"/>
                <w:lang w:val="az-Latn-AZ"/>
              </w:rPr>
              <w:t>7</w:t>
            </w:r>
          </w:p>
        </w:tc>
        <w:tc>
          <w:tcPr>
            <w:tcW w:w="915" w:type="dxa"/>
          </w:tcPr>
          <w:p w14:paraId="0E6FF9DC" w14:textId="77777777" w:rsidR="00226801" w:rsidRPr="00656257" w:rsidRDefault="00226801" w:rsidP="00ED55DE">
            <w:pPr>
              <w:jc w:val="both"/>
              <w:rPr>
                <w:rFonts w:cs="Times New Roman"/>
                <w:sz w:val="22"/>
                <w:lang w:val="az-Latn-AZ"/>
              </w:rPr>
            </w:pPr>
            <w:r w:rsidRPr="00656257">
              <w:rPr>
                <w:rFonts w:cs="Times New Roman"/>
                <w:sz w:val="22"/>
                <w:lang w:val="az-Latn-AZ"/>
              </w:rPr>
              <w:t>5</w:t>
            </w:r>
          </w:p>
        </w:tc>
        <w:tc>
          <w:tcPr>
            <w:tcW w:w="805" w:type="dxa"/>
          </w:tcPr>
          <w:p w14:paraId="78D12B7C" w14:textId="77777777" w:rsidR="00226801" w:rsidRPr="00656257" w:rsidRDefault="00226801" w:rsidP="00ED55DE">
            <w:pPr>
              <w:jc w:val="both"/>
              <w:rPr>
                <w:rFonts w:cs="Times New Roman"/>
                <w:sz w:val="22"/>
                <w:lang w:val="az-Latn-AZ"/>
              </w:rPr>
            </w:pPr>
            <w:r w:rsidRPr="00656257">
              <w:rPr>
                <w:rFonts w:cs="Times New Roman"/>
                <w:sz w:val="22"/>
                <w:lang w:val="az-Latn-AZ"/>
              </w:rPr>
              <w:t>5</w:t>
            </w:r>
          </w:p>
        </w:tc>
        <w:tc>
          <w:tcPr>
            <w:tcW w:w="830" w:type="dxa"/>
          </w:tcPr>
          <w:p w14:paraId="0B7E2797" w14:textId="77777777" w:rsidR="00226801" w:rsidRPr="00656257" w:rsidRDefault="00226801" w:rsidP="00ED55DE">
            <w:pPr>
              <w:jc w:val="both"/>
              <w:rPr>
                <w:rFonts w:cs="Times New Roman"/>
                <w:sz w:val="22"/>
                <w:lang w:val="az-Latn-AZ"/>
              </w:rPr>
            </w:pPr>
            <w:r w:rsidRPr="00656257">
              <w:rPr>
                <w:rFonts w:cs="Times New Roman"/>
                <w:sz w:val="22"/>
                <w:lang w:val="az-Latn-AZ"/>
              </w:rPr>
              <w:t>-</w:t>
            </w:r>
          </w:p>
        </w:tc>
        <w:tc>
          <w:tcPr>
            <w:tcW w:w="890" w:type="dxa"/>
          </w:tcPr>
          <w:p w14:paraId="01C182EF" w14:textId="77777777" w:rsidR="00226801" w:rsidRPr="00656257" w:rsidRDefault="00226801" w:rsidP="00ED55DE">
            <w:pPr>
              <w:jc w:val="both"/>
              <w:rPr>
                <w:rFonts w:cs="Times New Roman"/>
                <w:sz w:val="22"/>
                <w:lang w:val="az-Latn-AZ"/>
              </w:rPr>
            </w:pPr>
            <w:r w:rsidRPr="00656257">
              <w:rPr>
                <w:rFonts w:cs="Times New Roman"/>
                <w:sz w:val="22"/>
                <w:lang w:val="az-Latn-AZ"/>
              </w:rPr>
              <w:t>4</w:t>
            </w:r>
          </w:p>
        </w:tc>
        <w:tc>
          <w:tcPr>
            <w:tcW w:w="1110" w:type="dxa"/>
          </w:tcPr>
          <w:p w14:paraId="77C8AB57" w14:textId="77777777" w:rsidR="00226801" w:rsidRPr="00656257" w:rsidRDefault="00226801" w:rsidP="00ED55DE">
            <w:pPr>
              <w:jc w:val="both"/>
              <w:rPr>
                <w:rFonts w:cs="Times New Roman"/>
                <w:sz w:val="22"/>
                <w:lang w:val="az-Latn-AZ"/>
              </w:rPr>
            </w:pPr>
            <w:r w:rsidRPr="00656257">
              <w:rPr>
                <w:rFonts w:cs="Times New Roman"/>
                <w:sz w:val="22"/>
                <w:lang w:val="az-Latn-AZ"/>
              </w:rPr>
              <w:t>10</w:t>
            </w:r>
          </w:p>
        </w:tc>
        <w:tc>
          <w:tcPr>
            <w:tcW w:w="1207" w:type="dxa"/>
          </w:tcPr>
          <w:p w14:paraId="6862225D" w14:textId="77777777" w:rsidR="00226801" w:rsidRPr="00656257" w:rsidRDefault="00226801" w:rsidP="00ED55DE">
            <w:pPr>
              <w:jc w:val="both"/>
              <w:rPr>
                <w:rFonts w:cs="Times New Roman"/>
                <w:sz w:val="22"/>
                <w:lang w:val="az-Latn-AZ"/>
              </w:rPr>
            </w:pPr>
            <w:r w:rsidRPr="00656257">
              <w:rPr>
                <w:rFonts w:cs="Times New Roman"/>
                <w:sz w:val="22"/>
                <w:lang w:val="az-Latn-AZ"/>
              </w:rPr>
              <w:t>10</w:t>
            </w:r>
          </w:p>
        </w:tc>
      </w:tr>
      <w:tr w:rsidR="00226801" w:rsidRPr="00656257" w14:paraId="7E096447" w14:textId="77777777" w:rsidTr="00ED55DE">
        <w:tc>
          <w:tcPr>
            <w:tcW w:w="720" w:type="dxa"/>
          </w:tcPr>
          <w:p w14:paraId="3843501A" w14:textId="77777777" w:rsidR="00226801" w:rsidRPr="00656257" w:rsidRDefault="00226801" w:rsidP="00ED55DE">
            <w:pPr>
              <w:jc w:val="both"/>
              <w:rPr>
                <w:rFonts w:cs="Times New Roman"/>
                <w:sz w:val="22"/>
                <w:lang w:val="az-Latn-AZ"/>
              </w:rPr>
            </w:pPr>
            <w:r w:rsidRPr="00656257">
              <w:rPr>
                <w:rFonts w:cs="Times New Roman"/>
                <w:sz w:val="22"/>
                <w:lang w:val="az-Latn-AZ"/>
              </w:rPr>
              <w:t>2018</w:t>
            </w:r>
          </w:p>
        </w:tc>
        <w:tc>
          <w:tcPr>
            <w:tcW w:w="756" w:type="dxa"/>
          </w:tcPr>
          <w:p w14:paraId="0964CAA4" w14:textId="77777777" w:rsidR="00226801" w:rsidRPr="00656257" w:rsidRDefault="00226801" w:rsidP="00ED55DE">
            <w:pPr>
              <w:jc w:val="both"/>
              <w:rPr>
                <w:rFonts w:cs="Times New Roman"/>
                <w:sz w:val="22"/>
                <w:lang w:val="az-Latn-AZ"/>
              </w:rPr>
            </w:pPr>
            <w:r w:rsidRPr="00656257">
              <w:rPr>
                <w:rFonts w:cs="Times New Roman"/>
                <w:sz w:val="22"/>
                <w:lang w:val="az-Latn-AZ"/>
              </w:rPr>
              <w:t>2</w:t>
            </w:r>
          </w:p>
        </w:tc>
        <w:tc>
          <w:tcPr>
            <w:tcW w:w="914" w:type="dxa"/>
          </w:tcPr>
          <w:p w14:paraId="7ABEBD35" w14:textId="77777777" w:rsidR="00226801" w:rsidRPr="00656257" w:rsidRDefault="00226801" w:rsidP="00ED55DE">
            <w:pPr>
              <w:jc w:val="both"/>
              <w:rPr>
                <w:rFonts w:cs="Times New Roman"/>
                <w:sz w:val="22"/>
                <w:lang w:val="az-Latn-AZ"/>
              </w:rPr>
            </w:pPr>
            <w:r w:rsidRPr="00656257">
              <w:rPr>
                <w:rFonts w:cs="Times New Roman"/>
                <w:sz w:val="22"/>
                <w:lang w:val="az-Latn-AZ"/>
              </w:rPr>
              <w:t>-</w:t>
            </w:r>
          </w:p>
        </w:tc>
        <w:tc>
          <w:tcPr>
            <w:tcW w:w="913" w:type="dxa"/>
          </w:tcPr>
          <w:p w14:paraId="026D8CF9" w14:textId="77777777" w:rsidR="00226801" w:rsidRPr="00656257" w:rsidRDefault="00226801" w:rsidP="00ED55DE">
            <w:pPr>
              <w:jc w:val="both"/>
              <w:rPr>
                <w:rFonts w:cs="Times New Roman"/>
                <w:sz w:val="22"/>
                <w:lang w:val="az-Latn-AZ"/>
              </w:rPr>
            </w:pPr>
            <w:r w:rsidRPr="00656257">
              <w:rPr>
                <w:rFonts w:cs="Times New Roman"/>
                <w:sz w:val="22"/>
                <w:lang w:val="az-Latn-AZ"/>
              </w:rPr>
              <w:t>4</w:t>
            </w:r>
          </w:p>
        </w:tc>
        <w:tc>
          <w:tcPr>
            <w:tcW w:w="915" w:type="dxa"/>
          </w:tcPr>
          <w:p w14:paraId="3FC5E388" w14:textId="77777777" w:rsidR="00226801" w:rsidRPr="00656257" w:rsidRDefault="00226801" w:rsidP="00ED55DE">
            <w:pPr>
              <w:jc w:val="both"/>
              <w:rPr>
                <w:rFonts w:cs="Times New Roman"/>
                <w:sz w:val="22"/>
                <w:lang w:val="az-Latn-AZ"/>
              </w:rPr>
            </w:pPr>
            <w:r w:rsidRPr="00656257">
              <w:rPr>
                <w:rFonts w:cs="Times New Roman"/>
                <w:sz w:val="22"/>
                <w:lang w:val="az-Latn-AZ"/>
              </w:rPr>
              <w:t>7</w:t>
            </w:r>
          </w:p>
        </w:tc>
        <w:tc>
          <w:tcPr>
            <w:tcW w:w="805" w:type="dxa"/>
          </w:tcPr>
          <w:p w14:paraId="25B69F4B" w14:textId="77777777" w:rsidR="00226801" w:rsidRPr="00656257" w:rsidRDefault="00226801" w:rsidP="00ED55DE">
            <w:pPr>
              <w:jc w:val="both"/>
              <w:rPr>
                <w:rFonts w:cs="Times New Roman"/>
                <w:sz w:val="22"/>
                <w:lang w:val="az-Latn-AZ"/>
              </w:rPr>
            </w:pPr>
            <w:r w:rsidRPr="00656257">
              <w:rPr>
                <w:rFonts w:cs="Times New Roman"/>
                <w:sz w:val="22"/>
                <w:lang w:val="az-Latn-AZ"/>
              </w:rPr>
              <w:t>4</w:t>
            </w:r>
          </w:p>
        </w:tc>
        <w:tc>
          <w:tcPr>
            <w:tcW w:w="830" w:type="dxa"/>
          </w:tcPr>
          <w:p w14:paraId="6A09C447" w14:textId="77777777" w:rsidR="00226801" w:rsidRPr="00656257" w:rsidRDefault="00226801" w:rsidP="00ED55DE">
            <w:pPr>
              <w:jc w:val="both"/>
              <w:rPr>
                <w:rFonts w:cs="Times New Roman"/>
                <w:sz w:val="22"/>
                <w:lang w:val="az-Latn-AZ"/>
              </w:rPr>
            </w:pPr>
            <w:r w:rsidRPr="00656257">
              <w:rPr>
                <w:rFonts w:cs="Times New Roman"/>
                <w:sz w:val="22"/>
                <w:lang w:val="az-Latn-AZ"/>
              </w:rPr>
              <w:t>-</w:t>
            </w:r>
          </w:p>
        </w:tc>
        <w:tc>
          <w:tcPr>
            <w:tcW w:w="890" w:type="dxa"/>
          </w:tcPr>
          <w:p w14:paraId="13BBD54D" w14:textId="77777777" w:rsidR="00226801" w:rsidRPr="00656257" w:rsidRDefault="00226801" w:rsidP="00ED55DE">
            <w:pPr>
              <w:jc w:val="both"/>
              <w:rPr>
                <w:rFonts w:cs="Times New Roman"/>
                <w:sz w:val="22"/>
                <w:lang w:val="az-Latn-AZ"/>
              </w:rPr>
            </w:pPr>
            <w:r w:rsidRPr="00656257">
              <w:rPr>
                <w:rFonts w:cs="Times New Roman"/>
                <w:sz w:val="22"/>
                <w:lang w:val="az-Latn-AZ"/>
              </w:rPr>
              <w:t>2</w:t>
            </w:r>
          </w:p>
        </w:tc>
        <w:tc>
          <w:tcPr>
            <w:tcW w:w="1110" w:type="dxa"/>
          </w:tcPr>
          <w:p w14:paraId="27F2A7F7" w14:textId="77777777" w:rsidR="00226801" w:rsidRPr="00656257" w:rsidRDefault="00226801" w:rsidP="00ED55DE">
            <w:pPr>
              <w:jc w:val="both"/>
              <w:rPr>
                <w:rFonts w:cs="Times New Roman"/>
                <w:sz w:val="22"/>
                <w:lang w:val="az-Latn-AZ"/>
              </w:rPr>
            </w:pPr>
            <w:r w:rsidRPr="00656257">
              <w:rPr>
                <w:rFonts w:cs="Times New Roman"/>
                <w:sz w:val="22"/>
                <w:lang w:val="az-Latn-AZ"/>
              </w:rPr>
              <w:t>9</w:t>
            </w:r>
          </w:p>
        </w:tc>
        <w:tc>
          <w:tcPr>
            <w:tcW w:w="1207" w:type="dxa"/>
          </w:tcPr>
          <w:p w14:paraId="23228307" w14:textId="77777777" w:rsidR="00226801" w:rsidRPr="00656257" w:rsidRDefault="00226801" w:rsidP="00ED55DE">
            <w:pPr>
              <w:jc w:val="both"/>
              <w:rPr>
                <w:rFonts w:cs="Times New Roman"/>
                <w:sz w:val="22"/>
                <w:lang w:val="az-Latn-AZ"/>
              </w:rPr>
            </w:pPr>
            <w:r w:rsidRPr="00656257">
              <w:rPr>
                <w:rFonts w:cs="Times New Roman"/>
                <w:sz w:val="22"/>
                <w:lang w:val="az-Latn-AZ"/>
              </w:rPr>
              <w:t>6</w:t>
            </w:r>
          </w:p>
        </w:tc>
      </w:tr>
      <w:tr w:rsidR="00226801" w:rsidRPr="00656257" w14:paraId="4180158D" w14:textId="77777777" w:rsidTr="00ED55DE">
        <w:tc>
          <w:tcPr>
            <w:tcW w:w="720" w:type="dxa"/>
          </w:tcPr>
          <w:p w14:paraId="4958F599" w14:textId="77777777" w:rsidR="00226801" w:rsidRPr="00656257" w:rsidRDefault="00226801" w:rsidP="00ED55DE">
            <w:pPr>
              <w:jc w:val="both"/>
              <w:rPr>
                <w:rFonts w:cs="Times New Roman"/>
                <w:sz w:val="22"/>
                <w:lang w:val="az-Latn-AZ"/>
              </w:rPr>
            </w:pPr>
            <w:r w:rsidRPr="00656257">
              <w:rPr>
                <w:rFonts w:cs="Times New Roman"/>
                <w:sz w:val="22"/>
                <w:lang w:val="az-Latn-AZ"/>
              </w:rPr>
              <w:t>2019</w:t>
            </w:r>
          </w:p>
        </w:tc>
        <w:tc>
          <w:tcPr>
            <w:tcW w:w="756" w:type="dxa"/>
          </w:tcPr>
          <w:p w14:paraId="74D2C785" w14:textId="77777777" w:rsidR="00226801" w:rsidRPr="00656257" w:rsidRDefault="00226801" w:rsidP="00ED55DE">
            <w:pPr>
              <w:jc w:val="both"/>
              <w:rPr>
                <w:rFonts w:cs="Times New Roman"/>
                <w:sz w:val="22"/>
                <w:lang w:val="az-Latn-AZ"/>
              </w:rPr>
            </w:pPr>
            <w:r w:rsidRPr="00656257">
              <w:rPr>
                <w:rFonts w:cs="Times New Roman"/>
                <w:sz w:val="22"/>
                <w:lang w:val="az-Latn-AZ"/>
              </w:rPr>
              <w:t>1</w:t>
            </w:r>
          </w:p>
        </w:tc>
        <w:tc>
          <w:tcPr>
            <w:tcW w:w="914" w:type="dxa"/>
          </w:tcPr>
          <w:p w14:paraId="553D2A75" w14:textId="77777777" w:rsidR="00226801" w:rsidRPr="00656257" w:rsidRDefault="00226801" w:rsidP="00ED55DE">
            <w:pPr>
              <w:jc w:val="both"/>
              <w:rPr>
                <w:rFonts w:cs="Times New Roman"/>
                <w:sz w:val="22"/>
                <w:lang w:val="az-Latn-AZ"/>
              </w:rPr>
            </w:pPr>
            <w:r w:rsidRPr="00656257">
              <w:rPr>
                <w:rFonts w:cs="Times New Roman"/>
                <w:sz w:val="22"/>
                <w:lang w:val="az-Latn-AZ"/>
              </w:rPr>
              <w:t>4</w:t>
            </w:r>
          </w:p>
        </w:tc>
        <w:tc>
          <w:tcPr>
            <w:tcW w:w="913" w:type="dxa"/>
          </w:tcPr>
          <w:p w14:paraId="2692AF22" w14:textId="77777777" w:rsidR="00226801" w:rsidRPr="00656257" w:rsidRDefault="00226801" w:rsidP="00ED55DE">
            <w:pPr>
              <w:jc w:val="both"/>
              <w:rPr>
                <w:rFonts w:cs="Times New Roman"/>
                <w:sz w:val="22"/>
                <w:lang w:val="az-Latn-AZ"/>
              </w:rPr>
            </w:pPr>
            <w:r w:rsidRPr="00656257">
              <w:rPr>
                <w:rFonts w:cs="Times New Roman"/>
                <w:sz w:val="22"/>
                <w:lang w:val="az-Latn-AZ"/>
              </w:rPr>
              <w:t>4</w:t>
            </w:r>
          </w:p>
        </w:tc>
        <w:tc>
          <w:tcPr>
            <w:tcW w:w="915" w:type="dxa"/>
          </w:tcPr>
          <w:p w14:paraId="64558304" w14:textId="77777777" w:rsidR="00226801" w:rsidRPr="00656257" w:rsidRDefault="00226801" w:rsidP="00ED55DE">
            <w:pPr>
              <w:jc w:val="both"/>
              <w:rPr>
                <w:rFonts w:cs="Times New Roman"/>
                <w:sz w:val="22"/>
                <w:lang w:val="az-Latn-AZ"/>
              </w:rPr>
            </w:pPr>
            <w:r w:rsidRPr="00656257">
              <w:rPr>
                <w:rFonts w:cs="Times New Roman"/>
                <w:sz w:val="22"/>
                <w:lang w:val="az-Latn-AZ"/>
              </w:rPr>
              <w:t>8</w:t>
            </w:r>
          </w:p>
        </w:tc>
        <w:tc>
          <w:tcPr>
            <w:tcW w:w="805" w:type="dxa"/>
          </w:tcPr>
          <w:p w14:paraId="3F901E39" w14:textId="77777777" w:rsidR="00226801" w:rsidRPr="00656257" w:rsidRDefault="00226801" w:rsidP="00ED55DE">
            <w:pPr>
              <w:jc w:val="both"/>
              <w:rPr>
                <w:rFonts w:cs="Times New Roman"/>
                <w:sz w:val="22"/>
                <w:lang w:val="az-Latn-AZ"/>
              </w:rPr>
            </w:pPr>
            <w:r w:rsidRPr="00656257">
              <w:rPr>
                <w:rFonts w:cs="Times New Roman"/>
                <w:sz w:val="22"/>
                <w:lang w:val="az-Latn-AZ"/>
              </w:rPr>
              <w:t>5</w:t>
            </w:r>
          </w:p>
        </w:tc>
        <w:tc>
          <w:tcPr>
            <w:tcW w:w="830" w:type="dxa"/>
          </w:tcPr>
          <w:p w14:paraId="16E44E85" w14:textId="77777777" w:rsidR="00226801" w:rsidRPr="00656257" w:rsidRDefault="00226801" w:rsidP="00ED55DE">
            <w:pPr>
              <w:jc w:val="both"/>
              <w:rPr>
                <w:rFonts w:cs="Times New Roman"/>
                <w:sz w:val="22"/>
                <w:lang w:val="az-Latn-AZ"/>
              </w:rPr>
            </w:pPr>
            <w:r w:rsidRPr="00656257">
              <w:rPr>
                <w:rFonts w:cs="Times New Roman"/>
                <w:sz w:val="22"/>
                <w:lang w:val="az-Latn-AZ"/>
              </w:rPr>
              <w:t>1</w:t>
            </w:r>
          </w:p>
        </w:tc>
        <w:tc>
          <w:tcPr>
            <w:tcW w:w="890" w:type="dxa"/>
          </w:tcPr>
          <w:p w14:paraId="4FA507AD" w14:textId="77777777" w:rsidR="00226801" w:rsidRPr="00656257" w:rsidRDefault="00226801" w:rsidP="00ED55DE">
            <w:pPr>
              <w:jc w:val="both"/>
              <w:rPr>
                <w:rFonts w:cs="Times New Roman"/>
                <w:sz w:val="22"/>
                <w:lang w:val="az-Latn-AZ"/>
              </w:rPr>
            </w:pPr>
            <w:r w:rsidRPr="00656257">
              <w:rPr>
                <w:rFonts w:cs="Times New Roman"/>
                <w:sz w:val="22"/>
                <w:lang w:val="az-Latn-AZ"/>
              </w:rPr>
              <w:t>4</w:t>
            </w:r>
          </w:p>
        </w:tc>
        <w:tc>
          <w:tcPr>
            <w:tcW w:w="1110" w:type="dxa"/>
          </w:tcPr>
          <w:p w14:paraId="09245D01" w14:textId="77777777" w:rsidR="00226801" w:rsidRPr="00656257" w:rsidRDefault="00226801" w:rsidP="00ED55DE">
            <w:pPr>
              <w:jc w:val="both"/>
              <w:rPr>
                <w:rFonts w:cs="Times New Roman"/>
                <w:sz w:val="22"/>
                <w:lang w:val="az-Latn-AZ"/>
              </w:rPr>
            </w:pPr>
            <w:r w:rsidRPr="00656257">
              <w:rPr>
                <w:rFonts w:cs="Times New Roman"/>
                <w:sz w:val="22"/>
                <w:lang w:val="az-Latn-AZ"/>
              </w:rPr>
              <w:t>4</w:t>
            </w:r>
          </w:p>
        </w:tc>
        <w:tc>
          <w:tcPr>
            <w:tcW w:w="1207" w:type="dxa"/>
          </w:tcPr>
          <w:p w14:paraId="5310AB15" w14:textId="77777777" w:rsidR="00226801" w:rsidRPr="00656257" w:rsidRDefault="00226801" w:rsidP="00ED55DE">
            <w:pPr>
              <w:jc w:val="both"/>
              <w:rPr>
                <w:rFonts w:cs="Times New Roman"/>
                <w:sz w:val="22"/>
                <w:lang w:val="az-Latn-AZ"/>
              </w:rPr>
            </w:pPr>
            <w:r w:rsidRPr="00656257">
              <w:rPr>
                <w:rFonts w:cs="Times New Roman"/>
                <w:sz w:val="22"/>
                <w:lang w:val="az-Latn-AZ"/>
              </w:rPr>
              <w:t>21</w:t>
            </w:r>
          </w:p>
        </w:tc>
      </w:tr>
      <w:tr w:rsidR="00226801" w:rsidRPr="00656257" w14:paraId="4BCC1617" w14:textId="77777777" w:rsidTr="00ED55DE">
        <w:tc>
          <w:tcPr>
            <w:tcW w:w="720" w:type="dxa"/>
          </w:tcPr>
          <w:p w14:paraId="69C7A2A7" w14:textId="77777777" w:rsidR="00226801" w:rsidRPr="00656257" w:rsidRDefault="00226801" w:rsidP="00ED55DE">
            <w:pPr>
              <w:jc w:val="both"/>
              <w:rPr>
                <w:rFonts w:cs="Times New Roman"/>
                <w:sz w:val="22"/>
                <w:lang w:val="az-Latn-AZ"/>
              </w:rPr>
            </w:pPr>
            <w:r w:rsidRPr="00656257">
              <w:rPr>
                <w:rFonts w:cs="Times New Roman"/>
                <w:sz w:val="22"/>
                <w:lang w:val="az-Latn-AZ"/>
              </w:rPr>
              <w:t>2020</w:t>
            </w:r>
          </w:p>
        </w:tc>
        <w:tc>
          <w:tcPr>
            <w:tcW w:w="756" w:type="dxa"/>
          </w:tcPr>
          <w:p w14:paraId="2AB7D81B" w14:textId="77777777" w:rsidR="00226801" w:rsidRPr="00656257" w:rsidRDefault="00226801" w:rsidP="00ED55DE">
            <w:pPr>
              <w:jc w:val="both"/>
              <w:rPr>
                <w:rFonts w:cs="Times New Roman"/>
                <w:sz w:val="22"/>
                <w:lang w:val="az-Latn-AZ"/>
              </w:rPr>
            </w:pPr>
            <w:r w:rsidRPr="00656257">
              <w:rPr>
                <w:rFonts w:cs="Times New Roman"/>
                <w:sz w:val="22"/>
                <w:lang w:val="az-Latn-AZ"/>
              </w:rPr>
              <w:t>1</w:t>
            </w:r>
          </w:p>
        </w:tc>
        <w:tc>
          <w:tcPr>
            <w:tcW w:w="914" w:type="dxa"/>
          </w:tcPr>
          <w:p w14:paraId="69EA4BD0" w14:textId="77777777" w:rsidR="00226801" w:rsidRPr="00656257" w:rsidRDefault="00226801" w:rsidP="00ED55DE">
            <w:pPr>
              <w:jc w:val="both"/>
              <w:rPr>
                <w:rFonts w:cs="Times New Roman"/>
                <w:sz w:val="22"/>
                <w:lang w:val="az-Latn-AZ"/>
              </w:rPr>
            </w:pPr>
            <w:r w:rsidRPr="00656257">
              <w:rPr>
                <w:rFonts w:cs="Times New Roman"/>
                <w:sz w:val="22"/>
                <w:lang w:val="az-Latn-AZ"/>
              </w:rPr>
              <w:t>1</w:t>
            </w:r>
          </w:p>
        </w:tc>
        <w:tc>
          <w:tcPr>
            <w:tcW w:w="913" w:type="dxa"/>
          </w:tcPr>
          <w:p w14:paraId="5C6B59C1" w14:textId="77777777" w:rsidR="00226801" w:rsidRPr="00656257" w:rsidRDefault="00226801" w:rsidP="00ED55DE">
            <w:pPr>
              <w:jc w:val="both"/>
              <w:rPr>
                <w:rFonts w:cs="Times New Roman"/>
                <w:sz w:val="22"/>
                <w:lang w:val="az-Latn-AZ"/>
              </w:rPr>
            </w:pPr>
            <w:r w:rsidRPr="00656257">
              <w:rPr>
                <w:rFonts w:cs="Times New Roman"/>
                <w:sz w:val="22"/>
                <w:lang w:val="az-Latn-AZ"/>
              </w:rPr>
              <w:t>6</w:t>
            </w:r>
          </w:p>
        </w:tc>
        <w:tc>
          <w:tcPr>
            <w:tcW w:w="915" w:type="dxa"/>
          </w:tcPr>
          <w:p w14:paraId="1D5F303C" w14:textId="77777777" w:rsidR="00226801" w:rsidRPr="00656257" w:rsidRDefault="00226801" w:rsidP="00ED55DE">
            <w:pPr>
              <w:jc w:val="both"/>
              <w:rPr>
                <w:rFonts w:cs="Times New Roman"/>
                <w:sz w:val="22"/>
                <w:lang w:val="az-Latn-AZ"/>
              </w:rPr>
            </w:pPr>
            <w:r w:rsidRPr="00656257">
              <w:rPr>
                <w:rFonts w:cs="Times New Roman"/>
                <w:sz w:val="22"/>
                <w:lang w:val="az-Latn-AZ"/>
              </w:rPr>
              <w:t>5</w:t>
            </w:r>
          </w:p>
        </w:tc>
        <w:tc>
          <w:tcPr>
            <w:tcW w:w="805" w:type="dxa"/>
          </w:tcPr>
          <w:p w14:paraId="67CA2F95" w14:textId="77777777" w:rsidR="00226801" w:rsidRPr="00656257" w:rsidRDefault="00226801" w:rsidP="00ED55DE">
            <w:pPr>
              <w:jc w:val="both"/>
              <w:rPr>
                <w:rFonts w:cs="Times New Roman"/>
                <w:sz w:val="22"/>
                <w:lang w:val="az-Latn-AZ"/>
              </w:rPr>
            </w:pPr>
            <w:r w:rsidRPr="00656257">
              <w:rPr>
                <w:rFonts w:cs="Times New Roman"/>
                <w:sz w:val="22"/>
                <w:lang w:val="az-Latn-AZ"/>
              </w:rPr>
              <w:t>3</w:t>
            </w:r>
          </w:p>
        </w:tc>
        <w:tc>
          <w:tcPr>
            <w:tcW w:w="830" w:type="dxa"/>
          </w:tcPr>
          <w:p w14:paraId="52905366" w14:textId="77777777" w:rsidR="00226801" w:rsidRPr="00656257" w:rsidRDefault="00226801" w:rsidP="00ED55DE">
            <w:pPr>
              <w:jc w:val="both"/>
              <w:rPr>
                <w:rFonts w:cs="Times New Roman"/>
                <w:sz w:val="22"/>
                <w:lang w:val="az-Latn-AZ"/>
              </w:rPr>
            </w:pPr>
            <w:r w:rsidRPr="00656257">
              <w:rPr>
                <w:rFonts w:cs="Times New Roman"/>
                <w:sz w:val="22"/>
                <w:lang w:val="az-Latn-AZ"/>
              </w:rPr>
              <w:t>1</w:t>
            </w:r>
          </w:p>
        </w:tc>
        <w:tc>
          <w:tcPr>
            <w:tcW w:w="890" w:type="dxa"/>
          </w:tcPr>
          <w:p w14:paraId="05DC5BF5" w14:textId="77777777" w:rsidR="00226801" w:rsidRPr="00656257" w:rsidRDefault="00226801" w:rsidP="00ED55DE">
            <w:pPr>
              <w:jc w:val="both"/>
              <w:rPr>
                <w:rFonts w:cs="Times New Roman"/>
                <w:sz w:val="22"/>
                <w:lang w:val="az-Latn-AZ"/>
              </w:rPr>
            </w:pPr>
            <w:r w:rsidRPr="00656257">
              <w:rPr>
                <w:rFonts w:cs="Times New Roman"/>
                <w:sz w:val="22"/>
                <w:lang w:val="az-Latn-AZ"/>
              </w:rPr>
              <w:t>3</w:t>
            </w:r>
          </w:p>
        </w:tc>
        <w:tc>
          <w:tcPr>
            <w:tcW w:w="1110" w:type="dxa"/>
          </w:tcPr>
          <w:p w14:paraId="71C068B1" w14:textId="77777777" w:rsidR="00226801" w:rsidRPr="00656257" w:rsidRDefault="00226801" w:rsidP="00ED55DE">
            <w:pPr>
              <w:jc w:val="both"/>
              <w:rPr>
                <w:rFonts w:cs="Times New Roman"/>
                <w:sz w:val="22"/>
                <w:lang w:val="az-Latn-AZ"/>
              </w:rPr>
            </w:pPr>
            <w:r w:rsidRPr="00656257">
              <w:rPr>
                <w:rFonts w:cs="Times New Roman"/>
                <w:sz w:val="22"/>
                <w:lang w:val="az-Latn-AZ"/>
              </w:rPr>
              <w:t>5</w:t>
            </w:r>
          </w:p>
        </w:tc>
        <w:tc>
          <w:tcPr>
            <w:tcW w:w="1207" w:type="dxa"/>
          </w:tcPr>
          <w:p w14:paraId="7D7D5252" w14:textId="77777777" w:rsidR="00226801" w:rsidRPr="00656257" w:rsidRDefault="00226801" w:rsidP="00ED55DE">
            <w:pPr>
              <w:jc w:val="both"/>
              <w:rPr>
                <w:rFonts w:cs="Times New Roman"/>
                <w:sz w:val="22"/>
                <w:lang w:val="az-Latn-AZ"/>
              </w:rPr>
            </w:pPr>
            <w:r w:rsidRPr="00656257">
              <w:rPr>
                <w:rFonts w:cs="Times New Roman"/>
                <w:sz w:val="22"/>
                <w:lang w:val="az-Latn-AZ"/>
              </w:rPr>
              <w:t>23</w:t>
            </w:r>
          </w:p>
        </w:tc>
      </w:tr>
      <w:tr w:rsidR="00226801" w:rsidRPr="00656257" w14:paraId="391F27A0" w14:textId="77777777" w:rsidTr="00ED55DE">
        <w:tc>
          <w:tcPr>
            <w:tcW w:w="720" w:type="dxa"/>
          </w:tcPr>
          <w:p w14:paraId="6F784566" w14:textId="77777777" w:rsidR="00226801" w:rsidRPr="00656257" w:rsidRDefault="00226801" w:rsidP="00ED55DE">
            <w:pPr>
              <w:jc w:val="both"/>
              <w:rPr>
                <w:rFonts w:cs="Times New Roman"/>
                <w:sz w:val="22"/>
                <w:lang w:val="az-Latn-AZ"/>
              </w:rPr>
            </w:pPr>
            <w:r w:rsidRPr="00656257">
              <w:rPr>
                <w:rFonts w:cs="Times New Roman"/>
                <w:sz w:val="22"/>
                <w:lang w:val="az-Latn-AZ"/>
              </w:rPr>
              <w:t>2021</w:t>
            </w:r>
          </w:p>
        </w:tc>
        <w:tc>
          <w:tcPr>
            <w:tcW w:w="756" w:type="dxa"/>
          </w:tcPr>
          <w:p w14:paraId="740B3A1C" w14:textId="77777777" w:rsidR="00226801" w:rsidRPr="00656257" w:rsidRDefault="00226801" w:rsidP="00ED55DE">
            <w:pPr>
              <w:jc w:val="both"/>
              <w:rPr>
                <w:rFonts w:cs="Times New Roman"/>
                <w:sz w:val="22"/>
                <w:lang w:val="az-Latn-AZ"/>
              </w:rPr>
            </w:pPr>
            <w:r w:rsidRPr="00656257">
              <w:rPr>
                <w:rFonts w:cs="Times New Roman"/>
                <w:sz w:val="22"/>
                <w:lang w:val="az-Latn-AZ"/>
              </w:rPr>
              <w:t>3</w:t>
            </w:r>
          </w:p>
        </w:tc>
        <w:tc>
          <w:tcPr>
            <w:tcW w:w="914" w:type="dxa"/>
          </w:tcPr>
          <w:p w14:paraId="6DC13F47" w14:textId="77777777" w:rsidR="00226801" w:rsidRPr="00656257" w:rsidRDefault="00226801" w:rsidP="00ED55DE">
            <w:pPr>
              <w:jc w:val="both"/>
              <w:rPr>
                <w:rFonts w:cs="Times New Roman"/>
                <w:sz w:val="22"/>
                <w:lang w:val="az-Latn-AZ"/>
              </w:rPr>
            </w:pPr>
            <w:r w:rsidRPr="00656257">
              <w:rPr>
                <w:rFonts w:cs="Times New Roman"/>
                <w:sz w:val="22"/>
                <w:lang w:val="az-Latn-AZ"/>
              </w:rPr>
              <w:t>7</w:t>
            </w:r>
          </w:p>
        </w:tc>
        <w:tc>
          <w:tcPr>
            <w:tcW w:w="913" w:type="dxa"/>
          </w:tcPr>
          <w:p w14:paraId="29A5716B" w14:textId="77777777" w:rsidR="00226801" w:rsidRPr="00656257" w:rsidRDefault="00226801" w:rsidP="00ED55DE">
            <w:pPr>
              <w:jc w:val="both"/>
              <w:rPr>
                <w:rFonts w:cs="Times New Roman"/>
                <w:sz w:val="22"/>
                <w:lang w:val="az-Latn-AZ"/>
              </w:rPr>
            </w:pPr>
            <w:r w:rsidRPr="00656257">
              <w:rPr>
                <w:rFonts w:cs="Times New Roman"/>
                <w:sz w:val="22"/>
                <w:lang w:val="az-Latn-AZ"/>
              </w:rPr>
              <w:t>13</w:t>
            </w:r>
          </w:p>
        </w:tc>
        <w:tc>
          <w:tcPr>
            <w:tcW w:w="915" w:type="dxa"/>
          </w:tcPr>
          <w:p w14:paraId="4AFCDBA1" w14:textId="77777777" w:rsidR="00226801" w:rsidRPr="00656257" w:rsidRDefault="00226801" w:rsidP="00ED55DE">
            <w:pPr>
              <w:jc w:val="both"/>
              <w:rPr>
                <w:rFonts w:cs="Times New Roman"/>
                <w:sz w:val="22"/>
                <w:lang w:val="az-Latn-AZ"/>
              </w:rPr>
            </w:pPr>
            <w:r w:rsidRPr="00656257">
              <w:rPr>
                <w:rFonts w:cs="Times New Roman"/>
                <w:sz w:val="22"/>
                <w:lang w:val="az-Latn-AZ"/>
              </w:rPr>
              <w:t>6</w:t>
            </w:r>
          </w:p>
        </w:tc>
        <w:tc>
          <w:tcPr>
            <w:tcW w:w="805" w:type="dxa"/>
          </w:tcPr>
          <w:p w14:paraId="61828D72" w14:textId="77777777" w:rsidR="00226801" w:rsidRPr="00656257" w:rsidRDefault="00226801" w:rsidP="00ED55DE">
            <w:pPr>
              <w:jc w:val="both"/>
              <w:rPr>
                <w:rFonts w:cs="Times New Roman"/>
                <w:sz w:val="22"/>
                <w:lang w:val="az-Latn-AZ"/>
              </w:rPr>
            </w:pPr>
            <w:r w:rsidRPr="00656257">
              <w:rPr>
                <w:rFonts w:cs="Times New Roman"/>
                <w:sz w:val="22"/>
                <w:lang w:val="az-Latn-AZ"/>
              </w:rPr>
              <w:t>11</w:t>
            </w:r>
          </w:p>
        </w:tc>
        <w:tc>
          <w:tcPr>
            <w:tcW w:w="830" w:type="dxa"/>
          </w:tcPr>
          <w:p w14:paraId="68794613" w14:textId="77777777" w:rsidR="00226801" w:rsidRPr="00656257" w:rsidRDefault="00226801" w:rsidP="00ED55DE">
            <w:pPr>
              <w:jc w:val="both"/>
              <w:rPr>
                <w:rFonts w:cs="Times New Roman"/>
                <w:sz w:val="22"/>
                <w:lang w:val="az-Latn-AZ"/>
              </w:rPr>
            </w:pPr>
            <w:r w:rsidRPr="00656257">
              <w:rPr>
                <w:rFonts w:cs="Times New Roman"/>
                <w:sz w:val="22"/>
                <w:lang w:val="az-Latn-AZ"/>
              </w:rPr>
              <w:t>1</w:t>
            </w:r>
          </w:p>
        </w:tc>
        <w:tc>
          <w:tcPr>
            <w:tcW w:w="890" w:type="dxa"/>
          </w:tcPr>
          <w:p w14:paraId="0F8223D1" w14:textId="77777777" w:rsidR="00226801" w:rsidRPr="00656257" w:rsidRDefault="00226801" w:rsidP="00ED55DE">
            <w:pPr>
              <w:jc w:val="both"/>
              <w:rPr>
                <w:rFonts w:cs="Times New Roman"/>
                <w:sz w:val="22"/>
                <w:lang w:val="az-Latn-AZ"/>
              </w:rPr>
            </w:pPr>
            <w:r w:rsidRPr="00656257">
              <w:rPr>
                <w:rFonts w:cs="Times New Roman"/>
                <w:sz w:val="22"/>
                <w:lang w:val="az-Latn-AZ"/>
              </w:rPr>
              <w:t>18</w:t>
            </w:r>
          </w:p>
        </w:tc>
        <w:tc>
          <w:tcPr>
            <w:tcW w:w="1110" w:type="dxa"/>
          </w:tcPr>
          <w:p w14:paraId="0EA4C565" w14:textId="77777777" w:rsidR="00226801" w:rsidRPr="00656257" w:rsidRDefault="00226801" w:rsidP="00ED55DE">
            <w:pPr>
              <w:jc w:val="both"/>
              <w:rPr>
                <w:rFonts w:cs="Times New Roman"/>
                <w:sz w:val="22"/>
                <w:lang w:val="az-Latn-AZ"/>
              </w:rPr>
            </w:pPr>
            <w:r w:rsidRPr="00656257">
              <w:rPr>
                <w:rFonts w:cs="Times New Roman"/>
                <w:sz w:val="22"/>
                <w:lang w:val="az-Latn-AZ"/>
              </w:rPr>
              <w:t>26</w:t>
            </w:r>
          </w:p>
        </w:tc>
        <w:tc>
          <w:tcPr>
            <w:tcW w:w="1207" w:type="dxa"/>
          </w:tcPr>
          <w:p w14:paraId="62357D92" w14:textId="77777777" w:rsidR="00226801" w:rsidRPr="00656257" w:rsidRDefault="00226801" w:rsidP="00ED55DE">
            <w:pPr>
              <w:jc w:val="both"/>
              <w:rPr>
                <w:rFonts w:cs="Times New Roman"/>
                <w:sz w:val="22"/>
                <w:lang w:val="az-Latn-AZ"/>
              </w:rPr>
            </w:pPr>
            <w:r w:rsidRPr="00656257">
              <w:rPr>
                <w:rFonts w:cs="Times New Roman"/>
                <w:sz w:val="22"/>
                <w:lang w:val="az-Latn-AZ"/>
              </w:rPr>
              <w:t>36</w:t>
            </w:r>
          </w:p>
        </w:tc>
      </w:tr>
      <w:tr w:rsidR="00226801" w:rsidRPr="00656257" w14:paraId="727BED87" w14:textId="77777777" w:rsidTr="00ED55DE">
        <w:tc>
          <w:tcPr>
            <w:tcW w:w="720" w:type="dxa"/>
          </w:tcPr>
          <w:p w14:paraId="7B3FF9F1" w14:textId="77777777" w:rsidR="00226801" w:rsidRPr="00656257" w:rsidRDefault="00226801" w:rsidP="00ED55DE">
            <w:pPr>
              <w:jc w:val="both"/>
              <w:rPr>
                <w:rFonts w:cs="Times New Roman"/>
                <w:sz w:val="22"/>
                <w:lang w:val="az-Latn-AZ"/>
              </w:rPr>
            </w:pPr>
            <w:r w:rsidRPr="00656257">
              <w:rPr>
                <w:rFonts w:cs="Times New Roman"/>
                <w:sz w:val="22"/>
                <w:lang w:val="az-Latn-AZ"/>
              </w:rPr>
              <w:t>2022</w:t>
            </w:r>
          </w:p>
        </w:tc>
        <w:tc>
          <w:tcPr>
            <w:tcW w:w="756" w:type="dxa"/>
          </w:tcPr>
          <w:p w14:paraId="60648411" w14:textId="77777777" w:rsidR="00226801" w:rsidRPr="00656257" w:rsidRDefault="00226801" w:rsidP="00ED55DE">
            <w:pPr>
              <w:jc w:val="both"/>
              <w:rPr>
                <w:rFonts w:cs="Times New Roman"/>
                <w:sz w:val="22"/>
                <w:lang w:val="az-Latn-AZ"/>
              </w:rPr>
            </w:pPr>
            <w:r w:rsidRPr="00656257">
              <w:rPr>
                <w:rFonts w:cs="Times New Roman"/>
                <w:sz w:val="22"/>
                <w:lang w:val="az-Latn-AZ"/>
              </w:rPr>
              <w:t>2</w:t>
            </w:r>
          </w:p>
        </w:tc>
        <w:tc>
          <w:tcPr>
            <w:tcW w:w="914" w:type="dxa"/>
          </w:tcPr>
          <w:p w14:paraId="0B2B6136" w14:textId="77777777" w:rsidR="00226801" w:rsidRPr="00656257" w:rsidRDefault="00226801" w:rsidP="00ED55DE">
            <w:pPr>
              <w:jc w:val="both"/>
              <w:rPr>
                <w:rFonts w:cs="Times New Roman"/>
                <w:sz w:val="22"/>
                <w:lang w:val="az-Latn-AZ"/>
              </w:rPr>
            </w:pPr>
            <w:r w:rsidRPr="00656257">
              <w:rPr>
                <w:rFonts w:cs="Times New Roman"/>
                <w:sz w:val="22"/>
                <w:lang w:val="az-Latn-AZ"/>
              </w:rPr>
              <w:t>5</w:t>
            </w:r>
          </w:p>
        </w:tc>
        <w:tc>
          <w:tcPr>
            <w:tcW w:w="913" w:type="dxa"/>
          </w:tcPr>
          <w:p w14:paraId="1A3D10B6" w14:textId="77777777" w:rsidR="00226801" w:rsidRPr="00656257" w:rsidRDefault="00226801" w:rsidP="00ED55DE">
            <w:pPr>
              <w:jc w:val="both"/>
              <w:rPr>
                <w:rFonts w:cs="Times New Roman"/>
                <w:sz w:val="22"/>
                <w:lang w:val="az-Latn-AZ"/>
              </w:rPr>
            </w:pPr>
            <w:r w:rsidRPr="00656257">
              <w:rPr>
                <w:rFonts w:cs="Times New Roman"/>
                <w:sz w:val="22"/>
                <w:lang w:val="az-Latn-AZ"/>
              </w:rPr>
              <w:t>7</w:t>
            </w:r>
          </w:p>
        </w:tc>
        <w:tc>
          <w:tcPr>
            <w:tcW w:w="915" w:type="dxa"/>
          </w:tcPr>
          <w:p w14:paraId="33B6E385" w14:textId="77777777" w:rsidR="00226801" w:rsidRPr="00656257" w:rsidRDefault="00226801" w:rsidP="00ED55DE">
            <w:pPr>
              <w:jc w:val="both"/>
              <w:rPr>
                <w:rFonts w:cs="Times New Roman"/>
                <w:sz w:val="22"/>
                <w:lang w:val="az-Latn-AZ"/>
              </w:rPr>
            </w:pPr>
            <w:r w:rsidRPr="00656257">
              <w:rPr>
                <w:rFonts w:cs="Times New Roman"/>
                <w:sz w:val="22"/>
                <w:lang w:val="az-Latn-AZ"/>
              </w:rPr>
              <w:t>3</w:t>
            </w:r>
          </w:p>
        </w:tc>
        <w:tc>
          <w:tcPr>
            <w:tcW w:w="805" w:type="dxa"/>
          </w:tcPr>
          <w:p w14:paraId="0A433126" w14:textId="77777777" w:rsidR="00226801" w:rsidRPr="00656257" w:rsidRDefault="00226801" w:rsidP="00ED55DE">
            <w:pPr>
              <w:jc w:val="both"/>
              <w:rPr>
                <w:rFonts w:cs="Times New Roman"/>
                <w:sz w:val="22"/>
                <w:lang w:val="az-Latn-AZ"/>
              </w:rPr>
            </w:pPr>
            <w:r w:rsidRPr="00656257">
              <w:rPr>
                <w:rFonts w:cs="Times New Roman"/>
                <w:sz w:val="22"/>
                <w:lang w:val="az-Latn-AZ"/>
              </w:rPr>
              <w:t>14</w:t>
            </w:r>
          </w:p>
        </w:tc>
        <w:tc>
          <w:tcPr>
            <w:tcW w:w="830" w:type="dxa"/>
          </w:tcPr>
          <w:p w14:paraId="4EC12B63" w14:textId="77777777" w:rsidR="00226801" w:rsidRPr="00656257" w:rsidRDefault="00226801" w:rsidP="00ED55DE">
            <w:pPr>
              <w:jc w:val="both"/>
              <w:rPr>
                <w:rFonts w:cs="Times New Roman"/>
                <w:sz w:val="22"/>
                <w:lang w:val="az-Latn-AZ"/>
              </w:rPr>
            </w:pPr>
            <w:r w:rsidRPr="00656257">
              <w:rPr>
                <w:rFonts w:cs="Times New Roman"/>
                <w:sz w:val="22"/>
                <w:lang w:val="az-Latn-AZ"/>
              </w:rPr>
              <w:t>1</w:t>
            </w:r>
          </w:p>
        </w:tc>
        <w:tc>
          <w:tcPr>
            <w:tcW w:w="890" w:type="dxa"/>
          </w:tcPr>
          <w:p w14:paraId="63AA51B9" w14:textId="77777777" w:rsidR="00226801" w:rsidRPr="00656257" w:rsidRDefault="00226801" w:rsidP="00ED55DE">
            <w:pPr>
              <w:jc w:val="both"/>
              <w:rPr>
                <w:rFonts w:cs="Times New Roman"/>
                <w:sz w:val="22"/>
                <w:lang w:val="az-Latn-AZ"/>
              </w:rPr>
            </w:pPr>
            <w:r w:rsidRPr="00656257">
              <w:rPr>
                <w:rFonts w:cs="Times New Roman"/>
                <w:sz w:val="22"/>
                <w:lang w:val="az-Latn-AZ"/>
              </w:rPr>
              <w:t>23</w:t>
            </w:r>
          </w:p>
        </w:tc>
        <w:tc>
          <w:tcPr>
            <w:tcW w:w="1110" w:type="dxa"/>
          </w:tcPr>
          <w:p w14:paraId="180E2178" w14:textId="77777777" w:rsidR="00226801" w:rsidRPr="00656257" w:rsidRDefault="00226801" w:rsidP="00ED55DE">
            <w:pPr>
              <w:jc w:val="both"/>
              <w:rPr>
                <w:rFonts w:cs="Times New Roman"/>
                <w:sz w:val="22"/>
                <w:lang w:val="az-Latn-AZ"/>
              </w:rPr>
            </w:pPr>
            <w:r w:rsidRPr="00656257">
              <w:rPr>
                <w:rFonts w:cs="Times New Roman"/>
                <w:sz w:val="22"/>
                <w:lang w:val="az-Latn-AZ"/>
              </w:rPr>
              <w:t>29</w:t>
            </w:r>
          </w:p>
        </w:tc>
        <w:tc>
          <w:tcPr>
            <w:tcW w:w="1207" w:type="dxa"/>
          </w:tcPr>
          <w:p w14:paraId="7126A459" w14:textId="77777777" w:rsidR="00226801" w:rsidRPr="00656257" w:rsidRDefault="00226801" w:rsidP="00ED55DE">
            <w:pPr>
              <w:jc w:val="both"/>
              <w:rPr>
                <w:rFonts w:cs="Times New Roman"/>
                <w:sz w:val="22"/>
                <w:lang w:val="az-Latn-AZ"/>
              </w:rPr>
            </w:pPr>
            <w:r w:rsidRPr="00656257">
              <w:rPr>
                <w:rFonts w:cs="Times New Roman"/>
                <w:sz w:val="22"/>
                <w:lang w:val="az-Latn-AZ"/>
              </w:rPr>
              <w:t>32</w:t>
            </w:r>
          </w:p>
        </w:tc>
      </w:tr>
      <w:tr w:rsidR="00226801" w:rsidRPr="00656257" w14:paraId="76132E52" w14:textId="77777777" w:rsidTr="00ED55DE">
        <w:tc>
          <w:tcPr>
            <w:tcW w:w="720" w:type="dxa"/>
          </w:tcPr>
          <w:p w14:paraId="17545659" w14:textId="77777777" w:rsidR="00226801" w:rsidRPr="00656257" w:rsidRDefault="00226801" w:rsidP="00ED55DE">
            <w:pPr>
              <w:jc w:val="both"/>
              <w:rPr>
                <w:rFonts w:cs="Times New Roman"/>
                <w:sz w:val="22"/>
                <w:lang w:val="az-Latn-AZ"/>
              </w:rPr>
            </w:pPr>
            <w:r w:rsidRPr="00656257">
              <w:rPr>
                <w:rFonts w:cs="Times New Roman"/>
                <w:sz w:val="22"/>
                <w:lang w:val="az-Latn-AZ"/>
              </w:rPr>
              <w:t>2023</w:t>
            </w:r>
          </w:p>
        </w:tc>
        <w:tc>
          <w:tcPr>
            <w:tcW w:w="756" w:type="dxa"/>
          </w:tcPr>
          <w:p w14:paraId="19814304" w14:textId="77777777" w:rsidR="00226801" w:rsidRPr="00656257" w:rsidRDefault="00226801" w:rsidP="00ED55DE">
            <w:pPr>
              <w:jc w:val="both"/>
              <w:rPr>
                <w:rFonts w:cs="Times New Roman"/>
                <w:sz w:val="22"/>
                <w:lang w:val="az-Latn-AZ"/>
              </w:rPr>
            </w:pPr>
            <w:r w:rsidRPr="00656257">
              <w:rPr>
                <w:rFonts w:cs="Times New Roman"/>
                <w:sz w:val="22"/>
                <w:lang w:val="az-Latn-AZ"/>
              </w:rPr>
              <w:t>2</w:t>
            </w:r>
          </w:p>
        </w:tc>
        <w:tc>
          <w:tcPr>
            <w:tcW w:w="914" w:type="dxa"/>
          </w:tcPr>
          <w:p w14:paraId="0EF4AA27" w14:textId="77777777" w:rsidR="00226801" w:rsidRPr="00656257" w:rsidRDefault="00226801" w:rsidP="00ED55DE">
            <w:pPr>
              <w:jc w:val="both"/>
              <w:rPr>
                <w:rFonts w:cs="Times New Roman"/>
                <w:sz w:val="22"/>
                <w:lang w:val="az-Latn-AZ"/>
              </w:rPr>
            </w:pPr>
            <w:r w:rsidRPr="00656257">
              <w:rPr>
                <w:rFonts w:cs="Times New Roman"/>
                <w:sz w:val="22"/>
                <w:lang w:val="az-Latn-AZ"/>
              </w:rPr>
              <w:t>8</w:t>
            </w:r>
          </w:p>
        </w:tc>
        <w:tc>
          <w:tcPr>
            <w:tcW w:w="913" w:type="dxa"/>
          </w:tcPr>
          <w:p w14:paraId="5B304866" w14:textId="77777777" w:rsidR="00226801" w:rsidRPr="00656257" w:rsidRDefault="00226801" w:rsidP="00ED55DE">
            <w:pPr>
              <w:jc w:val="both"/>
              <w:rPr>
                <w:rFonts w:cs="Times New Roman"/>
                <w:sz w:val="22"/>
                <w:lang w:val="az-Latn-AZ"/>
              </w:rPr>
            </w:pPr>
            <w:r w:rsidRPr="00656257">
              <w:rPr>
                <w:rFonts w:cs="Times New Roman"/>
                <w:sz w:val="22"/>
                <w:lang w:val="az-Latn-AZ"/>
              </w:rPr>
              <w:t>8</w:t>
            </w:r>
          </w:p>
        </w:tc>
        <w:tc>
          <w:tcPr>
            <w:tcW w:w="915" w:type="dxa"/>
          </w:tcPr>
          <w:p w14:paraId="66564DAA" w14:textId="77777777" w:rsidR="00226801" w:rsidRPr="00656257" w:rsidRDefault="00226801" w:rsidP="00ED55DE">
            <w:pPr>
              <w:jc w:val="both"/>
              <w:rPr>
                <w:rFonts w:cs="Times New Roman"/>
                <w:sz w:val="22"/>
                <w:lang w:val="az-Latn-AZ"/>
              </w:rPr>
            </w:pPr>
            <w:r w:rsidRPr="00656257">
              <w:rPr>
                <w:rFonts w:cs="Times New Roman"/>
                <w:sz w:val="22"/>
                <w:lang w:val="az-Latn-AZ"/>
              </w:rPr>
              <w:t>5</w:t>
            </w:r>
          </w:p>
        </w:tc>
        <w:tc>
          <w:tcPr>
            <w:tcW w:w="805" w:type="dxa"/>
          </w:tcPr>
          <w:p w14:paraId="17EE6015" w14:textId="77777777" w:rsidR="00226801" w:rsidRPr="00656257" w:rsidRDefault="00226801" w:rsidP="00ED55DE">
            <w:pPr>
              <w:jc w:val="both"/>
              <w:rPr>
                <w:rFonts w:cs="Times New Roman"/>
                <w:sz w:val="22"/>
                <w:lang w:val="az-Latn-AZ"/>
              </w:rPr>
            </w:pPr>
            <w:r w:rsidRPr="00656257">
              <w:rPr>
                <w:rFonts w:cs="Times New Roman"/>
                <w:sz w:val="22"/>
                <w:lang w:val="az-Latn-AZ"/>
              </w:rPr>
              <w:t>6</w:t>
            </w:r>
          </w:p>
        </w:tc>
        <w:tc>
          <w:tcPr>
            <w:tcW w:w="830" w:type="dxa"/>
          </w:tcPr>
          <w:p w14:paraId="2EE8B9A1" w14:textId="77777777" w:rsidR="00226801" w:rsidRPr="00656257" w:rsidRDefault="00226801" w:rsidP="00ED55DE">
            <w:pPr>
              <w:jc w:val="both"/>
              <w:rPr>
                <w:rFonts w:cs="Times New Roman"/>
                <w:sz w:val="22"/>
                <w:lang w:val="az-Latn-AZ"/>
              </w:rPr>
            </w:pPr>
            <w:r w:rsidRPr="00656257">
              <w:rPr>
                <w:rFonts w:cs="Times New Roman"/>
                <w:sz w:val="22"/>
                <w:lang w:val="az-Latn-AZ"/>
              </w:rPr>
              <w:t>-</w:t>
            </w:r>
          </w:p>
        </w:tc>
        <w:tc>
          <w:tcPr>
            <w:tcW w:w="890" w:type="dxa"/>
          </w:tcPr>
          <w:p w14:paraId="31263194" w14:textId="77777777" w:rsidR="00226801" w:rsidRPr="00656257" w:rsidRDefault="00226801" w:rsidP="00ED55DE">
            <w:pPr>
              <w:jc w:val="both"/>
              <w:rPr>
                <w:rFonts w:cs="Times New Roman"/>
                <w:sz w:val="22"/>
                <w:lang w:val="az-Latn-AZ"/>
              </w:rPr>
            </w:pPr>
            <w:r w:rsidRPr="00656257">
              <w:rPr>
                <w:rFonts w:cs="Times New Roman"/>
                <w:sz w:val="22"/>
                <w:lang w:val="az-Latn-AZ"/>
              </w:rPr>
              <w:t>23</w:t>
            </w:r>
          </w:p>
        </w:tc>
        <w:tc>
          <w:tcPr>
            <w:tcW w:w="1110" w:type="dxa"/>
          </w:tcPr>
          <w:p w14:paraId="2148B74F" w14:textId="77777777" w:rsidR="00226801" w:rsidRPr="00656257" w:rsidRDefault="00226801" w:rsidP="00ED55DE">
            <w:pPr>
              <w:jc w:val="both"/>
              <w:rPr>
                <w:rFonts w:cs="Times New Roman"/>
                <w:sz w:val="22"/>
                <w:lang w:val="az-Latn-AZ"/>
              </w:rPr>
            </w:pPr>
            <w:r w:rsidRPr="00656257">
              <w:rPr>
                <w:rFonts w:cs="Times New Roman"/>
                <w:sz w:val="22"/>
                <w:lang w:val="az-Latn-AZ"/>
              </w:rPr>
              <w:t>23</w:t>
            </w:r>
          </w:p>
        </w:tc>
        <w:tc>
          <w:tcPr>
            <w:tcW w:w="1207" w:type="dxa"/>
          </w:tcPr>
          <w:p w14:paraId="7DAD228B" w14:textId="77777777" w:rsidR="00226801" w:rsidRPr="00656257" w:rsidRDefault="00226801" w:rsidP="00ED55DE">
            <w:pPr>
              <w:jc w:val="both"/>
              <w:rPr>
                <w:rFonts w:cs="Times New Roman"/>
                <w:sz w:val="22"/>
                <w:lang w:val="az-Latn-AZ"/>
              </w:rPr>
            </w:pPr>
            <w:r w:rsidRPr="00656257">
              <w:rPr>
                <w:rFonts w:cs="Times New Roman"/>
                <w:sz w:val="22"/>
                <w:lang w:val="az-Latn-AZ"/>
              </w:rPr>
              <w:t>44</w:t>
            </w:r>
          </w:p>
        </w:tc>
      </w:tr>
      <w:tr w:rsidR="00226801" w:rsidRPr="00656257" w14:paraId="36315420" w14:textId="77777777" w:rsidTr="00ED55DE">
        <w:tc>
          <w:tcPr>
            <w:tcW w:w="720" w:type="dxa"/>
          </w:tcPr>
          <w:p w14:paraId="58E4FB7F" w14:textId="77777777" w:rsidR="00226801" w:rsidRPr="00656257" w:rsidRDefault="00226801" w:rsidP="00ED55DE">
            <w:pPr>
              <w:jc w:val="both"/>
              <w:rPr>
                <w:rFonts w:cs="Times New Roman"/>
                <w:sz w:val="22"/>
                <w:lang w:val="az-Latn-AZ"/>
              </w:rPr>
            </w:pPr>
            <w:r w:rsidRPr="00656257">
              <w:rPr>
                <w:rFonts w:cs="Times New Roman"/>
                <w:sz w:val="22"/>
                <w:lang w:val="az-Latn-AZ"/>
              </w:rPr>
              <w:t>2024</w:t>
            </w:r>
          </w:p>
        </w:tc>
        <w:tc>
          <w:tcPr>
            <w:tcW w:w="756" w:type="dxa"/>
          </w:tcPr>
          <w:p w14:paraId="63910CC7" w14:textId="77777777" w:rsidR="00226801" w:rsidRPr="00656257" w:rsidRDefault="00226801" w:rsidP="00ED55DE">
            <w:pPr>
              <w:jc w:val="both"/>
              <w:rPr>
                <w:rFonts w:cs="Times New Roman"/>
                <w:sz w:val="22"/>
                <w:lang w:val="az-Latn-AZ"/>
              </w:rPr>
            </w:pPr>
            <w:r w:rsidRPr="00656257">
              <w:rPr>
                <w:rFonts w:cs="Times New Roman"/>
                <w:sz w:val="22"/>
                <w:lang w:val="az-Latn-AZ"/>
              </w:rPr>
              <w:t>2</w:t>
            </w:r>
          </w:p>
        </w:tc>
        <w:tc>
          <w:tcPr>
            <w:tcW w:w="914" w:type="dxa"/>
          </w:tcPr>
          <w:p w14:paraId="4EA41FBC" w14:textId="77777777" w:rsidR="00226801" w:rsidRPr="00656257" w:rsidRDefault="00226801" w:rsidP="00ED55DE">
            <w:pPr>
              <w:jc w:val="both"/>
              <w:rPr>
                <w:rFonts w:cs="Times New Roman"/>
                <w:sz w:val="22"/>
                <w:lang w:val="az-Latn-AZ"/>
              </w:rPr>
            </w:pPr>
            <w:r w:rsidRPr="00656257">
              <w:rPr>
                <w:rFonts w:cs="Times New Roman"/>
                <w:sz w:val="22"/>
                <w:lang w:val="az-Latn-AZ"/>
              </w:rPr>
              <w:t>5</w:t>
            </w:r>
          </w:p>
        </w:tc>
        <w:tc>
          <w:tcPr>
            <w:tcW w:w="913" w:type="dxa"/>
          </w:tcPr>
          <w:p w14:paraId="0962494A" w14:textId="77777777" w:rsidR="00226801" w:rsidRPr="00656257" w:rsidRDefault="00226801" w:rsidP="00ED55DE">
            <w:pPr>
              <w:jc w:val="both"/>
              <w:rPr>
                <w:rFonts w:cs="Times New Roman"/>
                <w:sz w:val="22"/>
                <w:lang w:val="az-Latn-AZ"/>
              </w:rPr>
            </w:pPr>
            <w:r w:rsidRPr="00656257">
              <w:rPr>
                <w:rFonts w:cs="Times New Roman"/>
                <w:sz w:val="22"/>
                <w:lang w:val="az-Latn-AZ"/>
              </w:rPr>
              <w:t>13</w:t>
            </w:r>
          </w:p>
        </w:tc>
        <w:tc>
          <w:tcPr>
            <w:tcW w:w="915" w:type="dxa"/>
          </w:tcPr>
          <w:p w14:paraId="1AA25521" w14:textId="77777777" w:rsidR="00226801" w:rsidRPr="00656257" w:rsidRDefault="00226801" w:rsidP="00ED55DE">
            <w:pPr>
              <w:jc w:val="both"/>
              <w:rPr>
                <w:rFonts w:cs="Times New Roman"/>
                <w:sz w:val="22"/>
                <w:lang w:val="az-Latn-AZ"/>
              </w:rPr>
            </w:pPr>
            <w:r w:rsidRPr="00656257">
              <w:rPr>
                <w:rFonts w:cs="Times New Roman"/>
                <w:sz w:val="22"/>
                <w:lang w:val="az-Latn-AZ"/>
              </w:rPr>
              <w:t>2</w:t>
            </w:r>
          </w:p>
        </w:tc>
        <w:tc>
          <w:tcPr>
            <w:tcW w:w="805" w:type="dxa"/>
          </w:tcPr>
          <w:p w14:paraId="60A8A422" w14:textId="77777777" w:rsidR="00226801" w:rsidRPr="00656257" w:rsidRDefault="00226801" w:rsidP="00ED55DE">
            <w:pPr>
              <w:jc w:val="both"/>
              <w:rPr>
                <w:rFonts w:cs="Times New Roman"/>
                <w:sz w:val="22"/>
                <w:lang w:val="az-Latn-AZ"/>
              </w:rPr>
            </w:pPr>
            <w:r w:rsidRPr="00656257">
              <w:rPr>
                <w:rFonts w:cs="Times New Roman"/>
                <w:sz w:val="22"/>
                <w:lang w:val="az-Latn-AZ"/>
              </w:rPr>
              <w:t>5</w:t>
            </w:r>
          </w:p>
        </w:tc>
        <w:tc>
          <w:tcPr>
            <w:tcW w:w="830" w:type="dxa"/>
          </w:tcPr>
          <w:p w14:paraId="40ADA1B1" w14:textId="77777777" w:rsidR="00226801" w:rsidRPr="00656257" w:rsidRDefault="00226801" w:rsidP="00ED55DE">
            <w:pPr>
              <w:jc w:val="both"/>
              <w:rPr>
                <w:rFonts w:cs="Times New Roman"/>
                <w:sz w:val="22"/>
                <w:lang w:val="az-Latn-AZ"/>
              </w:rPr>
            </w:pPr>
            <w:r w:rsidRPr="00656257">
              <w:rPr>
                <w:rFonts w:cs="Times New Roman"/>
                <w:sz w:val="22"/>
                <w:lang w:val="az-Latn-AZ"/>
              </w:rPr>
              <w:t>-</w:t>
            </w:r>
          </w:p>
        </w:tc>
        <w:tc>
          <w:tcPr>
            <w:tcW w:w="890" w:type="dxa"/>
          </w:tcPr>
          <w:p w14:paraId="6020C802" w14:textId="77777777" w:rsidR="00226801" w:rsidRPr="00656257" w:rsidRDefault="00226801" w:rsidP="00ED55DE">
            <w:pPr>
              <w:jc w:val="both"/>
              <w:rPr>
                <w:rFonts w:cs="Times New Roman"/>
                <w:sz w:val="22"/>
                <w:lang w:val="az-Latn-AZ"/>
              </w:rPr>
            </w:pPr>
            <w:r w:rsidRPr="00656257">
              <w:rPr>
                <w:rFonts w:cs="Times New Roman"/>
                <w:sz w:val="22"/>
                <w:lang w:val="az-Latn-AZ"/>
              </w:rPr>
              <w:t>17</w:t>
            </w:r>
          </w:p>
        </w:tc>
        <w:tc>
          <w:tcPr>
            <w:tcW w:w="1110" w:type="dxa"/>
          </w:tcPr>
          <w:p w14:paraId="64A5E438" w14:textId="77777777" w:rsidR="00226801" w:rsidRPr="00656257" w:rsidRDefault="00226801" w:rsidP="00ED55DE">
            <w:pPr>
              <w:jc w:val="both"/>
              <w:rPr>
                <w:rFonts w:cs="Times New Roman"/>
                <w:sz w:val="22"/>
                <w:lang w:val="az-Latn-AZ"/>
              </w:rPr>
            </w:pPr>
            <w:r w:rsidRPr="00656257">
              <w:rPr>
                <w:rFonts w:cs="Times New Roman"/>
                <w:sz w:val="22"/>
                <w:lang w:val="az-Latn-AZ"/>
              </w:rPr>
              <w:t>20</w:t>
            </w:r>
          </w:p>
        </w:tc>
        <w:tc>
          <w:tcPr>
            <w:tcW w:w="1207" w:type="dxa"/>
          </w:tcPr>
          <w:p w14:paraId="4B311CF9" w14:textId="77777777" w:rsidR="00226801" w:rsidRPr="00656257" w:rsidRDefault="00226801" w:rsidP="00ED55DE">
            <w:pPr>
              <w:jc w:val="both"/>
              <w:rPr>
                <w:rFonts w:cs="Times New Roman"/>
                <w:sz w:val="22"/>
                <w:lang w:val="az-Latn-AZ"/>
              </w:rPr>
            </w:pPr>
            <w:r w:rsidRPr="00656257">
              <w:rPr>
                <w:rFonts w:cs="Times New Roman"/>
                <w:sz w:val="22"/>
                <w:lang w:val="az-Latn-AZ"/>
              </w:rPr>
              <w:t>57</w:t>
            </w:r>
          </w:p>
        </w:tc>
      </w:tr>
      <w:tr w:rsidR="00226801" w:rsidRPr="00656257" w14:paraId="14730369" w14:textId="77777777" w:rsidTr="00ED55DE">
        <w:tc>
          <w:tcPr>
            <w:tcW w:w="720" w:type="dxa"/>
          </w:tcPr>
          <w:p w14:paraId="1D751709"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Cəmi</w:t>
            </w:r>
          </w:p>
        </w:tc>
        <w:tc>
          <w:tcPr>
            <w:tcW w:w="756" w:type="dxa"/>
          </w:tcPr>
          <w:p w14:paraId="30016BB8"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14</w:t>
            </w:r>
          </w:p>
        </w:tc>
        <w:tc>
          <w:tcPr>
            <w:tcW w:w="914" w:type="dxa"/>
          </w:tcPr>
          <w:p w14:paraId="418E3534"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46</w:t>
            </w:r>
          </w:p>
        </w:tc>
        <w:tc>
          <w:tcPr>
            <w:tcW w:w="913" w:type="dxa"/>
          </w:tcPr>
          <w:p w14:paraId="079BF10C"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76</w:t>
            </w:r>
          </w:p>
        </w:tc>
        <w:tc>
          <w:tcPr>
            <w:tcW w:w="915" w:type="dxa"/>
          </w:tcPr>
          <w:p w14:paraId="047B1515"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58</w:t>
            </w:r>
          </w:p>
        </w:tc>
        <w:tc>
          <w:tcPr>
            <w:tcW w:w="805" w:type="dxa"/>
          </w:tcPr>
          <w:p w14:paraId="00E47131"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88</w:t>
            </w:r>
          </w:p>
        </w:tc>
        <w:tc>
          <w:tcPr>
            <w:tcW w:w="830" w:type="dxa"/>
          </w:tcPr>
          <w:p w14:paraId="56D71EDF"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4</w:t>
            </w:r>
          </w:p>
        </w:tc>
        <w:tc>
          <w:tcPr>
            <w:tcW w:w="890" w:type="dxa"/>
          </w:tcPr>
          <w:p w14:paraId="15C82217"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123</w:t>
            </w:r>
          </w:p>
        </w:tc>
        <w:tc>
          <w:tcPr>
            <w:tcW w:w="1110" w:type="dxa"/>
          </w:tcPr>
          <w:p w14:paraId="39D07977"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160</w:t>
            </w:r>
          </w:p>
        </w:tc>
        <w:tc>
          <w:tcPr>
            <w:tcW w:w="1207" w:type="dxa"/>
          </w:tcPr>
          <w:p w14:paraId="0DD08B0C" w14:textId="77777777" w:rsidR="00226801" w:rsidRPr="00656257" w:rsidRDefault="00226801" w:rsidP="00ED55DE">
            <w:pPr>
              <w:jc w:val="both"/>
              <w:rPr>
                <w:rFonts w:cs="Times New Roman"/>
                <w:b/>
                <w:bCs/>
                <w:sz w:val="22"/>
                <w:lang w:val="az-Latn-AZ"/>
              </w:rPr>
            </w:pPr>
            <w:r w:rsidRPr="00656257">
              <w:rPr>
                <w:rFonts w:cs="Times New Roman"/>
                <w:b/>
                <w:bCs/>
                <w:sz w:val="22"/>
                <w:lang w:val="az-Latn-AZ"/>
              </w:rPr>
              <w:t>256</w:t>
            </w:r>
          </w:p>
        </w:tc>
      </w:tr>
    </w:tbl>
    <w:p w14:paraId="01F5E277" w14:textId="4B50DE73" w:rsidR="00F57763" w:rsidRPr="00656257" w:rsidRDefault="007D42A9" w:rsidP="00E91F62">
      <w:pPr>
        <w:spacing w:after="120"/>
        <w:rPr>
          <w:rFonts w:cs="Times New Roman"/>
          <w:sz w:val="22"/>
          <w:lang w:val="az-Latn-AZ"/>
        </w:rPr>
      </w:pPr>
      <w:r w:rsidRPr="00656257">
        <w:rPr>
          <w:rFonts w:cs="Times New Roman"/>
          <w:i/>
          <w:iCs/>
          <w:sz w:val="22"/>
          <w:lang w:val="az-Latn-AZ"/>
        </w:rPr>
        <w:t>(cədvəl №</w:t>
      </w:r>
      <w:r w:rsidRPr="00656257">
        <w:rPr>
          <w:rFonts w:cs="Times New Roman"/>
          <w:i/>
          <w:iCs/>
          <w:sz w:val="22"/>
        </w:rPr>
        <w:t>1</w:t>
      </w:r>
      <w:r w:rsidRPr="00656257">
        <w:rPr>
          <w:rFonts w:cs="Times New Roman"/>
          <w:i/>
          <w:iCs/>
          <w:sz w:val="22"/>
          <w:lang w:val="az-Latn-AZ"/>
        </w:rPr>
        <w:t>)</w:t>
      </w:r>
    </w:p>
    <w:p w14:paraId="46986C90" w14:textId="5EF504F3" w:rsidR="00BC20B6" w:rsidRPr="00656257" w:rsidRDefault="00002DEA" w:rsidP="00656257">
      <w:pPr>
        <w:spacing w:after="120"/>
        <w:ind w:firstLine="567"/>
        <w:jc w:val="both"/>
        <w:rPr>
          <w:rFonts w:cs="Times New Roman"/>
          <w:sz w:val="22"/>
          <w:lang w:val="az-Latn-AZ"/>
        </w:rPr>
      </w:pPr>
      <w:r w:rsidRPr="00656257">
        <w:rPr>
          <w:rFonts w:cs="Times New Roman"/>
          <w:sz w:val="22"/>
          <w:lang w:val="az-Latn-AZ"/>
        </w:rPr>
        <w:t xml:space="preserve">S.Şərifovanın əsərlərinin dil üzrə paylanması dinamikası onun həm yerli elmi ictimaiyyətə, həm də bütövlükdə cəmiyyətə qarşı prioritet istiqamətini, həm də qlobal miqyasda elmi ünsiyyətini tam əks etdirir. </w:t>
      </w:r>
      <w:r w:rsidR="007D42A9" w:rsidRPr="00656257">
        <w:rPr>
          <w:rFonts w:cs="Times New Roman"/>
          <w:i/>
          <w:iCs/>
          <w:sz w:val="22"/>
          <w:lang w:val="az-Latn-AZ"/>
        </w:rPr>
        <w:t>(cədvəl №2)</w:t>
      </w:r>
      <w:r w:rsidR="007D42A9" w:rsidRPr="00656257">
        <w:rPr>
          <w:rFonts w:cs="Times New Roman"/>
          <w:sz w:val="22"/>
          <w:lang w:val="az-Latn-AZ"/>
        </w:rPr>
        <w:t xml:space="preserve"> </w:t>
      </w:r>
      <w:r w:rsidRPr="00656257">
        <w:rPr>
          <w:rFonts w:cs="Times New Roman"/>
          <w:sz w:val="22"/>
          <w:lang w:val="az-Latn-AZ"/>
        </w:rPr>
        <w:t>Alimin təqdim etdiyimiz illər ə</w:t>
      </w:r>
      <w:r w:rsidR="002552DF" w:rsidRPr="00656257">
        <w:rPr>
          <w:rFonts w:cs="Times New Roman"/>
          <w:sz w:val="22"/>
          <w:lang w:val="az-Latn-AZ"/>
        </w:rPr>
        <w:t>r</w:t>
      </w:r>
      <w:r w:rsidRPr="00656257">
        <w:rPr>
          <w:rFonts w:cs="Times New Roman"/>
          <w:sz w:val="22"/>
          <w:lang w:val="az-Latn-AZ"/>
        </w:rPr>
        <w:t>zində çap olunan əsərlərin çoxu Azərbaycan dilində</w:t>
      </w:r>
      <w:r w:rsidR="008A5AE7" w:rsidRPr="00656257">
        <w:rPr>
          <w:rFonts w:cs="Times New Roman"/>
          <w:sz w:val="22"/>
          <w:lang w:val="az-Latn-AZ"/>
        </w:rPr>
        <w:t xml:space="preserve"> olsa da, xarici ölkələrdə nəşr olunan </w:t>
      </w:r>
      <w:r w:rsidR="002552DF" w:rsidRPr="00656257">
        <w:rPr>
          <w:rFonts w:cs="Times New Roman"/>
          <w:sz w:val="22"/>
          <w:lang w:val="az-Latn-AZ"/>
        </w:rPr>
        <w:t xml:space="preserve">dövri nəşrlərdə, toplu və dərgilərdə, </w:t>
      </w:r>
      <w:r w:rsidR="008A5AE7" w:rsidRPr="00656257">
        <w:rPr>
          <w:rFonts w:cs="Times New Roman"/>
          <w:sz w:val="22"/>
          <w:lang w:val="az-Latn-AZ"/>
        </w:rPr>
        <w:t>konfrans</w:t>
      </w:r>
      <w:r w:rsidR="002552DF" w:rsidRPr="00656257">
        <w:rPr>
          <w:rFonts w:cs="Times New Roman"/>
          <w:sz w:val="22"/>
          <w:lang w:val="az-Latn-AZ"/>
        </w:rPr>
        <w:t>, simpozium, konqress</w:t>
      </w:r>
      <w:r w:rsidR="008A5AE7" w:rsidRPr="00656257">
        <w:rPr>
          <w:rFonts w:cs="Times New Roman"/>
          <w:sz w:val="22"/>
          <w:lang w:val="az-Latn-AZ"/>
        </w:rPr>
        <w:t xml:space="preserve"> materaillarında yer alan </w:t>
      </w:r>
      <w:r w:rsidR="002552DF" w:rsidRPr="00656257">
        <w:rPr>
          <w:rFonts w:cs="Times New Roman"/>
          <w:sz w:val="22"/>
          <w:lang w:val="az-Latn-AZ"/>
        </w:rPr>
        <w:t>müxtəlif</w:t>
      </w:r>
      <w:r w:rsidR="008A5AE7" w:rsidRPr="00656257">
        <w:rPr>
          <w:rFonts w:cs="Times New Roman"/>
          <w:sz w:val="22"/>
          <w:lang w:val="az-Latn-AZ"/>
        </w:rPr>
        <w:t xml:space="preserve"> dillərdə</w:t>
      </w:r>
      <w:r w:rsidR="002552DF" w:rsidRPr="00656257">
        <w:rPr>
          <w:rFonts w:cs="Times New Roman"/>
          <w:sz w:val="22"/>
          <w:lang w:val="az-Latn-AZ"/>
        </w:rPr>
        <w:t xml:space="preserve"> elmi</w:t>
      </w:r>
      <w:r w:rsidR="008A5AE7" w:rsidRPr="00656257">
        <w:rPr>
          <w:rFonts w:cs="Times New Roman"/>
          <w:sz w:val="22"/>
          <w:lang w:val="az-Latn-AZ"/>
        </w:rPr>
        <w:t xml:space="preserve"> əsərləri də</w:t>
      </w:r>
      <w:r w:rsidR="00A625CB" w:rsidRPr="00656257">
        <w:rPr>
          <w:rFonts w:cs="Times New Roman"/>
          <w:sz w:val="22"/>
          <w:lang w:val="az-Latn-AZ"/>
        </w:rPr>
        <w:t xml:space="preserve"> az deyil.</w:t>
      </w:r>
    </w:p>
    <w:p w14:paraId="6CC85DA2" w14:textId="77777777" w:rsidR="009A48DA" w:rsidRPr="00656257" w:rsidRDefault="009A48DA" w:rsidP="00656257">
      <w:pPr>
        <w:spacing w:after="120"/>
        <w:ind w:firstLine="567"/>
        <w:jc w:val="both"/>
        <w:rPr>
          <w:rFonts w:cs="Times New Roman"/>
          <w:sz w:val="22"/>
          <w:lang w:val="az-Latn-AZ"/>
        </w:rPr>
      </w:pPr>
    </w:p>
    <w:p w14:paraId="5DBCF0BB" w14:textId="70A89C56" w:rsidR="009A48DA" w:rsidRPr="00656257" w:rsidRDefault="009A48DA" w:rsidP="00656257">
      <w:pPr>
        <w:spacing w:after="120"/>
        <w:ind w:firstLine="567"/>
        <w:jc w:val="both"/>
        <w:rPr>
          <w:rFonts w:cs="Times New Roman"/>
          <w:b/>
          <w:bCs/>
          <w:sz w:val="22"/>
        </w:rPr>
      </w:pPr>
      <w:r w:rsidRPr="00656257">
        <w:rPr>
          <w:rFonts w:cs="Times New Roman"/>
          <w:b/>
          <w:bCs/>
          <w:noProof/>
          <w:sz w:val="22"/>
          <w:lang w:eastAsia="ru-RU"/>
          <w14:ligatures w14:val="standardContextual"/>
        </w:rPr>
        <w:drawing>
          <wp:inline distT="0" distB="0" distL="0" distR="0" wp14:anchorId="359C7771" wp14:editId="16DB1A1F">
            <wp:extent cx="5118144" cy="2806262"/>
            <wp:effectExtent l="0" t="0" r="6350" b="13335"/>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46C30E4" w14:textId="77777777" w:rsidR="009A48DA" w:rsidRDefault="009A48DA" w:rsidP="00656257">
      <w:pPr>
        <w:spacing w:after="120"/>
        <w:ind w:firstLine="567"/>
        <w:jc w:val="both"/>
        <w:rPr>
          <w:rFonts w:cs="Times New Roman"/>
          <w:i/>
          <w:iCs/>
          <w:sz w:val="22"/>
          <w:lang w:val="az-Latn-AZ"/>
        </w:rPr>
      </w:pPr>
      <w:r w:rsidRPr="00656257">
        <w:rPr>
          <w:rFonts w:cs="Times New Roman"/>
          <w:i/>
          <w:iCs/>
          <w:sz w:val="22"/>
          <w:lang w:val="az-Latn-AZ"/>
        </w:rPr>
        <w:t>(cədvəl №2)</w:t>
      </w:r>
    </w:p>
    <w:p w14:paraId="60B3DC3A" w14:textId="77777777" w:rsidR="00226801" w:rsidRPr="00656257" w:rsidRDefault="00226801" w:rsidP="00656257">
      <w:pPr>
        <w:spacing w:after="120"/>
        <w:ind w:firstLine="567"/>
        <w:jc w:val="both"/>
        <w:rPr>
          <w:rFonts w:cs="Times New Roman"/>
          <w:sz w:val="22"/>
        </w:rPr>
      </w:pPr>
    </w:p>
    <w:p w14:paraId="296504A1" w14:textId="2802F808" w:rsidR="00563051" w:rsidRPr="00656257" w:rsidRDefault="00484ADC" w:rsidP="00656257">
      <w:pPr>
        <w:spacing w:after="120"/>
        <w:ind w:firstLine="567"/>
        <w:jc w:val="both"/>
        <w:rPr>
          <w:rFonts w:cs="Times New Roman"/>
          <w:sz w:val="22"/>
          <w:lang w:val="az-Latn-AZ"/>
        </w:rPr>
      </w:pPr>
      <w:r w:rsidRPr="00656257">
        <w:rPr>
          <w:rFonts w:cs="Times New Roman"/>
          <w:sz w:val="22"/>
          <w:lang w:val="az-Latn-AZ"/>
        </w:rPr>
        <w:t xml:space="preserve">Elmi yaradıcılıq məhsuldarlığının və performansının yaşa bağlı transformasiyası problemi həm yerli, həm də xarici tədqiqatçılar üçün çox aktualdır. </w:t>
      </w:r>
      <w:r w:rsidR="00FD5135" w:rsidRPr="00656257">
        <w:rPr>
          <w:rFonts w:cs="Times New Roman"/>
          <w:sz w:val="22"/>
          <w:lang w:val="az-Latn-AZ"/>
        </w:rPr>
        <w:t xml:space="preserve">Bir elmi qurumun </w:t>
      </w:r>
      <w:r w:rsidRPr="00656257">
        <w:rPr>
          <w:rFonts w:cs="Times New Roman"/>
          <w:sz w:val="22"/>
          <w:lang w:val="az-Latn-AZ"/>
        </w:rPr>
        <w:t>intensiv və məhsuldar elmi fəaliyyət</w:t>
      </w:r>
      <w:r w:rsidR="00FD5135" w:rsidRPr="00656257">
        <w:rPr>
          <w:rFonts w:cs="Times New Roman"/>
          <w:sz w:val="22"/>
          <w:lang w:val="az-Latn-AZ"/>
        </w:rPr>
        <w:t xml:space="preserve"> potensialı</w:t>
      </w:r>
      <w:r w:rsidRPr="00656257">
        <w:rPr>
          <w:rFonts w:cs="Times New Roman"/>
          <w:sz w:val="22"/>
          <w:lang w:val="az-Latn-AZ"/>
        </w:rPr>
        <w:t xml:space="preserve"> akkreditasiya göstəricilərin</w:t>
      </w:r>
      <w:r w:rsidR="00FD5135" w:rsidRPr="00656257">
        <w:rPr>
          <w:rFonts w:cs="Times New Roman"/>
          <w:sz w:val="22"/>
          <w:lang w:val="az-Latn-AZ"/>
        </w:rPr>
        <w:t>in əsasını təşkil edir. Bu baxımdan hər hansı bir alimin elmi məhsuldarlığının dinamikası</w:t>
      </w:r>
      <w:r w:rsidR="00EF5B57" w:rsidRPr="00656257">
        <w:rPr>
          <w:rFonts w:cs="Times New Roman"/>
          <w:sz w:val="22"/>
          <w:lang w:val="az-Latn-AZ"/>
        </w:rPr>
        <w:t xml:space="preserve"> -</w:t>
      </w:r>
      <w:r w:rsidR="00FD5135" w:rsidRPr="00656257">
        <w:rPr>
          <w:rFonts w:cs="Times New Roman"/>
          <w:sz w:val="22"/>
          <w:lang w:val="az-Latn-AZ"/>
        </w:rPr>
        <w:t xml:space="preserve"> </w:t>
      </w:r>
      <w:r w:rsidR="00EF5B57" w:rsidRPr="00656257">
        <w:rPr>
          <w:rFonts w:cs="Times New Roman"/>
          <w:sz w:val="22"/>
          <w:lang w:val="az-Latn-AZ"/>
        </w:rPr>
        <w:t>alimin yaş-peşəkar yolu -</w:t>
      </w:r>
      <w:r w:rsidR="00FD5135" w:rsidRPr="00656257">
        <w:rPr>
          <w:rFonts w:cs="Times New Roman"/>
          <w:sz w:val="22"/>
          <w:lang w:val="az-Latn-AZ"/>
        </w:rPr>
        <w:t>haqqında məlumatların öyrənilməsinə böyük ehtiyac var. Elmi məhsuldarlığın yaş dinamikasını izləmə</w:t>
      </w:r>
      <w:r w:rsidR="00A625CB" w:rsidRPr="00656257">
        <w:rPr>
          <w:rFonts w:cs="Times New Roman"/>
          <w:sz w:val="22"/>
          <w:lang w:val="az-Latn-AZ"/>
        </w:rPr>
        <w:t>k üçün</w:t>
      </w:r>
      <w:r w:rsidR="00FD5135" w:rsidRPr="00656257">
        <w:rPr>
          <w:rFonts w:cs="Times New Roman"/>
          <w:sz w:val="22"/>
          <w:lang w:val="az-Latn-AZ"/>
        </w:rPr>
        <w:t xml:space="preserve"> müəyyən mərhələlərdə, kifayət qədə</w:t>
      </w:r>
      <w:r w:rsidR="0010093E" w:rsidRPr="00656257">
        <w:rPr>
          <w:rFonts w:cs="Times New Roman"/>
          <w:sz w:val="22"/>
          <w:lang w:val="az-Latn-AZ"/>
        </w:rPr>
        <w:t>r</w:t>
      </w:r>
      <w:r w:rsidR="00FD5135" w:rsidRPr="00656257">
        <w:rPr>
          <w:rFonts w:cs="Times New Roman"/>
          <w:sz w:val="22"/>
          <w:lang w:val="az-Latn-AZ"/>
        </w:rPr>
        <w:t xml:space="preserve"> həcmdə faktiki material toplanmalı, konkret və ümumi standartlar, inkişaf meylləri müəyyən edilməlidir.</w:t>
      </w:r>
      <w:r w:rsidR="00680699" w:rsidRPr="00656257">
        <w:rPr>
          <w:rFonts w:cs="Times New Roman"/>
          <w:sz w:val="22"/>
          <w:lang w:val="az-Latn-AZ"/>
        </w:rPr>
        <w:t xml:space="preserve"> </w:t>
      </w:r>
      <w:r w:rsidR="00563051" w:rsidRPr="00656257">
        <w:rPr>
          <w:rFonts w:cs="Times New Roman"/>
          <w:sz w:val="22"/>
          <w:lang w:val="az-Latn-AZ"/>
        </w:rPr>
        <w:t xml:space="preserve">S.Ş.Şərifovanın </w:t>
      </w:r>
      <w:r w:rsidR="00680699" w:rsidRPr="00656257">
        <w:rPr>
          <w:rFonts w:cs="Times New Roman"/>
          <w:sz w:val="22"/>
          <w:lang w:val="az-Latn-AZ"/>
        </w:rPr>
        <w:t>yaradıcılıq yolunun mənzərəsi buna imkan verir. 30-50 yaşında davamlı peşəkar inkişaf mərhələsində yeni status və yeni imkanlar əldə edə</w:t>
      </w:r>
      <w:r w:rsidR="00A625CB" w:rsidRPr="00656257">
        <w:rPr>
          <w:rFonts w:cs="Times New Roman"/>
          <w:sz w:val="22"/>
          <w:lang w:val="az-Latn-AZ"/>
        </w:rPr>
        <w:t xml:space="preserve">n alim onu </w:t>
      </w:r>
      <w:r w:rsidR="00680699" w:rsidRPr="00656257">
        <w:rPr>
          <w:rFonts w:cs="Times New Roman"/>
          <w:sz w:val="22"/>
          <w:lang w:val="az-Latn-AZ"/>
        </w:rPr>
        <w:t>maraqlandıran mövzu üzərində işini davam etdirmiş və elmin peşəkarına çevrilərək şəxsən inkişaf etmişdir. Doktorluq dissertasiyası müdafiə olunmuş, elmi karyerası daha intensiv inkişaf etmişdir.</w:t>
      </w:r>
      <w:r w:rsidR="009960EC" w:rsidRPr="00656257">
        <w:rPr>
          <w:rFonts w:cs="Times New Roman"/>
          <w:sz w:val="22"/>
          <w:lang w:val="az-Latn-AZ"/>
        </w:rPr>
        <w:t xml:space="preserve"> Alimin e</w:t>
      </w:r>
      <w:r w:rsidR="00563051" w:rsidRPr="00656257">
        <w:rPr>
          <w:rFonts w:cs="Times New Roman"/>
          <w:sz w:val="22"/>
          <w:lang w:val="az-Latn-AZ"/>
        </w:rPr>
        <w:t>lmi əsərlərinin yaş dinamikası onun elmi yaradıcılıq yolunun parametrlərin</w:t>
      </w:r>
      <w:r w:rsidR="00590DA5" w:rsidRPr="00656257">
        <w:rPr>
          <w:rFonts w:cs="Times New Roman"/>
          <w:sz w:val="22"/>
          <w:lang w:val="az-Latn-AZ"/>
        </w:rPr>
        <w:t>in əsas istinad nöqtələr</w:t>
      </w:r>
      <w:r w:rsidR="00431490" w:rsidRPr="00656257">
        <w:rPr>
          <w:rFonts w:cs="Times New Roman"/>
          <w:sz w:val="22"/>
          <w:lang w:val="az-Latn-AZ"/>
        </w:rPr>
        <w:t>in</w:t>
      </w:r>
      <w:r w:rsidR="00590DA5" w:rsidRPr="00656257">
        <w:rPr>
          <w:rFonts w:cs="Times New Roman"/>
          <w:sz w:val="22"/>
          <w:lang w:val="az-Latn-AZ"/>
        </w:rPr>
        <w:t xml:space="preserve">i </w:t>
      </w:r>
      <w:r w:rsidR="00563051" w:rsidRPr="00656257">
        <w:rPr>
          <w:rFonts w:cs="Times New Roman"/>
          <w:sz w:val="22"/>
          <w:lang w:val="az-Latn-AZ"/>
        </w:rPr>
        <w:t>müəyyən edəcəyik:</w:t>
      </w:r>
    </w:p>
    <w:p w14:paraId="3B284D7F" w14:textId="0C929CBA" w:rsidR="00563051" w:rsidRPr="00656257" w:rsidRDefault="00590DA5" w:rsidP="00656257">
      <w:pPr>
        <w:pStyle w:val="a7"/>
        <w:numPr>
          <w:ilvl w:val="0"/>
          <w:numId w:val="12"/>
        </w:numPr>
        <w:spacing w:after="120"/>
        <w:ind w:left="0" w:firstLine="567"/>
        <w:jc w:val="both"/>
        <w:rPr>
          <w:rFonts w:cs="Times New Roman"/>
          <w:i/>
          <w:iCs/>
          <w:sz w:val="22"/>
          <w:lang w:val="az-Latn-AZ"/>
        </w:rPr>
      </w:pPr>
      <w:r w:rsidRPr="00656257">
        <w:rPr>
          <w:rFonts w:cs="Times New Roman"/>
          <w:b/>
          <w:bCs/>
          <w:i/>
          <w:iCs/>
          <w:sz w:val="22"/>
          <w:lang w:val="az-Latn-AZ"/>
        </w:rPr>
        <w:t xml:space="preserve">25-34 </w:t>
      </w:r>
      <w:r w:rsidRPr="00656257">
        <w:rPr>
          <w:rFonts w:cs="Times New Roman"/>
          <w:sz w:val="22"/>
          <w:lang w:val="az-Latn-AZ"/>
        </w:rPr>
        <w:sym w:font="Symbol" w:char="F0BE"/>
      </w:r>
      <w:r w:rsidRPr="00656257">
        <w:rPr>
          <w:rFonts w:cs="Times New Roman"/>
          <w:i/>
          <w:iCs/>
          <w:sz w:val="22"/>
          <w:lang w:val="az-Latn-AZ"/>
        </w:rPr>
        <w:t xml:space="preserve"> </w:t>
      </w:r>
      <w:r w:rsidR="00563051" w:rsidRPr="00656257">
        <w:rPr>
          <w:rFonts w:cs="Times New Roman"/>
          <w:i/>
          <w:iCs/>
          <w:sz w:val="22"/>
          <w:lang w:val="az-Latn-AZ"/>
        </w:rPr>
        <w:t>1993–1996-cı illər - Azərbaycan Elmlər Akademiyası Nizami adına Ədəbiyyat İnstitutunun aspiranturasında təhsil dövrü;</w:t>
      </w:r>
    </w:p>
    <w:p w14:paraId="01D373A1" w14:textId="05B8B3F0" w:rsidR="00563051" w:rsidRPr="00656257" w:rsidRDefault="00A625CB" w:rsidP="00656257">
      <w:pPr>
        <w:pStyle w:val="a7"/>
        <w:numPr>
          <w:ilvl w:val="0"/>
          <w:numId w:val="12"/>
        </w:numPr>
        <w:spacing w:after="120"/>
        <w:ind w:left="0" w:firstLine="567"/>
        <w:jc w:val="both"/>
        <w:rPr>
          <w:rFonts w:cs="Times New Roman"/>
          <w:i/>
          <w:iCs/>
          <w:sz w:val="22"/>
          <w:lang w:val="az-Latn-AZ"/>
        </w:rPr>
      </w:pPr>
      <w:r w:rsidRPr="00656257">
        <w:rPr>
          <w:rFonts w:cs="Times New Roman"/>
          <w:i/>
          <w:iCs/>
          <w:sz w:val="22"/>
          <w:lang w:val="az-Latn-AZ"/>
        </w:rPr>
        <w:t xml:space="preserve">1996-cı il – </w:t>
      </w:r>
      <w:r w:rsidR="0082251A" w:rsidRPr="00656257">
        <w:rPr>
          <w:rFonts w:cs="Times New Roman"/>
          <w:i/>
          <w:iCs/>
          <w:sz w:val="22"/>
          <w:lang w:val="az-Latn-AZ"/>
        </w:rPr>
        <w:t xml:space="preserve">Azərbaycan Elmlər Akademiyası Nizami adına Ədəbiyyat İnstitutunda </w:t>
      </w:r>
      <w:r w:rsidRPr="00656257">
        <w:rPr>
          <w:rFonts w:cs="Times New Roman"/>
          <w:i/>
          <w:iCs/>
          <w:sz w:val="22"/>
          <w:lang w:val="az-Latn-AZ"/>
        </w:rPr>
        <w:t>“</w:t>
      </w:r>
      <w:r w:rsidR="00563051" w:rsidRPr="00656257">
        <w:rPr>
          <w:rFonts w:cs="Times New Roman"/>
          <w:i/>
          <w:iCs/>
          <w:sz w:val="22"/>
          <w:lang w:val="az-Latn-AZ"/>
        </w:rPr>
        <w:t>İlk Azə</w:t>
      </w:r>
      <w:r w:rsidRPr="00656257">
        <w:rPr>
          <w:rFonts w:cs="Times New Roman"/>
          <w:i/>
          <w:iCs/>
          <w:sz w:val="22"/>
          <w:lang w:val="az-Latn-AZ"/>
        </w:rPr>
        <w:t>rbaycan romanları”</w:t>
      </w:r>
      <w:r w:rsidR="00563051" w:rsidRPr="00656257">
        <w:rPr>
          <w:rFonts w:cs="Times New Roman"/>
          <w:i/>
          <w:iCs/>
          <w:sz w:val="22"/>
          <w:lang w:val="az-Latn-AZ"/>
        </w:rPr>
        <w:t xml:space="preserve"> mövzusunda </w:t>
      </w:r>
      <w:r w:rsidR="009B57F6" w:rsidRPr="00656257">
        <w:rPr>
          <w:rFonts w:cs="Times New Roman"/>
          <w:sz w:val="22"/>
          <w:lang w:val="az-Latn-AZ"/>
        </w:rPr>
        <w:t xml:space="preserve">(10.01.03 (5716.01) - Azərbaycan ədəbiyyatı) </w:t>
      </w:r>
      <w:r w:rsidR="00563051" w:rsidRPr="00656257">
        <w:rPr>
          <w:rFonts w:cs="Times New Roman"/>
          <w:i/>
          <w:iCs/>
          <w:sz w:val="22"/>
          <w:lang w:val="az-Latn-AZ"/>
        </w:rPr>
        <w:t>filologiya üzrə fəlsəfə doktoru dissertasiya</w:t>
      </w:r>
      <w:r w:rsidR="00334E07" w:rsidRPr="00656257">
        <w:rPr>
          <w:rFonts w:cs="Times New Roman"/>
          <w:i/>
          <w:iCs/>
          <w:sz w:val="22"/>
          <w:lang w:val="az-Latn-AZ"/>
        </w:rPr>
        <w:t>sını</w:t>
      </w:r>
      <w:r w:rsidR="00563051" w:rsidRPr="00656257">
        <w:rPr>
          <w:rFonts w:cs="Times New Roman"/>
          <w:i/>
          <w:iCs/>
          <w:sz w:val="22"/>
          <w:lang w:val="az-Latn-AZ"/>
        </w:rPr>
        <w:t xml:space="preserve"> müdafiə</w:t>
      </w:r>
      <w:r w:rsidR="009B57F6" w:rsidRPr="00656257">
        <w:rPr>
          <w:rFonts w:cs="Times New Roman"/>
          <w:i/>
          <w:iCs/>
          <w:sz w:val="22"/>
          <w:lang w:val="az-Latn-AZ"/>
        </w:rPr>
        <w:t xml:space="preserve"> etdiyi dövr;</w:t>
      </w:r>
    </w:p>
    <w:p w14:paraId="2FB772F5" w14:textId="50066431" w:rsidR="00590DA5" w:rsidRPr="00656257" w:rsidRDefault="00590DA5" w:rsidP="00656257">
      <w:pPr>
        <w:pStyle w:val="a7"/>
        <w:numPr>
          <w:ilvl w:val="0"/>
          <w:numId w:val="12"/>
        </w:numPr>
        <w:spacing w:after="120"/>
        <w:ind w:left="0" w:firstLine="567"/>
        <w:jc w:val="both"/>
        <w:rPr>
          <w:rFonts w:cs="Times New Roman"/>
          <w:i/>
          <w:iCs/>
          <w:sz w:val="22"/>
          <w:lang w:val="az-Latn-AZ"/>
        </w:rPr>
      </w:pPr>
      <w:r w:rsidRPr="00656257">
        <w:rPr>
          <w:rFonts w:cs="Times New Roman"/>
          <w:b/>
          <w:bCs/>
          <w:i/>
          <w:iCs/>
          <w:sz w:val="22"/>
          <w:lang w:val="az-Latn-AZ"/>
        </w:rPr>
        <w:t>35-40</w:t>
      </w:r>
      <w:r w:rsidRPr="00656257">
        <w:rPr>
          <w:rFonts w:cs="Times New Roman"/>
          <w:i/>
          <w:iCs/>
          <w:sz w:val="22"/>
          <w:lang w:val="az-Latn-AZ"/>
        </w:rPr>
        <w:t xml:space="preserve"> </w:t>
      </w:r>
      <w:r w:rsidRPr="00656257">
        <w:rPr>
          <w:rFonts w:cs="Times New Roman"/>
          <w:i/>
          <w:iCs/>
          <w:sz w:val="22"/>
          <w:lang w:val="az-Latn-AZ"/>
        </w:rPr>
        <w:sym w:font="Symbol" w:char="F0BE"/>
      </w:r>
      <w:r w:rsidR="004111A0" w:rsidRPr="00656257">
        <w:rPr>
          <w:rFonts w:cs="Times New Roman"/>
          <w:i/>
          <w:iCs/>
          <w:sz w:val="22"/>
          <w:lang w:val="az-Latn-AZ"/>
        </w:rPr>
        <w:t xml:space="preserve"> 1998-2006</w:t>
      </w:r>
      <w:r w:rsidRPr="00656257">
        <w:rPr>
          <w:rFonts w:cs="Times New Roman"/>
          <w:i/>
          <w:iCs/>
          <w:sz w:val="22"/>
          <w:lang w:val="az-Latn-AZ"/>
        </w:rPr>
        <w:t>-</w:t>
      </w:r>
      <w:r w:rsidR="00B56DB5" w:rsidRPr="00656257">
        <w:rPr>
          <w:rFonts w:cs="Times New Roman"/>
          <w:i/>
          <w:iCs/>
          <w:sz w:val="22"/>
          <w:lang w:val="az-Latn-AZ"/>
        </w:rPr>
        <w:t>ci il</w:t>
      </w:r>
      <w:r w:rsidRPr="00656257">
        <w:rPr>
          <w:rFonts w:cs="Times New Roman"/>
          <w:i/>
          <w:iCs/>
          <w:sz w:val="22"/>
          <w:lang w:val="az-Latn-AZ"/>
        </w:rPr>
        <w:t>lər - Azərbaycan Milli Elmlər Akademiyası Nizami Gəncəvi adına Ədəbiyyat İnstitutunda çalışdığı dövr;</w:t>
      </w:r>
    </w:p>
    <w:p w14:paraId="4B457D09" w14:textId="149ADC98" w:rsidR="00A625CB" w:rsidRPr="00656257" w:rsidRDefault="0050448A" w:rsidP="00656257">
      <w:pPr>
        <w:pStyle w:val="a7"/>
        <w:numPr>
          <w:ilvl w:val="0"/>
          <w:numId w:val="12"/>
        </w:numPr>
        <w:spacing w:after="120"/>
        <w:ind w:left="0" w:firstLine="567"/>
        <w:jc w:val="both"/>
        <w:rPr>
          <w:rFonts w:cs="Times New Roman"/>
          <w:i/>
          <w:iCs/>
          <w:sz w:val="22"/>
          <w:lang w:val="az-Latn-AZ"/>
        </w:rPr>
      </w:pPr>
      <w:r w:rsidRPr="00656257">
        <w:rPr>
          <w:rFonts w:cs="Times New Roman"/>
          <w:b/>
          <w:bCs/>
          <w:i/>
          <w:iCs/>
          <w:sz w:val="22"/>
          <w:lang w:val="az-Latn-AZ"/>
        </w:rPr>
        <w:t>40-44</w:t>
      </w:r>
      <w:r w:rsidRPr="00656257">
        <w:rPr>
          <w:rFonts w:cs="Times New Roman"/>
          <w:i/>
          <w:iCs/>
          <w:sz w:val="22"/>
          <w:lang w:val="az-Latn-AZ"/>
        </w:rPr>
        <w:t xml:space="preserve"> </w:t>
      </w:r>
      <w:r w:rsidRPr="00656257">
        <w:rPr>
          <w:rFonts w:cs="Times New Roman"/>
          <w:i/>
          <w:iCs/>
          <w:sz w:val="22"/>
          <w:lang w:val="az-Latn-AZ"/>
        </w:rPr>
        <w:sym w:font="Symbol" w:char="F0BE"/>
      </w:r>
      <w:r w:rsidRPr="00656257">
        <w:rPr>
          <w:rFonts w:cs="Times New Roman"/>
          <w:i/>
          <w:iCs/>
          <w:sz w:val="22"/>
          <w:lang w:val="az-Latn-AZ"/>
        </w:rPr>
        <w:t xml:space="preserve"> </w:t>
      </w:r>
      <w:r w:rsidR="00A625CB" w:rsidRPr="00656257">
        <w:rPr>
          <w:rFonts w:cs="Times New Roman"/>
          <w:i/>
          <w:iCs/>
          <w:sz w:val="22"/>
          <w:lang w:val="az-Latn-AZ"/>
        </w:rPr>
        <w:t>2006</w:t>
      </w:r>
      <w:r w:rsidR="00B56DB5" w:rsidRPr="00656257">
        <w:rPr>
          <w:rFonts w:cs="Times New Roman"/>
          <w:i/>
          <w:iCs/>
          <w:sz w:val="22"/>
          <w:lang w:val="az-Latn-AZ"/>
        </w:rPr>
        <w:t>-2012-ci il</w:t>
      </w:r>
      <w:r w:rsidR="00A625CB" w:rsidRPr="00656257">
        <w:rPr>
          <w:rFonts w:cs="Times New Roman"/>
          <w:i/>
          <w:iCs/>
          <w:sz w:val="22"/>
          <w:lang w:val="az-Latn-AZ"/>
        </w:rPr>
        <w:t xml:space="preserve">lər </w:t>
      </w:r>
      <w:r w:rsidR="009B57F6" w:rsidRPr="00656257">
        <w:rPr>
          <w:rFonts w:cs="Times New Roman"/>
          <w:i/>
          <w:iCs/>
          <w:sz w:val="22"/>
          <w:lang w:val="az-Latn-AZ"/>
        </w:rPr>
        <w:t>–</w:t>
      </w:r>
      <w:r w:rsidR="00A625CB" w:rsidRPr="00656257">
        <w:rPr>
          <w:rFonts w:cs="Times New Roman"/>
          <w:i/>
          <w:iCs/>
          <w:sz w:val="22"/>
          <w:lang w:val="az-Latn-AZ"/>
        </w:rPr>
        <w:t xml:space="preserve"> </w:t>
      </w:r>
      <w:r w:rsidR="009B57F6" w:rsidRPr="00656257">
        <w:rPr>
          <w:rFonts w:cs="Times New Roman"/>
          <w:i/>
          <w:sz w:val="22"/>
          <w:lang w:val="az-Latn-AZ"/>
        </w:rPr>
        <w:t xml:space="preserve">Azərbaycan Milli Elmlər Akademiyası ilə Rusiya Elmlər Akademiyası arasındakı olan sazişə əsasən, </w:t>
      </w:r>
      <w:r w:rsidR="0082251A" w:rsidRPr="00656257">
        <w:rPr>
          <w:rFonts w:cs="Times New Roman"/>
          <w:i/>
          <w:sz w:val="22"/>
          <w:lang w:val="az-Latn-AZ"/>
        </w:rPr>
        <w:t>Rusiya Elmlər Akademiyası A.M.</w:t>
      </w:r>
      <w:r w:rsidR="00A625CB" w:rsidRPr="00656257">
        <w:rPr>
          <w:rFonts w:cs="Times New Roman"/>
          <w:i/>
          <w:sz w:val="22"/>
          <w:lang w:val="az-Latn-AZ"/>
        </w:rPr>
        <w:t>Qorki adına Dünya Ədəbiyyatı İnstitutuna doktorluq dissertasiyasının yerinə yetirilməsi və müdafiə edilməsi üçün ezam edildiyi dövr;</w:t>
      </w:r>
    </w:p>
    <w:p w14:paraId="7B2A7FC1" w14:textId="24BF1C37" w:rsidR="00563051" w:rsidRPr="00656257" w:rsidRDefault="00563051" w:rsidP="00656257">
      <w:pPr>
        <w:pStyle w:val="a7"/>
        <w:numPr>
          <w:ilvl w:val="0"/>
          <w:numId w:val="12"/>
        </w:numPr>
        <w:spacing w:after="120"/>
        <w:ind w:left="0" w:firstLine="567"/>
        <w:jc w:val="both"/>
        <w:rPr>
          <w:rFonts w:cs="Times New Roman"/>
          <w:i/>
          <w:iCs/>
          <w:sz w:val="22"/>
          <w:lang w:val="az-Latn-AZ"/>
        </w:rPr>
      </w:pPr>
      <w:r w:rsidRPr="00656257">
        <w:rPr>
          <w:rFonts w:cs="Times New Roman"/>
          <w:i/>
          <w:iCs/>
          <w:sz w:val="22"/>
          <w:lang w:val="az-Latn-AZ"/>
        </w:rPr>
        <w:t xml:space="preserve">2012-ci il - </w:t>
      </w:r>
      <w:r w:rsidR="004111A0" w:rsidRPr="00656257">
        <w:rPr>
          <w:rFonts w:cs="Times New Roman"/>
          <w:i/>
          <w:sz w:val="22"/>
          <w:lang w:val="az-Latn-AZ"/>
        </w:rPr>
        <w:t>Rusiya Elmlər Akademiyası A.M.Qorki adına Dünya Ədəbiyyatı İnstitutunda “Теоретические аспекты жанрового многообразия азербайджанского романа (Azərbaycan romanlarının janr müxtəlifliyinin nəzəri aspektləri)</w:t>
      </w:r>
      <w:hyperlink r:id="rId10" w:anchor="cite_note-1" w:history="1"/>
      <w:r w:rsidR="004111A0" w:rsidRPr="00656257">
        <w:rPr>
          <w:rFonts w:cs="Times New Roman"/>
          <w:i/>
          <w:sz w:val="22"/>
          <w:lang w:val="az-Latn-AZ"/>
        </w:rPr>
        <w:t xml:space="preserve">” mövzusunda (10.01.08 - Ədəbiyyat nəzəriyyəsi. Mətnşünaslıq) </w:t>
      </w:r>
      <w:r w:rsidR="0082251A" w:rsidRPr="00656257">
        <w:rPr>
          <w:rFonts w:cs="Times New Roman"/>
          <w:i/>
          <w:sz w:val="22"/>
          <w:lang w:val="az-Latn-AZ"/>
        </w:rPr>
        <w:t xml:space="preserve">doktorluq </w:t>
      </w:r>
      <w:r w:rsidR="004111A0" w:rsidRPr="00656257">
        <w:rPr>
          <w:rFonts w:cs="Times New Roman"/>
          <w:i/>
          <w:sz w:val="22"/>
          <w:lang w:val="az-Latn-AZ"/>
        </w:rPr>
        <w:t xml:space="preserve">dissertasiyası müdafiə </w:t>
      </w:r>
      <w:r w:rsidRPr="00656257">
        <w:rPr>
          <w:rFonts w:cs="Times New Roman"/>
          <w:i/>
          <w:iCs/>
          <w:sz w:val="22"/>
          <w:lang w:val="az-Latn-AZ"/>
        </w:rPr>
        <w:t>etdiyi dövr;</w:t>
      </w:r>
    </w:p>
    <w:p w14:paraId="7287F32F" w14:textId="6A606231" w:rsidR="00590DA5" w:rsidRPr="00656257" w:rsidRDefault="00590DA5" w:rsidP="00656257">
      <w:pPr>
        <w:pStyle w:val="a7"/>
        <w:numPr>
          <w:ilvl w:val="0"/>
          <w:numId w:val="12"/>
        </w:numPr>
        <w:spacing w:after="120"/>
        <w:ind w:left="0" w:firstLine="567"/>
        <w:jc w:val="both"/>
        <w:rPr>
          <w:rFonts w:cs="Times New Roman"/>
          <w:i/>
          <w:iCs/>
          <w:sz w:val="22"/>
          <w:lang w:val="az-Latn-AZ"/>
        </w:rPr>
      </w:pPr>
      <w:r w:rsidRPr="00656257">
        <w:rPr>
          <w:rFonts w:cs="Times New Roman"/>
          <w:b/>
          <w:bCs/>
          <w:i/>
          <w:iCs/>
          <w:sz w:val="22"/>
          <w:lang w:val="az-Latn-AZ"/>
        </w:rPr>
        <w:t>45-47</w:t>
      </w:r>
      <w:r w:rsidRPr="00656257">
        <w:rPr>
          <w:rFonts w:cs="Times New Roman"/>
          <w:i/>
          <w:iCs/>
          <w:sz w:val="22"/>
          <w:lang w:val="az-Latn-AZ"/>
        </w:rPr>
        <w:t xml:space="preserve"> </w:t>
      </w:r>
      <w:r w:rsidRPr="00656257">
        <w:rPr>
          <w:rFonts w:cs="Times New Roman"/>
          <w:i/>
          <w:iCs/>
          <w:sz w:val="22"/>
          <w:lang w:val="az-Latn-AZ"/>
        </w:rPr>
        <w:sym w:font="Symbol" w:char="F0BE"/>
      </w:r>
      <w:r w:rsidR="00484ADC" w:rsidRPr="00656257">
        <w:rPr>
          <w:rFonts w:cs="Times New Roman"/>
          <w:i/>
          <w:iCs/>
          <w:sz w:val="22"/>
          <w:lang w:val="az-Latn-AZ"/>
        </w:rPr>
        <w:t xml:space="preserve"> </w:t>
      </w:r>
      <w:r w:rsidRPr="00656257">
        <w:rPr>
          <w:rFonts w:cs="Times New Roman"/>
          <w:i/>
          <w:iCs/>
          <w:sz w:val="22"/>
          <w:lang w:val="az-Latn-AZ"/>
        </w:rPr>
        <w:t>201</w:t>
      </w:r>
      <w:r w:rsidR="004111A0" w:rsidRPr="00656257">
        <w:rPr>
          <w:rFonts w:cs="Times New Roman"/>
          <w:i/>
          <w:iCs/>
          <w:sz w:val="22"/>
          <w:lang w:val="az-Latn-AZ"/>
        </w:rPr>
        <w:t>3</w:t>
      </w:r>
      <w:r w:rsidR="00B56DB5" w:rsidRPr="00656257">
        <w:rPr>
          <w:rFonts w:cs="Times New Roman"/>
          <w:i/>
          <w:iCs/>
          <w:sz w:val="22"/>
          <w:lang w:val="az-Latn-AZ"/>
        </w:rPr>
        <w:t>-2020-ci il</w:t>
      </w:r>
      <w:r w:rsidRPr="00656257">
        <w:rPr>
          <w:rFonts w:cs="Times New Roman"/>
          <w:i/>
          <w:iCs/>
          <w:sz w:val="22"/>
          <w:lang w:val="az-Latn-AZ"/>
        </w:rPr>
        <w:t>lər - Azərbaycan Milli Elmlər Akademiyası Nizami Gəncəvi adına Ədəbiyyat İnstitutunda çalışdığı dövr;</w:t>
      </w:r>
    </w:p>
    <w:p w14:paraId="5C8D850F" w14:textId="1F21C3D3" w:rsidR="00590DA5" w:rsidRPr="00656257" w:rsidRDefault="00590DA5" w:rsidP="00656257">
      <w:pPr>
        <w:pStyle w:val="a7"/>
        <w:numPr>
          <w:ilvl w:val="0"/>
          <w:numId w:val="12"/>
        </w:numPr>
        <w:spacing w:after="120"/>
        <w:ind w:left="0" w:firstLine="567"/>
        <w:jc w:val="both"/>
        <w:rPr>
          <w:rFonts w:cs="Times New Roman"/>
          <w:i/>
          <w:iCs/>
          <w:sz w:val="22"/>
          <w:lang w:val="az-Latn-AZ"/>
        </w:rPr>
      </w:pPr>
      <w:r w:rsidRPr="00656257">
        <w:rPr>
          <w:rFonts w:cs="Times New Roman"/>
          <w:b/>
          <w:bCs/>
          <w:i/>
          <w:iCs/>
          <w:sz w:val="22"/>
          <w:lang w:val="az-Latn-AZ"/>
        </w:rPr>
        <w:t xml:space="preserve">48-50 </w:t>
      </w:r>
      <w:r w:rsidRPr="00656257">
        <w:rPr>
          <w:rFonts w:cs="Times New Roman"/>
          <w:i/>
          <w:iCs/>
          <w:sz w:val="22"/>
          <w:lang w:val="az-Latn-AZ"/>
        </w:rPr>
        <w:sym w:font="Symbol" w:char="F0BE"/>
      </w:r>
      <w:r w:rsidR="004111A0" w:rsidRPr="00656257">
        <w:rPr>
          <w:rFonts w:cs="Times New Roman"/>
          <w:i/>
          <w:iCs/>
          <w:sz w:val="22"/>
          <w:lang w:val="az-Latn-AZ"/>
        </w:rPr>
        <w:t xml:space="preserve"> 2016-2018-ci illər</w:t>
      </w:r>
      <w:r w:rsidRPr="00656257">
        <w:rPr>
          <w:rFonts w:cs="Times New Roman"/>
          <w:i/>
          <w:iCs/>
          <w:sz w:val="22"/>
          <w:lang w:val="az-Latn-AZ"/>
        </w:rPr>
        <w:t xml:space="preserve"> </w:t>
      </w:r>
      <w:r w:rsidR="00545B90" w:rsidRPr="00656257">
        <w:rPr>
          <w:rFonts w:cs="Times New Roman"/>
          <w:i/>
          <w:iCs/>
          <w:sz w:val="22"/>
          <w:lang w:val="az-Latn-AZ"/>
        </w:rPr>
        <w:t xml:space="preserve">- </w:t>
      </w:r>
      <w:r w:rsidR="004111A0" w:rsidRPr="00656257">
        <w:rPr>
          <w:rFonts w:cs="Times New Roman"/>
          <w:i/>
          <w:sz w:val="22"/>
          <w:lang w:val="az-Latn-AZ"/>
        </w:rPr>
        <w:t xml:space="preserve">Azərbaycan Respublikasının Prezidenti yanında Ali Attestasiya Komissiyasının nəzdində fəaliyyət göstərən filologiya elmləri üzrə ekspert şurasının eksperti </w:t>
      </w:r>
      <w:r w:rsidR="004111A0" w:rsidRPr="00656257">
        <w:rPr>
          <w:rFonts w:cs="Times New Roman"/>
          <w:i/>
          <w:iCs/>
          <w:sz w:val="22"/>
          <w:lang w:val="az-Latn-AZ"/>
        </w:rPr>
        <w:t xml:space="preserve">kimi </w:t>
      </w:r>
      <w:r w:rsidRPr="00656257">
        <w:rPr>
          <w:rFonts w:cs="Times New Roman"/>
          <w:i/>
          <w:iCs/>
          <w:sz w:val="22"/>
          <w:lang w:val="az-Latn-AZ"/>
        </w:rPr>
        <w:t>çalışdığı dövr;</w:t>
      </w:r>
    </w:p>
    <w:p w14:paraId="78625E83" w14:textId="11154BD3" w:rsidR="009B57F6" w:rsidRPr="00656257" w:rsidRDefault="00590DA5" w:rsidP="00656257">
      <w:pPr>
        <w:pStyle w:val="a7"/>
        <w:numPr>
          <w:ilvl w:val="0"/>
          <w:numId w:val="12"/>
        </w:numPr>
        <w:spacing w:after="120"/>
        <w:ind w:left="0" w:firstLine="567"/>
        <w:jc w:val="both"/>
        <w:rPr>
          <w:rFonts w:cs="Times New Roman"/>
          <w:i/>
          <w:sz w:val="22"/>
          <w:lang w:val="az-Latn-AZ"/>
        </w:rPr>
      </w:pPr>
      <w:r w:rsidRPr="00656257">
        <w:rPr>
          <w:rFonts w:cs="Times New Roman"/>
          <w:b/>
          <w:bCs/>
          <w:i/>
          <w:iCs/>
          <w:sz w:val="22"/>
          <w:lang w:val="az-Latn-AZ"/>
        </w:rPr>
        <w:t xml:space="preserve">51-54 </w:t>
      </w:r>
      <w:r w:rsidRPr="00656257">
        <w:rPr>
          <w:rFonts w:cs="Times New Roman"/>
          <w:sz w:val="22"/>
          <w:lang w:val="az-Latn-AZ"/>
        </w:rPr>
        <w:sym w:font="Symbol" w:char="F0BE"/>
      </w:r>
      <w:r w:rsidRPr="00656257">
        <w:rPr>
          <w:rFonts w:cs="Times New Roman"/>
          <w:sz w:val="22"/>
          <w:lang w:val="az-Latn-AZ"/>
        </w:rPr>
        <w:t xml:space="preserve"> </w:t>
      </w:r>
      <w:r w:rsidR="00545B90" w:rsidRPr="00656257">
        <w:rPr>
          <w:rFonts w:cs="Times New Roman"/>
          <w:i/>
          <w:iCs/>
          <w:sz w:val="22"/>
          <w:lang w:val="az-Latn-AZ"/>
        </w:rPr>
        <w:t>201</w:t>
      </w:r>
      <w:r w:rsidR="009B57F6" w:rsidRPr="00656257">
        <w:rPr>
          <w:rFonts w:cs="Times New Roman"/>
          <w:i/>
          <w:iCs/>
          <w:sz w:val="22"/>
          <w:lang w:val="az-Latn-AZ"/>
        </w:rPr>
        <w:t>9</w:t>
      </w:r>
      <w:r w:rsidR="00545B90" w:rsidRPr="00656257">
        <w:rPr>
          <w:rFonts w:cs="Times New Roman"/>
          <w:i/>
          <w:iCs/>
          <w:sz w:val="22"/>
          <w:lang w:val="az-Latn-AZ"/>
        </w:rPr>
        <w:t>-</w:t>
      </w:r>
      <w:r w:rsidR="00B56DB5" w:rsidRPr="00656257">
        <w:rPr>
          <w:rFonts w:cs="Times New Roman"/>
          <w:i/>
          <w:iCs/>
          <w:sz w:val="22"/>
          <w:lang w:val="az-Latn-AZ"/>
        </w:rPr>
        <w:t>ci il</w:t>
      </w:r>
      <w:r w:rsidR="00545B90" w:rsidRPr="00656257">
        <w:rPr>
          <w:rFonts w:cs="Times New Roman"/>
          <w:i/>
          <w:iCs/>
          <w:sz w:val="22"/>
          <w:lang w:val="az-Latn-AZ"/>
        </w:rPr>
        <w:t>lər</w:t>
      </w:r>
      <w:r w:rsidR="009B57F6" w:rsidRPr="00656257">
        <w:rPr>
          <w:rFonts w:cs="Times New Roman"/>
          <w:i/>
          <w:iCs/>
          <w:sz w:val="22"/>
          <w:lang w:val="az-Latn-AZ"/>
        </w:rPr>
        <w:t xml:space="preserve"> – hazırda - </w:t>
      </w:r>
      <w:r w:rsidR="009B57F6" w:rsidRPr="00656257">
        <w:rPr>
          <w:rFonts w:cs="Times New Roman"/>
          <w:i/>
          <w:sz w:val="22"/>
          <w:lang w:val="az-Latn-AZ"/>
        </w:rPr>
        <w:t xml:space="preserve">Azərbaycan Respublikasının Prezidenti yanında Ali Attestasiya Komissiyasının AMEA Nizami Gəncəvi adına Ədəbiyyat İnstitutunun nəzdində fəaliyyət göstərən ED 1.05 – Dissertasiya şurasının üzvü </w:t>
      </w:r>
      <w:r w:rsidR="00980482" w:rsidRPr="00656257">
        <w:rPr>
          <w:rFonts w:cs="Times New Roman"/>
          <w:i/>
          <w:sz w:val="22"/>
          <w:lang w:val="az-Latn-AZ"/>
        </w:rPr>
        <w:t xml:space="preserve">kimi </w:t>
      </w:r>
      <w:r w:rsidR="009B57F6" w:rsidRPr="00656257">
        <w:rPr>
          <w:rFonts w:cs="Times New Roman"/>
          <w:i/>
          <w:iCs/>
          <w:sz w:val="22"/>
          <w:lang w:val="az-Latn-AZ"/>
        </w:rPr>
        <w:t>çalışdığı dövr;</w:t>
      </w:r>
    </w:p>
    <w:p w14:paraId="4CFF22AC" w14:textId="2FF66AEF" w:rsidR="00545B90" w:rsidRPr="00656257" w:rsidRDefault="009B57F6" w:rsidP="00656257">
      <w:pPr>
        <w:pStyle w:val="a7"/>
        <w:numPr>
          <w:ilvl w:val="0"/>
          <w:numId w:val="12"/>
        </w:numPr>
        <w:spacing w:after="120"/>
        <w:ind w:left="0" w:firstLine="567"/>
        <w:jc w:val="both"/>
        <w:rPr>
          <w:rFonts w:cs="Times New Roman"/>
          <w:sz w:val="22"/>
          <w:lang w:val="az-Latn-AZ"/>
        </w:rPr>
      </w:pPr>
      <w:r w:rsidRPr="00656257">
        <w:rPr>
          <w:rFonts w:cs="Times New Roman"/>
          <w:i/>
          <w:iCs/>
          <w:sz w:val="22"/>
          <w:lang w:val="az-Latn-AZ"/>
        </w:rPr>
        <w:t>202</w:t>
      </w:r>
      <w:r w:rsidR="00CB7D89" w:rsidRPr="00656257">
        <w:rPr>
          <w:rFonts w:cs="Times New Roman"/>
          <w:i/>
          <w:iCs/>
          <w:sz w:val="22"/>
          <w:lang w:val="az-Latn-AZ"/>
        </w:rPr>
        <w:t>4</w:t>
      </w:r>
      <w:r w:rsidR="00CB7D89" w:rsidRPr="00656257">
        <w:rPr>
          <w:rFonts w:cs="Times New Roman"/>
          <w:i/>
          <w:iCs/>
          <w:sz w:val="22"/>
          <w:lang w:val="az-Latn-AZ"/>
        </w:rPr>
        <w:sym w:font="Symbol" w:char="F0BE"/>
      </w:r>
      <w:r w:rsidR="00CB7D89" w:rsidRPr="00656257">
        <w:rPr>
          <w:rFonts w:cs="Times New Roman"/>
          <w:i/>
          <w:iCs/>
          <w:sz w:val="22"/>
          <w:lang w:val="az-Latn-AZ"/>
        </w:rPr>
        <w:t xml:space="preserve"> </w:t>
      </w:r>
      <w:r w:rsidRPr="00656257">
        <w:rPr>
          <w:rFonts w:cs="Times New Roman"/>
          <w:i/>
          <w:iCs/>
          <w:sz w:val="22"/>
          <w:lang w:val="az-Latn-AZ"/>
        </w:rPr>
        <w:t xml:space="preserve">hazırda - </w:t>
      </w:r>
      <w:r w:rsidR="00590DA5" w:rsidRPr="00656257">
        <w:rPr>
          <w:rFonts w:cs="Times New Roman"/>
          <w:i/>
          <w:iCs/>
          <w:sz w:val="22"/>
          <w:lang w:val="az-Latn-AZ"/>
        </w:rPr>
        <w:t xml:space="preserve">Azərbaycan Milli Elmlər Akademiyası Nizami Gəncəvi adına Ədəbiyyat İnstitutunda </w:t>
      </w:r>
      <w:r w:rsidRPr="00656257">
        <w:rPr>
          <w:rFonts w:cs="Times New Roman"/>
          <w:i/>
          <w:iCs/>
          <w:sz w:val="22"/>
          <w:lang w:val="az-Latn-AZ"/>
        </w:rPr>
        <w:t>çalışdığı dövr.</w:t>
      </w:r>
    </w:p>
    <w:p w14:paraId="08B2A711" w14:textId="77777777" w:rsidR="00811620" w:rsidRPr="00656257" w:rsidRDefault="00811620" w:rsidP="00656257">
      <w:pPr>
        <w:pStyle w:val="a7"/>
        <w:spacing w:after="120"/>
        <w:ind w:left="0" w:firstLine="567"/>
        <w:jc w:val="both"/>
        <w:rPr>
          <w:rFonts w:cs="Times New Roman"/>
          <w:sz w:val="22"/>
          <w:lang w:val="az-Latn-AZ"/>
        </w:rPr>
      </w:pPr>
    </w:p>
    <w:p w14:paraId="000919BA" w14:textId="0A94C768" w:rsidR="00590DA5" w:rsidRPr="00656257" w:rsidRDefault="00590DA5" w:rsidP="00656257">
      <w:pPr>
        <w:pStyle w:val="a7"/>
        <w:spacing w:after="120"/>
        <w:ind w:left="0" w:firstLine="567"/>
        <w:jc w:val="both"/>
        <w:rPr>
          <w:rFonts w:cs="Times New Roman"/>
          <w:sz w:val="22"/>
          <w:lang w:val="az-Latn-AZ"/>
        </w:rPr>
      </w:pPr>
      <w:r w:rsidRPr="00656257">
        <w:rPr>
          <w:rFonts w:cs="Times New Roman"/>
          <w:sz w:val="22"/>
          <w:lang w:val="az-Latn-AZ"/>
        </w:rPr>
        <w:t>Beləliklə, müəyyən etdiyimiz mərhələlər üzrə alimin müxtəlif mövzularda və formatlarda nəşr və dərc olunmuş əsərlərinin yaş dinamikasında yaradıcılıq məhsuldarl</w:t>
      </w:r>
      <w:r w:rsidR="00C31831" w:rsidRPr="00656257">
        <w:rPr>
          <w:rFonts w:cs="Times New Roman"/>
          <w:sz w:val="22"/>
          <w:lang w:val="az-Latn-AZ"/>
        </w:rPr>
        <w:t>ı</w:t>
      </w:r>
      <w:r w:rsidRPr="00656257">
        <w:rPr>
          <w:rFonts w:cs="Times New Roman"/>
          <w:sz w:val="22"/>
          <w:lang w:val="az-Latn-AZ"/>
        </w:rPr>
        <w:t>ğını izləyə bilə</w:t>
      </w:r>
      <w:r w:rsidR="009B57F6" w:rsidRPr="00656257">
        <w:rPr>
          <w:rFonts w:cs="Times New Roman"/>
          <w:sz w:val="22"/>
          <w:lang w:val="az-Latn-AZ"/>
        </w:rPr>
        <w:t>rik</w:t>
      </w:r>
      <w:r w:rsidR="007D42A9" w:rsidRPr="00656257">
        <w:rPr>
          <w:rFonts w:cs="Times New Roman"/>
          <w:i/>
          <w:iCs/>
          <w:sz w:val="22"/>
          <w:lang w:val="az-Latn-AZ"/>
        </w:rPr>
        <w:t>(cədvəl №3)</w:t>
      </w:r>
      <w:r w:rsidR="009B57F6" w:rsidRPr="00656257">
        <w:rPr>
          <w:rFonts w:cs="Times New Roman"/>
          <w:sz w:val="22"/>
          <w:lang w:val="az-Latn-AZ"/>
        </w:rPr>
        <w:t>:</w:t>
      </w:r>
    </w:p>
    <w:p w14:paraId="46C64775" w14:textId="77777777" w:rsidR="00EF5B57" w:rsidRPr="00656257" w:rsidRDefault="00EF5B57" w:rsidP="00656257">
      <w:pPr>
        <w:spacing w:after="120"/>
        <w:ind w:firstLine="567"/>
        <w:jc w:val="both"/>
        <w:rPr>
          <w:rFonts w:cs="Times New Roman"/>
          <w:sz w:val="22"/>
          <w:lang w:val="az-Latn-AZ"/>
        </w:rPr>
      </w:pPr>
    </w:p>
    <w:p w14:paraId="2FB429DA" w14:textId="3A684514" w:rsidR="00BC20B6" w:rsidRPr="00656257" w:rsidRDefault="00A53045" w:rsidP="00656257">
      <w:pPr>
        <w:spacing w:after="120"/>
        <w:ind w:firstLine="567"/>
        <w:jc w:val="both"/>
        <w:rPr>
          <w:rFonts w:cs="Times New Roman"/>
          <w:b/>
          <w:bCs/>
          <w:sz w:val="22"/>
          <w:lang w:val="az-Latn-AZ"/>
        </w:rPr>
      </w:pPr>
      <w:r w:rsidRPr="00656257">
        <w:rPr>
          <w:rFonts w:cs="Times New Roman"/>
          <w:b/>
          <w:bCs/>
          <w:noProof/>
          <w:sz w:val="22"/>
          <w:lang w:eastAsia="ru-RU"/>
          <w14:ligatures w14:val="standardContextual"/>
        </w:rPr>
        <w:lastRenderedPageBreak/>
        <w:drawing>
          <wp:inline distT="0" distB="0" distL="0" distR="0" wp14:anchorId="61FC1A70" wp14:editId="3DBDE467">
            <wp:extent cx="5006837" cy="2973788"/>
            <wp:effectExtent l="0" t="0" r="3810" b="17145"/>
            <wp:docPr id="9833627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0CB7A22" w14:textId="4F2DD49A" w:rsidR="007D42A9" w:rsidRPr="00656257" w:rsidRDefault="007D42A9" w:rsidP="00656257">
      <w:pPr>
        <w:spacing w:after="120"/>
        <w:ind w:firstLine="567"/>
        <w:jc w:val="both"/>
        <w:rPr>
          <w:rFonts w:cs="Times New Roman"/>
          <w:sz w:val="22"/>
          <w:lang w:val="az-Latn-AZ"/>
        </w:rPr>
      </w:pPr>
      <w:r w:rsidRPr="00656257">
        <w:rPr>
          <w:rFonts w:cs="Times New Roman"/>
          <w:i/>
          <w:iCs/>
          <w:sz w:val="22"/>
          <w:lang w:val="az-Latn-AZ"/>
        </w:rPr>
        <w:t>(cədvəl №3)</w:t>
      </w:r>
    </w:p>
    <w:p w14:paraId="797DD6D5" w14:textId="77777777" w:rsidR="007D42A9" w:rsidRPr="00656257" w:rsidRDefault="007D42A9" w:rsidP="00656257">
      <w:pPr>
        <w:spacing w:after="120"/>
        <w:ind w:firstLine="567"/>
        <w:jc w:val="both"/>
        <w:rPr>
          <w:rFonts w:cs="Times New Roman"/>
          <w:sz w:val="22"/>
          <w:lang w:val="az-Latn-AZ"/>
        </w:rPr>
      </w:pPr>
    </w:p>
    <w:p w14:paraId="253CA888" w14:textId="27160F2D" w:rsidR="001B42A8" w:rsidRPr="00656257" w:rsidRDefault="006E6567" w:rsidP="00656257">
      <w:pPr>
        <w:spacing w:after="120"/>
        <w:ind w:firstLine="567"/>
        <w:jc w:val="both"/>
        <w:rPr>
          <w:rFonts w:cs="Times New Roman"/>
          <w:sz w:val="22"/>
          <w:lang w:val="az-Latn-AZ"/>
        </w:rPr>
      </w:pPr>
      <w:r w:rsidRPr="00656257">
        <w:rPr>
          <w:rFonts w:cs="Times New Roman"/>
          <w:sz w:val="22"/>
          <w:lang w:val="az-Latn-AZ"/>
        </w:rPr>
        <w:t>S.Ş.Şərifovanın elmi tədqiqatlarının mövzu diapazonu maraqlıdır.</w:t>
      </w:r>
      <w:r w:rsidR="00252C09" w:rsidRPr="00656257">
        <w:rPr>
          <w:rFonts w:cs="Times New Roman"/>
          <w:sz w:val="22"/>
          <w:lang w:val="az-Latn-AZ"/>
        </w:rPr>
        <w:t xml:space="preserve"> </w:t>
      </w:r>
      <w:r w:rsidR="001B42A8" w:rsidRPr="00656257">
        <w:rPr>
          <w:rFonts w:cs="Times New Roman"/>
          <w:sz w:val="22"/>
          <w:lang w:val="az-Latn-AZ"/>
        </w:rPr>
        <w:t>Alimin elmmetrik portreti əsərlərinin elm sahələrinə görə təsnifatı və həcmləri, mövzu əhatəs</w:t>
      </w:r>
      <w:r w:rsidR="00252C09" w:rsidRPr="00656257">
        <w:rPr>
          <w:rFonts w:cs="Times New Roman"/>
          <w:sz w:val="22"/>
          <w:lang w:val="az-Latn-AZ"/>
        </w:rPr>
        <w:t>i</w:t>
      </w:r>
      <w:r w:rsidR="001B42A8" w:rsidRPr="00656257">
        <w:rPr>
          <w:rFonts w:cs="Times New Roman"/>
          <w:sz w:val="22"/>
          <w:lang w:val="az-Latn-AZ"/>
        </w:rPr>
        <w:t>nin genişliyini təsbitləyən faktlarla tamamlanmalıdır. Bu baxımdan</w:t>
      </w:r>
      <w:r w:rsidR="00252C09" w:rsidRPr="00656257">
        <w:rPr>
          <w:rFonts w:cs="Times New Roman"/>
          <w:sz w:val="22"/>
          <w:lang w:val="az-Latn-AZ"/>
        </w:rPr>
        <w:t>,</w:t>
      </w:r>
      <w:r w:rsidR="001B42A8" w:rsidRPr="00656257">
        <w:rPr>
          <w:rFonts w:cs="Times New Roman"/>
          <w:sz w:val="22"/>
          <w:lang w:val="az-Latn-AZ"/>
        </w:rPr>
        <w:t xml:space="preserve"> S.Ş.Şərifovanın elmi tədqiqatlarının mövzu diapazonuna nəzər salaq. S.Ş.Şərifova Azərbaycan və dünya ədəbiyyatını, ədəbiyyat nəzəriyyəsini, əsasən də, ədəbiyyatşünas</w:t>
      </w:r>
      <w:r w:rsidR="00032403" w:rsidRPr="00656257">
        <w:rPr>
          <w:rFonts w:cs="Times New Roman"/>
          <w:sz w:val="22"/>
          <w:lang w:val="az-Latn-AZ"/>
        </w:rPr>
        <w:t>l</w:t>
      </w:r>
      <w:r w:rsidR="001B42A8" w:rsidRPr="00656257">
        <w:rPr>
          <w:rFonts w:cs="Times New Roman"/>
          <w:sz w:val="22"/>
          <w:lang w:val="az-Latn-AZ"/>
        </w:rPr>
        <w:t>ıqda roman janrının iki mərhələli yaranma nəzəriyyəsini, “roman-hekayətin” janr konstruksiyasının xüsusiyyətlərini, milli ədəbiyyatda müharibə romanın yeni tipinin formalaşmasını, romanda janr qarışıqlığı nəzəriyyəsini, kreollaşmış romanların romanın xüsusi növü kimi fərqlənməsini, ədəbi tənqid məsələlərini, çağdaş ədəbiyyat, onun nəzəriyyəsini və s. tədqiq edən alimlərdən biridir. Ədəbi cərəyanlara elmi münasibəti, müasir ədəbi və klassik irsi, Türk dünyası ədəbi irsini, dünya ədəbiyyatı nümunələrini janr baxımından tədqiqi metodikası yüksək nəzəri əsasları ilə fərqlənir.</w:t>
      </w:r>
    </w:p>
    <w:p w14:paraId="6AF15646" w14:textId="1389AF42" w:rsidR="006E6567" w:rsidRPr="00656257" w:rsidRDefault="006E6567" w:rsidP="00656257">
      <w:pPr>
        <w:spacing w:after="120"/>
        <w:ind w:firstLine="567"/>
        <w:jc w:val="both"/>
        <w:rPr>
          <w:rFonts w:cs="Times New Roman"/>
          <w:sz w:val="22"/>
          <w:lang w:val="az-Latn-AZ"/>
        </w:rPr>
      </w:pPr>
      <w:r w:rsidRPr="00656257">
        <w:rPr>
          <w:rFonts w:cs="Times New Roman"/>
          <w:sz w:val="22"/>
          <w:lang w:val="az-Latn-AZ"/>
        </w:rPr>
        <w:t>Çap materialının həcmi, dolayısı ilə də olsa, müəllifin elmi məhsuldarlığının başqa bir göstəricisidir. Bu göstərici hələ də aparıcı bibliometrik məlumat bazalarında görünmür, baxmayaraq ki, bu da gərəkli parametrlərdən biri ola bilə</w:t>
      </w:r>
      <w:r w:rsidR="00685BA3" w:rsidRPr="00656257">
        <w:rPr>
          <w:rFonts w:cs="Times New Roman"/>
          <w:sz w:val="22"/>
          <w:lang w:val="az-Latn-AZ"/>
        </w:rPr>
        <w:t>r.</w:t>
      </w:r>
    </w:p>
    <w:p w14:paraId="4A6C3B12" w14:textId="225736E9" w:rsidR="00586997" w:rsidRPr="00656257" w:rsidRDefault="00B801FA" w:rsidP="00656257">
      <w:pPr>
        <w:spacing w:after="120"/>
        <w:ind w:firstLine="567"/>
        <w:jc w:val="both"/>
        <w:rPr>
          <w:rFonts w:cs="Times New Roman"/>
          <w:sz w:val="22"/>
          <w:lang w:val="az-Latn-AZ"/>
        </w:rPr>
      </w:pPr>
      <w:r w:rsidRPr="00656257">
        <w:rPr>
          <w:rFonts w:cs="Times New Roman"/>
          <w:sz w:val="22"/>
          <w:lang w:val="az-Latn-AZ"/>
        </w:rPr>
        <w:t xml:space="preserve">Alim haqqında </w:t>
      </w:r>
      <w:r w:rsidR="00152672" w:rsidRPr="00656257">
        <w:rPr>
          <w:rFonts w:cs="Times New Roman"/>
          <w:sz w:val="22"/>
          <w:lang w:val="az-Latn-AZ"/>
        </w:rPr>
        <w:t xml:space="preserve">elmi fikrə müraciət edərsək, </w:t>
      </w:r>
      <w:r w:rsidR="0082251A" w:rsidRPr="00656257">
        <w:rPr>
          <w:rFonts w:cs="Times New Roman"/>
          <w:sz w:val="22"/>
          <w:lang w:val="az-Latn-AZ"/>
        </w:rPr>
        <w:t xml:space="preserve">akademik İsa </w:t>
      </w:r>
      <w:r w:rsidRPr="00656257">
        <w:rPr>
          <w:rFonts w:cs="Times New Roman"/>
          <w:sz w:val="22"/>
          <w:lang w:val="az-Latn-AZ"/>
        </w:rPr>
        <w:t>Həbibbəylinin “Əməldə və əsərlərində özünüifadə nümunəsi” (Şərifova S. Fərəc Fərəcov yaradıcılığının problematikası, janr müxtəlifliyi və bədii xüsusiyyətləri, Bakı,</w:t>
      </w:r>
      <w:r w:rsidR="002C543C" w:rsidRPr="00656257">
        <w:rPr>
          <w:rFonts w:cs="Times New Roman"/>
          <w:sz w:val="22"/>
          <w:lang w:val="az-Latn-AZ"/>
        </w:rPr>
        <w:t xml:space="preserve"> </w:t>
      </w:r>
      <w:r w:rsidRPr="00656257">
        <w:rPr>
          <w:rFonts w:cs="Times New Roman"/>
          <w:sz w:val="22"/>
          <w:lang w:val="az-Latn-AZ"/>
        </w:rPr>
        <w:t>2021), “Ədəbiyyatda Qarabağ mövzusunun elmi-nəzəri dərki (</w:t>
      </w:r>
      <w:r w:rsidR="00CF0AA0" w:rsidRPr="00656257">
        <w:rPr>
          <w:rFonts w:cs="Times New Roman"/>
          <w:sz w:val="22"/>
          <w:lang w:val="az-Latn-AZ"/>
        </w:rPr>
        <w:t xml:space="preserve">Şərifova S. </w:t>
      </w:r>
      <w:r w:rsidRPr="00656257">
        <w:rPr>
          <w:rFonts w:cs="Times New Roman"/>
          <w:sz w:val="22"/>
          <w:lang w:val="az-Latn-AZ"/>
        </w:rPr>
        <w:t>“Müstəqillik dövrü Azərbaycan ədəbiyyatında Qarabağ mövzusunu əks etdirən əsərlərin janr xüsusiyyəti, problematikası, obrazları və bədii dili. – Bakı,</w:t>
      </w:r>
      <w:r w:rsidR="00CF0AA0" w:rsidRPr="00656257">
        <w:rPr>
          <w:rFonts w:cs="Times New Roman"/>
          <w:sz w:val="22"/>
          <w:lang w:val="az-Latn-AZ"/>
        </w:rPr>
        <w:t xml:space="preserve"> </w:t>
      </w:r>
      <w:r w:rsidR="0082251A" w:rsidRPr="00656257">
        <w:rPr>
          <w:rFonts w:cs="Times New Roman"/>
          <w:sz w:val="22"/>
          <w:lang w:val="az-Latn-AZ"/>
        </w:rPr>
        <w:t>2022), prof.</w:t>
      </w:r>
      <w:r w:rsidRPr="00656257">
        <w:rPr>
          <w:rFonts w:cs="Times New Roman"/>
          <w:sz w:val="22"/>
          <w:lang w:val="az-Latn-AZ"/>
        </w:rPr>
        <w:t xml:space="preserve"> Ş</w:t>
      </w:r>
      <w:r w:rsidR="0082251A" w:rsidRPr="00656257">
        <w:rPr>
          <w:rFonts w:cs="Times New Roman"/>
          <w:sz w:val="22"/>
          <w:lang w:val="az-Latn-AZ"/>
        </w:rPr>
        <w:t xml:space="preserve">amil </w:t>
      </w:r>
      <w:r w:rsidRPr="00656257">
        <w:rPr>
          <w:rFonts w:cs="Times New Roman"/>
          <w:sz w:val="22"/>
          <w:lang w:val="az-Latn-AZ"/>
        </w:rPr>
        <w:t xml:space="preserve">Salmanovun “Azərbaycan nəsr janrlarının təşəkkül və formalaşma prosesi </w:t>
      </w:r>
      <w:r w:rsidR="00CF0AA0" w:rsidRPr="00656257">
        <w:rPr>
          <w:rFonts w:cs="Times New Roman"/>
          <w:sz w:val="22"/>
          <w:lang w:val="az-Latn-AZ"/>
        </w:rPr>
        <w:t>(XX әsrin әvvәllәrinә qәdәr)” monoqrafiyasına ön söz (</w:t>
      </w:r>
      <w:r w:rsidRPr="00656257">
        <w:rPr>
          <w:rFonts w:cs="Times New Roman"/>
          <w:sz w:val="22"/>
          <w:lang w:val="az-Latn-AZ"/>
        </w:rPr>
        <w:t>Şə</w:t>
      </w:r>
      <w:r w:rsidR="00CF0AA0" w:rsidRPr="00656257">
        <w:rPr>
          <w:rFonts w:cs="Times New Roman"/>
          <w:sz w:val="22"/>
          <w:lang w:val="az-Latn-AZ"/>
        </w:rPr>
        <w:t xml:space="preserve">rifova S. “Azәrbaycan nәsr janrlarının tәşәkkül vә formalaşma prosesi (XX әsrin әvvәllәrinә qәdәr)”. – </w:t>
      </w:r>
      <w:r w:rsidRPr="00656257">
        <w:rPr>
          <w:rFonts w:cs="Times New Roman"/>
          <w:sz w:val="22"/>
          <w:lang w:val="az-Latn-AZ"/>
        </w:rPr>
        <w:t>Bakı: Elm, 2005),</w:t>
      </w:r>
      <w:r w:rsidR="007754BC" w:rsidRPr="00656257">
        <w:rPr>
          <w:rFonts w:cs="Times New Roman"/>
          <w:sz w:val="22"/>
          <w:lang w:val="az-Latn-AZ"/>
        </w:rPr>
        <w:t xml:space="preserve"> prof</w:t>
      </w:r>
      <w:r w:rsidR="0082251A" w:rsidRPr="00656257">
        <w:rPr>
          <w:rFonts w:cs="Times New Roman"/>
          <w:sz w:val="22"/>
          <w:lang w:val="az-Latn-AZ"/>
        </w:rPr>
        <w:t xml:space="preserve">. Nazif </w:t>
      </w:r>
      <w:r w:rsidR="007754BC" w:rsidRPr="00656257">
        <w:rPr>
          <w:rFonts w:cs="Times New Roman"/>
          <w:sz w:val="22"/>
          <w:lang w:val="az-Latn-AZ"/>
        </w:rPr>
        <w:t>Qəhrəmanlının “Müasir</w:t>
      </w:r>
      <w:r w:rsidR="007754BC" w:rsidRPr="00656257">
        <w:rPr>
          <w:rFonts w:cs="Times New Roman"/>
          <w:caps/>
          <w:sz w:val="22"/>
          <w:lang w:val="az-Latn-AZ"/>
        </w:rPr>
        <w:t xml:space="preserve"> A</w:t>
      </w:r>
      <w:r w:rsidR="007754BC" w:rsidRPr="00656257">
        <w:rPr>
          <w:rFonts w:cs="Times New Roman"/>
          <w:sz w:val="22"/>
          <w:lang w:val="az-Latn-AZ"/>
        </w:rPr>
        <w:t>zərbaycan</w:t>
      </w:r>
      <w:r w:rsidR="007754BC" w:rsidRPr="00656257">
        <w:rPr>
          <w:rFonts w:cs="Times New Roman"/>
          <w:caps/>
          <w:sz w:val="22"/>
          <w:lang w:val="az-Latn-AZ"/>
        </w:rPr>
        <w:t xml:space="preserve"> </w:t>
      </w:r>
      <w:r w:rsidR="007754BC" w:rsidRPr="00656257">
        <w:rPr>
          <w:rFonts w:cs="Times New Roman"/>
          <w:sz w:val="22"/>
          <w:lang w:val="az-Latn-AZ"/>
        </w:rPr>
        <w:t>romanlarında ictimai</w:t>
      </w:r>
      <w:r w:rsidR="007754BC" w:rsidRPr="00656257">
        <w:rPr>
          <w:rFonts w:cs="Times New Roman"/>
          <w:caps/>
          <w:sz w:val="22"/>
          <w:lang w:val="az-Latn-AZ"/>
        </w:rPr>
        <w:t>-</w:t>
      </w:r>
      <w:r w:rsidR="007754BC" w:rsidRPr="00656257">
        <w:rPr>
          <w:rFonts w:cs="Times New Roman"/>
          <w:sz w:val="22"/>
          <w:lang w:val="az-Latn-AZ"/>
        </w:rPr>
        <w:t>siyasi</w:t>
      </w:r>
      <w:r w:rsidR="007754BC" w:rsidRPr="00656257">
        <w:rPr>
          <w:rFonts w:cs="Times New Roman"/>
          <w:caps/>
          <w:sz w:val="22"/>
          <w:lang w:val="az-Latn-AZ"/>
        </w:rPr>
        <w:t xml:space="preserve"> </w:t>
      </w:r>
      <w:r w:rsidR="007754BC" w:rsidRPr="00656257">
        <w:rPr>
          <w:rFonts w:cs="Times New Roman"/>
          <w:sz w:val="22"/>
          <w:lang w:val="az-Latn-AZ"/>
        </w:rPr>
        <w:t>mühitin</w:t>
      </w:r>
      <w:r w:rsidR="007754BC" w:rsidRPr="00656257">
        <w:rPr>
          <w:rFonts w:cs="Times New Roman"/>
          <w:caps/>
          <w:sz w:val="22"/>
          <w:lang w:val="az-Latn-AZ"/>
        </w:rPr>
        <w:t xml:space="preserve"> </w:t>
      </w:r>
      <w:r w:rsidR="007754BC" w:rsidRPr="00656257">
        <w:rPr>
          <w:rFonts w:cs="Times New Roman"/>
          <w:sz w:val="22"/>
          <w:lang w:val="az-Latn-AZ"/>
        </w:rPr>
        <w:t>təsviri</w:t>
      </w:r>
      <w:r w:rsidR="007754BC" w:rsidRPr="00656257">
        <w:rPr>
          <w:rFonts w:cs="Times New Roman"/>
          <w:caps/>
          <w:sz w:val="22"/>
          <w:lang w:val="az-Latn-AZ"/>
        </w:rPr>
        <w:t xml:space="preserve"> </w:t>
      </w:r>
      <w:r w:rsidR="007754BC" w:rsidRPr="00656257">
        <w:rPr>
          <w:rFonts w:cs="Times New Roman"/>
          <w:sz w:val="22"/>
          <w:lang w:val="az-Latn-AZ"/>
        </w:rPr>
        <w:t>problemləri” monoqrafiyasına ön söz (Şərifova S. Müasir</w:t>
      </w:r>
      <w:r w:rsidR="007754BC" w:rsidRPr="00656257">
        <w:rPr>
          <w:rFonts w:cs="Times New Roman"/>
          <w:caps/>
          <w:sz w:val="22"/>
          <w:lang w:val="az-Latn-AZ"/>
        </w:rPr>
        <w:t xml:space="preserve"> A</w:t>
      </w:r>
      <w:r w:rsidR="007754BC" w:rsidRPr="00656257">
        <w:rPr>
          <w:rFonts w:cs="Times New Roman"/>
          <w:sz w:val="22"/>
          <w:lang w:val="az-Latn-AZ"/>
        </w:rPr>
        <w:t>zərbaycan</w:t>
      </w:r>
      <w:r w:rsidR="007754BC" w:rsidRPr="00656257">
        <w:rPr>
          <w:rFonts w:cs="Times New Roman"/>
          <w:caps/>
          <w:sz w:val="22"/>
          <w:lang w:val="az-Latn-AZ"/>
        </w:rPr>
        <w:t xml:space="preserve"> </w:t>
      </w:r>
      <w:r w:rsidR="007754BC" w:rsidRPr="00656257">
        <w:rPr>
          <w:rFonts w:cs="Times New Roman"/>
          <w:sz w:val="22"/>
          <w:lang w:val="az-Latn-AZ"/>
        </w:rPr>
        <w:t>romanlarında ictimai</w:t>
      </w:r>
      <w:r w:rsidR="007754BC" w:rsidRPr="00656257">
        <w:rPr>
          <w:rFonts w:cs="Times New Roman"/>
          <w:caps/>
          <w:sz w:val="22"/>
          <w:lang w:val="az-Latn-AZ"/>
        </w:rPr>
        <w:t>-</w:t>
      </w:r>
      <w:r w:rsidR="007754BC" w:rsidRPr="00656257">
        <w:rPr>
          <w:rFonts w:cs="Times New Roman"/>
          <w:sz w:val="22"/>
          <w:lang w:val="az-Latn-AZ"/>
        </w:rPr>
        <w:t>siyasi</w:t>
      </w:r>
      <w:r w:rsidR="007754BC" w:rsidRPr="00656257">
        <w:rPr>
          <w:rFonts w:cs="Times New Roman"/>
          <w:caps/>
          <w:sz w:val="22"/>
          <w:lang w:val="az-Latn-AZ"/>
        </w:rPr>
        <w:t xml:space="preserve"> </w:t>
      </w:r>
      <w:r w:rsidR="007754BC" w:rsidRPr="00656257">
        <w:rPr>
          <w:rFonts w:cs="Times New Roman"/>
          <w:sz w:val="22"/>
          <w:lang w:val="az-Latn-AZ"/>
        </w:rPr>
        <w:t>mühitin</w:t>
      </w:r>
      <w:r w:rsidR="007754BC" w:rsidRPr="00656257">
        <w:rPr>
          <w:rFonts w:cs="Times New Roman"/>
          <w:caps/>
          <w:sz w:val="22"/>
          <w:lang w:val="az-Latn-AZ"/>
        </w:rPr>
        <w:t xml:space="preserve"> </w:t>
      </w:r>
      <w:r w:rsidR="007754BC" w:rsidRPr="00656257">
        <w:rPr>
          <w:rFonts w:cs="Times New Roman"/>
          <w:sz w:val="22"/>
          <w:lang w:val="az-Latn-AZ"/>
        </w:rPr>
        <w:t>təsviri</w:t>
      </w:r>
      <w:r w:rsidR="007754BC" w:rsidRPr="00656257">
        <w:rPr>
          <w:rFonts w:cs="Times New Roman"/>
          <w:caps/>
          <w:sz w:val="22"/>
          <w:lang w:val="az-Latn-AZ"/>
        </w:rPr>
        <w:t xml:space="preserve"> </w:t>
      </w:r>
      <w:r w:rsidR="007754BC" w:rsidRPr="00656257">
        <w:rPr>
          <w:rFonts w:cs="Times New Roman"/>
          <w:sz w:val="22"/>
          <w:lang w:val="az-Latn-AZ"/>
        </w:rPr>
        <w:t>problemləri. – Bakı, 2007),</w:t>
      </w:r>
      <w:r w:rsidR="00D21A25" w:rsidRPr="00656257">
        <w:rPr>
          <w:rFonts w:cs="Times New Roman"/>
          <w:sz w:val="22"/>
          <w:lang w:val="az-Latn-AZ"/>
        </w:rPr>
        <w:t xml:space="preserve"> </w:t>
      </w:r>
      <w:r w:rsidR="00CE2C55" w:rsidRPr="00656257">
        <w:rPr>
          <w:rFonts w:cs="Times New Roman"/>
          <w:sz w:val="22"/>
          <w:lang w:val="az-Latn-AZ"/>
        </w:rPr>
        <w:t>f.</w:t>
      </w:r>
      <w:r w:rsidR="00D21A25" w:rsidRPr="00656257">
        <w:rPr>
          <w:rFonts w:cs="Times New Roman"/>
          <w:sz w:val="22"/>
          <w:lang w:val="az-Latn-AZ"/>
        </w:rPr>
        <w:t>e</w:t>
      </w:r>
      <w:r w:rsidR="00CE2C55" w:rsidRPr="00656257">
        <w:rPr>
          <w:rFonts w:cs="Times New Roman"/>
          <w:sz w:val="22"/>
          <w:lang w:val="az-Latn-AZ"/>
        </w:rPr>
        <w:t>.</w:t>
      </w:r>
      <w:r w:rsidR="00D21A25" w:rsidRPr="00656257">
        <w:rPr>
          <w:rFonts w:cs="Times New Roman"/>
          <w:sz w:val="22"/>
          <w:lang w:val="az-Latn-AZ"/>
        </w:rPr>
        <w:t>d</w:t>
      </w:r>
      <w:r w:rsidR="00CE2C55" w:rsidRPr="00656257">
        <w:rPr>
          <w:rFonts w:cs="Times New Roman"/>
          <w:sz w:val="22"/>
          <w:lang w:val="az-Latn-AZ"/>
        </w:rPr>
        <w:t xml:space="preserve">. </w:t>
      </w:r>
      <w:r w:rsidR="00D21A25" w:rsidRPr="00656257">
        <w:rPr>
          <w:rFonts w:cs="Times New Roman"/>
          <w:sz w:val="22"/>
          <w:lang w:val="az-Latn-AZ"/>
        </w:rPr>
        <w:t>Elçin Mehrəliyevin “Ədəbi proses haqqında düşüncələr” (</w:t>
      </w:r>
      <w:r w:rsidR="00D21A25" w:rsidRPr="00656257">
        <w:rPr>
          <w:rFonts w:cs="Times New Roman"/>
          <w:bCs/>
          <w:sz w:val="22"/>
          <w:lang w:val="az-Latn-AZ"/>
        </w:rPr>
        <w:t>Azərbaycan Milli Elmlər Akademiyasının Xəbərləri. Humanitar elmlər seriyası, 2008,</w:t>
      </w:r>
      <w:r w:rsidR="00CE2C55" w:rsidRPr="00656257">
        <w:rPr>
          <w:rFonts w:cs="Times New Roman"/>
          <w:sz w:val="22"/>
          <w:lang w:val="az-Latn-AZ"/>
        </w:rPr>
        <w:t xml:space="preserve"> №</w:t>
      </w:r>
      <w:r w:rsidR="00D21A25" w:rsidRPr="00656257">
        <w:rPr>
          <w:rFonts w:cs="Times New Roman"/>
          <w:sz w:val="22"/>
          <w:lang w:val="az-Latn-AZ"/>
        </w:rPr>
        <w:t xml:space="preserve">4), </w:t>
      </w:r>
      <w:r w:rsidR="00CE2C55" w:rsidRPr="00656257">
        <w:rPr>
          <w:rFonts w:cs="Times New Roman"/>
          <w:sz w:val="22"/>
          <w:lang w:val="az-Latn-AZ"/>
        </w:rPr>
        <w:t>f.</w:t>
      </w:r>
      <w:r w:rsidR="00CF0AA0" w:rsidRPr="00656257">
        <w:rPr>
          <w:rFonts w:cs="Times New Roman"/>
          <w:sz w:val="22"/>
          <w:lang w:val="az-Latn-AZ"/>
        </w:rPr>
        <w:t>e</w:t>
      </w:r>
      <w:r w:rsidR="00CE2C55" w:rsidRPr="00656257">
        <w:rPr>
          <w:rFonts w:cs="Times New Roman"/>
          <w:sz w:val="22"/>
          <w:lang w:val="az-Latn-AZ"/>
        </w:rPr>
        <w:t>.</w:t>
      </w:r>
      <w:r w:rsidR="00CF0AA0" w:rsidRPr="00656257">
        <w:rPr>
          <w:rFonts w:cs="Times New Roman"/>
          <w:sz w:val="22"/>
          <w:lang w:val="az-Latn-AZ"/>
        </w:rPr>
        <w:t>d</w:t>
      </w:r>
      <w:r w:rsidR="00CE2C55" w:rsidRPr="00656257">
        <w:rPr>
          <w:rFonts w:cs="Times New Roman"/>
          <w:sz w:val="22"/>
          <w:lang w:val="az-Latn-AZ"/>
        </w:rPr>
        <w:t>.</w:t>
      </w:r>
      <w:r w:rsidR="00CF0AA0" w:rsidRPr="00656257">
        <w:rPr>
          <w:rFonts w:cs="Times New Roman"/>
          <w:sz w:val="22"/>
          <w:lang w:val="az-Latn-AZ"/>
        </w:rPr>
        <w:t xml:space="preserve"> </w:t>
      </w:r>
      <w:r w:rsidR="00CF0AA0" w:rsidRPr="00656257">
        <w:rPr>
          <w:rFonts w:cs="Times New Roman"/>
          <w:bCs/>
          <w:sz w:val="22"/>
          <w:lang w:val="az-Latn-AZ"/>
        </w:rPr>
        <w:t>M</w:t>
      </w:r>
      <w:r w:rsidR="0082251A" w:rsidRPr="00656257">
        <w:rPr>
          <w:rFonts w:cs="Times New Roman"/>
          <w:bCs/>
          <w:sz w:val="22"/>
          <w:lang w:val="az-Latn-AZ"/>
        </w:rPr>
        <w:t xml:space="preserve">ərziyyə </w:t>
      </w:r>
      <w:r w:rsidR="00CF0AA0" w:rsidRPr="00656257">
        <w:rPr>
          <w:rFonts w:cs="Times New Roman"/>
          <w:bCs/>
          <w:sz w:val="22"/>
          <w:lang w:val="az-Latn-AZ"/>
        </w:rPr>
        <w:t>Nəcəfovanın “Azərbaycan ədəbiyyatşünaslığına əvəzsiz töhvə” (</w:t>
      </w:r>
      <w:r w:rsidR="00CF0AA0" w:rsidRPr="00656257">
        <w:rPr>
          <w:rFonts w:cs="Times New Roman"/>
          <w:sz w:val="22"/>
          <w:lang w:val="az-Latn-AZ"/>
        </w:rPr>
        <w:t>Türkün səsi, 2008, №5),</w:t>
      </w:r>
      <w:r w:rsidRPr="00656257">
        <w:rPr>
          <w:rFonts w:cs="Times New Roman"/>
          <w:sz w:val="22"/>
          <w:lang w:val="az-Latn-AZ"/>
        </w:rPr>
        <w:t xml:space="preserve"> </w:t>
      </w:r>
      <w:r w:rsidR="00CE2C55" w:rsidRPr="00656257">
        <w:rPr>
          <w:rFonts w:cs="Times New Roman"/>
          <w:sz w:val="22"/>
          <w:lang w:val="az-Latn-AZ"/>
        </w:rPr>
        <w:t xml:space="preserve">f.e.d. </w:t>
      </w:r>
      <w:r w:rsidR="00126160" w:rsidRPr="00656257">
        <w:rPr>
          <w:rFonts w:cs="Times New Roman"/>
          <w:sz w:val="22"/>
          <w:lang w:val="az-Latn-AZ"/>
        </w:rPr>
        <w:t>B</w:t>
      </w:r>
      <w:r w:rsidR="0082251A" w:rsidRPr="00656257">
        <w:rPr>
          <w:rFonts w:cs="Times New Roman"/>
          <w:sz w:val="22"/>
          <w:lang w:val="az-Latn-AZ"/>
        </w:rPr>
        <w:t xml:space="preserve">aba </w:t>
      </w:r>
      <w:r w:rsidR="00CE2C55" w:rsidRPr="00656257">
        <w:rPr>
          <w:rFonts w:cs="Times New Roman"/>
          <w:sz w:val="22"/>
          <w:lang w:val="az-Latn-AZ"/>
        </w:rPr>
        <w:t>Babayevin “Müasir Azərbaycan romanlarına yeni baxış” (B.Babayev. Ədəbiyyat məsələləri. – Bakı, 2015</w:t>
      </w:r>
      <w:r w:rsidR="000D29A4" w:rsidRPr="00656257">
        <w:rPr>
          <w:rFonts w:cs="Times New Roman"/>
          <w:sz w:val="22"/>
          <w:lang w:val="az-Latn-AZ"/>
        </w:rPr>
        <w:t>)</w:t>
      </w:r>
      <w:r w:rsidR="005B6240" w:rsidRPr="00656257">
        <w:rPr>
          <w:rFonts w:eastAsia="Times New Roman" w:cs="Times New Roman"/>
          <w:bCs/>
          <w:sz w:val="22"/>
          <w:lang w:val="az-Latn-AZ" w:eastAsia="zh-CN"/>
        </w:rPr>
        <w:t>,</w:t>
      </w:r>
      <w:r w:rsidR="00CE2C55" w:rsidRPr="00656257">
        <w:rPr>
          <w:rFonts w:cs="Times New Roman"/>
          <w:sz w:val="22"/>
          <w:lang w:val="az-Latn-AZ"/>
        </w:rPr>
        <w:t xml:space="preserve"> </w:t>
      </w:r>
      <w:r w:rsidR="0082251A" w:rsidRPr="00656257">
        <w:rPr>
          <w:rFonts w:cs="Times New Roman"/>
          <w:sz w:val="22"/>
          <w:lang w:val="az-Latn-AZ"/>
        </w:rPr>
        <w:t>prof.</w:t>
      </w:r>
      <w:r w:rsidR="00126160" w:rsidRPr="00656257">
        <w:rPr>
          <w:rFonts w:cs="Times New Roman"/>
          <w:sz w:val="22"/>
          <w:lang w:val="az-Latn-AZ"/>
        </w:rPr>
        <w:t xml:space="preserve"> K</w:t>
      </w:r>
      <w:r w:rsidR="0082251A" w:rsidRPr="00656257">
        <w:rPr>
          <w:rFonts w:cs="Times New Roman"/>
          <w:sz w:val="22"/>
          <w:lang w:val="az-Latn-AZ"/>
        </w:rPr>
        <w:t xml:space="preserve">amran </w:t>
      </w:r>
      <w:r w:rsidR="00126160" w:rsidRPr="00656257">
        <w:rPr>
          <w:rFonts w:cs="Times New Roman"/>
          <w:sz w:val="22"/>
          <w:lang w:val="az-Latn-AZ"/>
        </w:rPr>
        <w:t xml:space="preserve">Əliyevin “Salidə Şəmməd qızı Şərifova. “İlk Azərbaycan romanları” (K.Əliyev. Rəylər, müsahibələr. Əsərləri 10 cilddə, IX cild. – Bakı, 2019), </w:t>
      </w:r>
      <w:r w:rsidRPr="00656257">
        <w:rPr>
          <w:rFonts w:cs="Times New Roman"/>
          <w:sz w:val="22"/>
          <w:lang w:val="az-Latn-AZ"/>
        </w:rPr>
        <w:t>prof</w:t>
      </w:r>
      <w:r w:rsidR="0082251A" w:rsidRPr="00656257">
        <w:rPr>
          <w:rFonts w:cs="Times New Roman"/>
          <w:sz w:val="22"/>
          <w:lang w:val="az-Latn-AZ"/>
        </w:rPr>
        <w:t>.</w:t>
      </w:r>
      <w:r w:rsidRPr="00656257">
        <w:rPr>
          <w:rFonts w:cs="Times New Roman"/>
          <w:sz w:val="22"/>
          <w:lang w:val="az-Latn-AZ"/>
        </w:rPr>
        <w:t xml:space="preserve"> M</w:t>
      </w:r>
      <w:r w:rsidR="0082251A" w:rsidRPr="00656257">
        <w:rPr>
          <w:rFonts w:cs="Times New Roman"/>
          <w:sz w:val="22"/>
          <w:lang w:val="az-Latn-AZ"/>
        </w:rPr>
        <w:t xml:space="preserve">əmməd </w:t>
      </w:r>
      <w:r w:rsidRPr="00656257">
        <w:rPr>
          <w:rFonts w:cs="Times New Roman"/>
          <w:sz w:val="22"/>
          <w:lang w:val="az-Latn-AZ"/>
        </w:rPr>
        <w:t>Əliyevin “Klassiklər və müasirlərin yaradıcılığına yeni baxış” (Filologiya və sənə</w:t>
      </w:r>
      <w:r w:rsidR="000D0BD3" w:rsidRPr="00656257">
        <w:rPr>
          <w:rFonts w:cs="Times New Roman"/>
          <w:sz w:val="22"/>
          <w:lang w:val="az-Latn-AZ"/>
        </w:rPr>
        <w:t>tşünaslıq, 2021, №</w:t>
      </w:r>
      <w:r w:rsidRPr="00656257">
        <w:rPr>
          <w:rFonts w:cs="Times New Roman"/>
          <w:sz w:val="22"/>
          <w:lang w:val="az-Latn-AZ"/>
        </w:rPr>
        <w:t>1</w:t>
      </w:r>
      <w:r w:rsidR="00CF0AA0" w:rsidRPr="00656257">
        <w:rPr>
          <w:rFonts w:cs="Times New Roman"/>
          <w:sz w:val="22"/>
          <w:lang w:val="az-Latn-AZ"/>
        </w:rPr>
        <w:t>), “</w:t>
      </w:r>
      <w:r w:rsidRPr="00656257">
        <w:rPr>
          <w:rFonts w:cs="Times New Roman"/>
          <w:sz w:val="22"/>
          <w:lang w:val="az-Latn-AZ"/>
        </w:rPr>
        <w:t>Ədəbiyyat nəzəriyyə</w:t>
      </w:r>
      <w:r w:rsidR="002C543C" w:rsidRPr="00656257">
        <w:rPr>
          <w:rFonts w:cs="Times New Roman"/>
          <w:sz w:val="22"/>
          <w:lang w:val="az-Latn-AZ"/>
        </w:rPr>
        <w:t>çisi S</w:t>
      </w:r>
      <w:r w:rsidRPr="00656257">
        <w:rPr>
          <w:rFonts w:cs="Times New Roman"/>
          <w:sz w:val="22"/>
          <w:lang w:val="az-Latn-AZ"/>
        </w:rPr>
        <w:t xml:space="preserve">alidə </w:t>
      </w:r>
      <w:r w:rsidR="002C543C" w:rsidRPr="00656257">
        <w:rPr>
          <w:rFonts w:cs="Times New Roman"/>
          <w:sz w:val="22"/>
          <w:lang w:val="az-Latn-AZ"/>
        </w:rPr>
        <w:t>Ş</w:t>
      </w:r>
      <w:r w:rsidRPr="00656257">
        <w:rPr>
          <w:rFonts w:cs="Times New Roman"/>
          <w:sz w:val="22"/>
          <w:lang w:val="az-Latn-AZ"/>
        </w:rPr>
        <w:t xml:space="preserve">ərifovanın elmi tədqiqatlarına baxış” (Filologiya və </w:t>
      </w:r>
      <w:r w:rsidRPr="00656257">
        <w:rPr>
          <w:rFonts w:cs="Times New Roman"/>
          <w:sz w:val="22"/>
          <w:lang w:val="az-Latn-AZ"/>
        </w:rPr>
        <w:lastRenderedPageBreak/>
        <w:t>sənə</w:t>
      </w:r>
      <w:r w:rsidR="002B3871" w:rsidRPr="00656257">
        <w:rPr>
          <w:rFonts w:cs="Times New Roman"/>
          <w:sz w:val="22"/>
          <w:lang w:val="az-Latn-AZ"/>
        </w:rPr>
        <w:t>tşünaslıq, 2023, №</w:t>
      </w:r>
      <w:r w:rsidRPr="00656257">
        <w:rPr>
          <w:rFonts w:cs="Times New Roman"/>
          <w:sz w:val="22"/>
          <w:lang w:val="az-Latn-AZ"/>
        </w:rPr>
        <w:t>2</w:t>
      </w:r>
      <w:r w:rsidR="00CF0AA0" w:rsidRPr="00656257">
        <w:rPr>
          <w:rFonts w:cs="Times New Roman"/>
          <w:sz w:val="22"/>
          <w:lang w:val="az-Latn-AZ"/>
        </w:rPr>
        <w:t>),</w:t>
      </w:r>
      <w:r w:rsidR="0082251A" w:rsidRPr="00656257">
        <w:rPr>
          <w:rFonts w:cs="Times New Roman"/>
          <w:sz w:val="22"/>
          <w:lang w:val="az-Latn-AZ"/>
        </w:rPr>
        <w:t xml:space="preserve"> Səidə </w:t>
      </w:r>
      <w:r w:rsidRPr="00656257">
        <w:rPr>
          <w:rFonts w:cs="Times New Roman"/>
          <w:sz w:val="22"/>
          <w:lang w:val="az-Latn-AZ"/>
        </w:rPr>
        <w:t>Əliyevanın “Sabir Rüstəmxanlı yaradıcılığı yeni təfəkkür hadisəsi kimi</w:t>
      </w:r>
      <w:r w:rsidR="002B3871" w:rsidRPr="00656257">
        <w:rPr>
          <w:rFonts w:cs="Times New Roman"/>
          <w:sz w:val="22"/>
          <w:lang w:val="az-Latn-AZ"/>
        </w:rPr>
        <w:t>”</w:t>
      </w:r>
      <w:r w:rsidRPr="00656257">
        <w:rPr>
          <w:rFonts w:cs="Times New Roman"/>
          <w:sz w:val="22"/>
          <w:lang w:val="az-Latn-AZ"/>
        </w:rPr>
        <w:t xml:space="preserve"> (Şərifova S. Sabir Rüstəmxanlı yaradıcılığının janr müxtəlifliyi. – Bakı, 2021) və</w:t>
      </w:r>
      <w:r w:rsidR="00126160" w:rsidRPr="00656257">
        <w:rPr>
          <w:rFonts w:cs="Times New Roman"/>
          <w:sz w:val="22"/>
          <w:lang w:val="az-Latn-AZ"/>
        </w:rPr>
        <w:t xml:space="preserve"> s. </w:t>
      </w:r>
      <w:r w:rsidR="00152672" w:rsidRPr="00656257">
        <w:rPr>
          <w:rFonts w:cs="Times New Roman"/>
          <w:sz w:val="22"/>
          <w:lang w:val="az-Latn-AZ"/>
        </w:rPr>
        <w:t>mənbələrdən geniş məlumat əldə etmiş olarıq. Əlbəttə bu mənbələ</w:t>
      </w:r>
      <w:r w:rsidR="0082251A" w:rsidRPr="00656257">
        <w:rPr>
          <w:rFonts w:cs="Times New Roman"/>
          <w:sz w:val="22"/>
          <w:lang w:val="az-Latn-AZ"/>
        </w:rPr>
        <w:t xml:space="preserve">r Salidə </w:t>
      </w:r>
      <w:r w:rsidR="00152672" w:rsidRPr="00656257">
        <w:rPr>
          <w:rFonts w:cs="Times New Roman"/>
          <w:sz w:val="22"/>
          <w:lang w:val="az-Latn-AZ"/>
        </w:rPr>
        <w:t>Şərifovanın elmi yaradıcılığına münasibəti qismən ə</w:t>
      </w:r>
      <w:r w:rsidR="00F920EF" w:rsidRPr="00656257">
        <w:rPr>
          <w:rFonts w:cs="Times New Roman"/>
          <w:sz w:val="22"/>
          <w:lang w:val="az-Latn-AZ"/>
        </w:rPr>
        <w:t xml:space="preserve">ks etdirir, daha geniş </w:t>
      </w:r>
      <w:r w:rsidR="00152672" w:rsidRPr="00656257">
        <w:rPr>
          <w:rFonts w:cs="Times New Roman"/>
          <w:sz w:val="22"/>
          <w:lang w:val="az-Latn-AZ"/>
        </w:rPr>
        <w:t>baza bu mənada alimin öz əsərlə</w:t>
      </w:r>
      <w:r w:rsidR="002B3871" w:rsidRPr="00656257">
        <w:rPr>
          <w:rFonts w:cs="Times New Roman"/>
          <w:sz w:val="22"/>
          <w:lang w:val="az-Latn-AZ"/>
        </w:rPr>
        <w:t>ridir</w:t>
      </w:r>
      <w:r w:rsidR="00D019E2" w:rsidRPr="00656257">
        <w:rPr>
          <w:rFonts w:cs="Times New Roman"/>
          <w:sz w:val="22"/>
          <w:lang w:val="az-Latn-AZ"/>
        </w:rPr>
        <w:t xml:space="preserve"> </w:t>
      </w:r>
      <w:r w:rsidR="007D42A9" w:rsidRPr="00656257">
        <w:rPr>
          <w:rFonts w:cs="Times New Roman"/>
          <w:i/>
          <w:iCs/>
          <w:sz w:val="22"/>
          <w:lang w:val="az-Latn-AZ"/>
        </w:rPr>
        <w:t>(cədvəl №4)</w:t>
      </w:r>
      <w:r w:rsidR="002B3871" w:rsidRPr="00656257">
        <w:rPr>
          <w:rFonts w:cs="Times New Roman"/>
          <w:sz w:val="22"/>
          <w:lang w:val="az-Latn-AZ"/>
        </w:rPr>
        <w:t>.</w:t>
      </w:r>
    </w:p>
    <w:p w14:paraId="31AC0B7D" w14:textId="06E23CE0" w:rsidR="00C34C66" w:rsidRPr="00656257" w:rsidRDefault="00E91F62" w:rsidP="00656257">
      <w:pPr>
        <w:spacing w:after="120"/>
        <w:ind w:firstLine="567"/>
        <w:jc w:val="both"/>
        <w:rPr>
          <w:rFonts w:cs="Times New Roman"/>
          <w:i/>
          <w:iCs/>
          <w:sz w:val="22"/>
          <w:lang w:val="az-Latn-AZ"/>
        </w:rPr>
      </w:pPr>
      <w:r w:rsidRPr="00656257">
        <w:rPr>
          <w:rFonts w:cs="Times New Roman"/>
          <w:noProof/>
          <w:sz w:val="22"/>
          <w:lang w:eastAsia="ru-RU"/>
          <w14:ligatures w14:val="standardContextual"/>
        </w:rPr>
        <w:drawing>
          <wp:anchor distT="0" distB="0" distL="114300" distR="114300" simplePos="0" relativeHeight="251711488" behindDoc="0" locked="0" layoutInCell="1" allowOverlap="1" wp14:anchorId="3B76BD42" wp14:editId="3A990E9C">
            <wp:simplePos x="0" y="0"/>
            <wp:positionH relativeFrom="margin">
              <wp:posOffset>51435</wp:posOffset>
            </wp:positionH>
            <wp:positionV relativeFrom="margin">
              <wp:posOffset>946785</wp:posOffset>
            </wp:positionV>
            <wp:extent cx="6195060" cy="4084320"/>
            <wp:effectExtent l="0" t="0" r="15240" b="11430"/>
            <wp:wrapSquare wrapText="bothSides"/>
            <wp:docPr id="78634269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2A15D4A" w14:textId="009D6804" w:rsidR="00355FAF" w:rsidRDefault="007D42A9" w:rsidP="00656257">
      <w:pPr>
        <w:spacing w:after="120"/>
        <w:ind w:firstLine="567"/>
        <w:rPr>
          <w:rFonts w:cs="Times New Roman"/>
          <w:i/>
          <w:iCs/>
          <w:sz w:val="22"/>
          <w:lang w:val="az-Latn-AZ"/>
        </w:rPr>
      </w:pPr>
      <w:r w:rsidRPr="00656257">
        <w:rPr>
          <w:rFonts w:cs="Times New Roman"/>
          <w:i/>
          <w:iCs/>
          <w:sz w:val="22"/>
          <w:lang w:val="az-Latn-AZ"/>
        </w:rPr>
        <w:t>(cədvəl №4)</w:t>
      </w:r>
    </w:p>
    <w:p w14:paraId="6F148225" w14:textId="77777777" w:rsidR="00226801" w:rsidRPr="00656257" w:rsidRDefault="00226801" w:rsidP="00656257">
      <w:pPr>
        <w:spacing w:after="120"/>
        <w:ind w:firstLine="567"/>
        <w:rPr>
          <w:rFonts w:cs="Times New Roman"/>
          <w:i/>
          <w:iCs/>
          <w:sz w:val="22"/>
          <w:lang w:val="az-Latn-AZ"/>
        </w:rPr>
      </w:pPr>
    </w:p>
    <w:p w14:paraId="3A704151" w14:textId="728594BD" w:rsidR="008B1CBA" w:rsidRPr="00656257" w:rsidRDefault="008B1CBA" w:rsidP="00656257">
      <w:pPr>
        <w:spacing w:after="120"/>
        <w:ind w:firstLine="567"/>
        <w:jc w:val="both"/>
        <w:rPr>
          <w:rFonts w:cs="Times New Roman"/>
          <w:sz w:val="22"/>
          <w:lang w:val="az-Latn-AZ"/>
        </w:rPr>
      </w:pPr>
      <w:r w:rsidRPr="00656257">
        <w:rPr>
          <w:rFonts w:cs="Times New Roman"/>
          <w:sz w:val="22"/>
          <w:lang w:val="az-Latn-AZ"/>
        </w:rPr>
        <w:t>Salidə Şərifovanın bir sıra məqalələri müxtəlif mövzuları əhatə edir, bu amil də hesablama zamanı nəzərə alınmışdır. Cədvəl №4 Salidə Şərifova yalnız hal-hazırda işlədiyi “Müstəqillik dövrü Azərbaycan ədəbiyyatı” şöbəsinin profilinə uyğun tədiqatlar aparmadığını, ədəbiyyat nəzəriyyəsinin aktual problemləri ilə də akademik şəkildə məşğul olmasını da əks etdirir. 2012-ci ildə Rusiya Elmlər Akademiyası A.M.Qorki adına Dünya Ədəbiyyatı İnstitutunda “Теоретические аспекты жанрового многообразия азербайджанского романа (Azərbaycan romanlarının janr müxtəlifliyinin nəzəri aspektləri)” mövzusunda doktorluq (10.01.08 — Ədəbiyyat nəzəriyyəsi. Mətnşünaslıq) dissertasiyası müdafiə etməsindən sonra Azərbaycan Milli Elmlər Akademiyası Nizami Gəncəvi adına Ədəbiyyat İnstitutunda fəaliyyətinə davam etdiyi dövrdən daha aktiv şəkildə ədəbiyyat nəzəriyyəsi ilə məşğul olmasının şahidi oluruq. Bu amil Salidə Şərifovanın Rusiyada elmi dairələrində ədəbiyyat nəzəriyyəsi sahəsi üzrə məktəb keçməsinin nəticəsi kimi qəbul edilməlidir. Vurğulamaq lazımdır ki, Salidə Şərifova Moskvaya ədəbiyyat nəzəriyyəsi üzrə doktorluq dissertasiyasının yerinə yetirilib və müdafiə edilməsi üçün göndərildiyi dövrdə Azərbaycan ədəbiyyatşünaslığında ədəbiyyat nəzəriyyə</w:t>
      </w:r>
      <w:r w:rsidR="00406623" w:rsidRPr="00656257">
        <w:rPr>
          <w:rFonts w:cs="Times New Roman"/>
          <w:sz w:val="22"/>
          <w:lang w:val="az-Latn-AZ"/>
        </w:rPr>
        <w:t>çilərinin sayının az olması,</w:t>
      </w:r>
      <w:r w:rsidRPr="00656257">
        <w:rPr>
          <w:rFonts w:cs="Times New Roman"/>
          <w:sz w:val="22"/>
          <w:lang w:val="az-Latn-AZ"/>
        </w:rPr>
        <w:t xml:space="preserve"> yəni onun bir nəzəriyyəçisi kimi formalaşması üçün ədəbi mühit yox dərəcəsində idi. Moskva elmi mühitində nəzəriyyəçi alim kimi formalaşaraq Azərbaycana qayıdan Salidə Şərifova yalnız Müasir Azərbaycan ədəbiyyatının problemlərini tədqiq etməklə kifayətlənməyir, nəzəriyyəçi kimi ədəbiyyatın nəzəri problemlərini sənətkarlıqla tədqiq edir, elmi mülahizələrini elmi ictimaiyyətə çatdırmağa nail olur.</w:t>
      </w:r>
    </w:p>
    <w:p w14:paraId="2BBD0028" w14:textId="7F86856E" w:rsidR="008B1CBA" w:rsidRPr="00656257" w:rsidRDefault="008B1CBA" w:rsidP="00656257">
      <w:pPr>
        <w:spacing w:after="120"/>
        <w:ind w:firstLine="567"/>
        <w:jc w:val="both"/>
        <w:rPr>
          <w:rFonts w:cs="Times New Roman"/>
          <w:sz w:val="22"/>
          <w:lang w:val="az-Latn-AZ"/>
        </w:rPr>
      </w:pPr>
      <w:r w:rsidRPr="00656257">
        <w:rPr>
          <w:rFonts w:cs="Times New Roman"/>
          <w:sz w:val="22"/>
          <w:lang w:val="az-Latn-AZ"/>
        </w:rPr>
        <w:lastRenderedPageBreak/>
        <w:t>Onu da qeyd etmək lazımdır ki, elm sahəsində bir çox alimlər elmi dərəcə aldıqdan sonra elmi fəaliyyətləri ilə formal şəkildə məşğul olurlar. Cədvəl №4 isə Salidə Şərifova müdafiə etdikdən sonra elmi fəaliyyətində ədəbiyyatşünaslığın ədəbiyyat nəzəriyyəsi, ədəbiyyat tarixi, ədəbi tənqid sahələrinə toxunmasını, elmi araşdırmalar aparmasını əks etdirir. Ədəbiyyat nəzəriyyəsi və Müasir Azərbaycan ədəbiyyatının problemlərinin tədqiqi ilə kifayətlənməyən alimin 2014-2024-cü illərdə Cənubi Azərbaycan ədəbiyyatı, Azərbaycan Mühacirət ədəbiyyatı, Azərbaycan Sovet dövrü ədəbiyyatı, Türk xalqları ədəbiyyatı, rus və dünya ədəbiyyatı və s. ədəbiyyatın müxtəlif sahələrinə akademik yanaşmasının şahidi oıuruq.</w:t>
      </w:r>
    </w:p>
    <w:p w14:paraId="0CBBCEA2" w14:textId="77777777" w:rsidR="008B1CBA" w:rsidRPr="00656257" w:rsidRDefault="008B1CBA" w:rsidP="00656257">
      <w:pPr>
        <w:spacing w:after="120"/>
        <w:ind w:firstLine="567"/>
        <w:jc w:val="both"/>
        <w:rPr>
          <w:rFonts w:cs="Times New Roman"/>
          <w:sz w:val="22"/>
          <w:lang w:val="az-Latn-AZ"/>
        </w:rPr>
      </w:pPr>
      <w:r w:rsidRPr="00656257">
        <w:rPr>
          <w:rFonts w:cs="Times New Roman"/>
          <w:sz w:val="22"/>
          <w:lang w:val="az-Latn-AZ"/>
        </w:rPr>
        <w:t>2014-2024-cü illəri əhatə edən dövrdə Salidə Şərifovanın Yeni dövr Azərbaycan ədəbiyyatının ədəbiyyat nəzəriyyəsi və Müasir Azərbaycan ədəbiyyatına nisbətən az diqqət ayırması isə obyektiv xarakter daşıyır. Salidə Şərifova 1996-cı ildə “İlk Azərbaycan romanları” mövzusunda namizədlik (10.01.03 (5716.01) - Azərbaycan ədəbiyyatı) mövzusunda dissertasiya müdafiə edərək filologiya üzrə fəlsəfə doktoru adına layiq görülmüşdü. Yeni dövr Azərbaycan ədəbiyyatına aid tədqiqatları bir çox məqalələrində olmaqla yanaşı, “İlk Azərbaycan romanları” (1998, 2023), “Генезис азербайджанского романа жанровые характеристики романа - хекаята и «маленького романа» (2009, 2022) monoqrafiyalarında da yer almaqdadır.</w:t>
      </w:r>
    </w:p>
    <w:p w14:paraId="041818C1" w14:textId="77777777" w:rsidR="00C34C66" w:rsidRPr="00656257" w:rsidRDefault="008B1CBA" w:rsidP="00656257">
      <w:pPr>
        <w:spacing w:after="120"/>
        <w:ind w:firstLine="567"/>
        <w:jc w:val="both"/>
        <w:rPr>
          <w:rFonts w:cs="Times New Roman"/>
          <w:sz w:val="22"/>
          <w:lang w:val="az-Latn-AZ"/>
        </w:rPr>
      </w:pPr>
      <w:r w:rsidRPr="00656257">
        <w:rPr>
          <w:rFonts w:cs="Times New Roman"/>
          <w:sz w:val="22"/>
          <w:lang w:val="az-Latn-AZ"/>
        </w:rPr>
        <w:t xml:space="preserve">Azərbaycan Sovet dövrü ədəbiyyatı Salidə Şərifovanın elmi fəaliyyətə başladığı dövrdə aktuallıq kəsb etməmiş, bu dövr ədəbiyyatına biganə münasibət özünü göstərmişdir. Buna baxmayaraq, Salidə Şərifova filologiya elmləri doktoru dərəcəsini müdafiə etdikdən sonra, Azərbaycan Sovet dövrü ədəbiyyatının Azərbaycan ədəbiyyatının ayrılmaz tərkib hissəsi olmasını tədqiqatlarında vurğulamağa nail olmuşdur. 2022–2023-cü tədris ilində Azərbaycan Milli Elmlər Akademiyası Nizami Gəncəvi adına Ədəbiyyat İnstitutunun magistratura pilləsində Azərbaycan ədəbiyyatı (XX əsr (Sovet dövrü)) fənnindən mühazirələr oxumuşdur. 2023-cü ildə “Azərbaycan ədəbiyyatı (XX əsr (sovet dövrü)) fənni üzrə magistratura pilləsi üçün proqram”ı nəşr edilmişdir. Sovet dövrü Azərbaycan ədəbiyyatını əhatə edən dövrlərin bölgüsünü təqdim etməsi Sovet dövrü Azəbaycan ədəbiyyatının vahid Azərbaycan ədəbiyyatının ayrılmaz tərkib hissəsi olmasını təsdiqləyir. Salidə Şərifova Azərbaycan Sovet dövrü ədəbiyyatını aşağıdakı şəkildə təsnifatını təqim edir: </w:t>
      </w:r>
    </w:p>
    <w:p w14:paraId="0C854FCD" w14:textId="1CC8DDF0" w:rsidR="00C34C66" w:rsidRPr="00656257" w:rsidRDefault="008B1CBA" w:rsidP="00656257">
      <w:pPr>
        <w:spacing w:after="120"/>
        <w:ind w:firstLine="567"/>
        <w:jc w:val="both"/>
        <w:rPr>
          <w:rFonts w:cs="Times New Roman"/>
          <w:sz w:val="22"/>
          <w:lang w:val="az-Latn-AZ"/>
        </w:rPr>
      </w:pPr>
      <w:r w:rsidRPr="00656257">
        <w:rPr>
          <w:rFonts w:cs="Times New Roman"/>
          <w:sz w:val="22"/>
          <w:lang w:val="az-Latn-AZ"/>
        </w:rPr>
        <w:t xml:space="preserve">1) Proletkultçuluq dovru ədəbiyyatı (1920 - 1930-cu illər); </w:t>
      </w:r>
    </w:p>
    <w:p w14:paraId="1F74E3D2" w14:textId="77777777" w:rsidR="00C34C66" w:rsidRPr="00656257" w:rsidRDefault="008B1CBA" w:rsidP="00656257">
      <w:pPr>
        <w:spacing w:after="120"/>
        <w:ind w:firstLine="567"/>
        <w:jc w:val="both"/>
        <w:rPr>
          <w:rFonts w:cs="Times New Roman"/>
          <w:sz w:val="22"/>
          <w:lang w:val="az-Latn-AZ"/>
        </w:rPr>
      </w:pPr>
      <w:r w:rsidRPr="00656257">
        <w:rPr>
          <w:rFonts w:cs="Times New Roman"/>
          <w:sz w:val="22"/>
          <w:lang w:val="az-Latn-AZ"/>
        </w:rPr>
        <w:t xml:space="preserve">2) Siyasi-ictimai represiyalar dovru ədəbiyyatı (1931 - 1940-cı illər); </w:t>
      </w:r>
    </w:p>
    <w:p w14:paraId="63BB8D76" w14:textId="77777777" w:rsidR="00C34C66" w:rsidRPr="00656257" w:rsidRDefault="008B1CBA" w:rsidP="00656257">
      <w:pPr>
        <w:spacing w:after="120"/>
        <w:ind w:firstLine="567"/>
        <w:jc w:val="both"/>
        <w:rPr>
          <w:rFonts w:cs="Times New Roman"/>
          <w:sz w:val="22"/>
          <w:lang w:val="az-Latn-AZ"/>
        </w:rPr>
      </w:pPr>
      <w:r w:rsidRPr="00656257">
        <w:rPr>
          <w:rFonts w:cs="Times New Roman"/>
          <w:sz w:val="22"/>
          <w:lang w:val="az-Latn-AZ"/>
        </w:rPr>
        <w:t xml:space="preserve">3) Muharibə dovru ədəbiyyatı (1941-1945-ci illər); </w:t>
      </w:r>
    </w:p>
    <w:p w14:paraId="7693455F" w14:textId="77777777" w:rsidR="00C34C66" w:rsidRPr="00656257" w:rsidRDefault="008B1CBA" w:rsidP="00656257">
      <w:pPr>
        <w:spacing w:after="120"/>
        <w:ind w:firstLine="567"/>
        <w:jc w:val="both"/>
        <w:rPr>
          <w:rFonts w:cs="Times New Roman"/>
          <w:sz w:val="22"/>
          <w:lang w:val="az-Latn-AZ"/>
        </w:rPr>
      </w:pPr>
      <w:r w:rsidRPr="00656257">
        <w:rPr>
          <w:rFonts w:cs="Times New Roman"/>
          <w:sz w:val="22"/>
          <w:lang w:val="az-Latn-AZ"/>
        </w:rPr>
        <w:t xml:space="preserve">4) Şəxsiyyətəpərəstiş dövrü ədəbiyyatı (1946-1953-cu illər); </w:t>
      </w:r>
    </w:p>
    <w:p w14:paraId="4A795A67" w14:textId="41590B8C" w:rsidR="00C34C66" w:rsidRPr="00656257" w:rsidRDefault="00D019E2" w:rsidP="00656257">
      <w:pPr>
        <w:spacing w:after="120"/>
        <w:ind w:firstLine="567"/>
        <w:jc w:val="both"/>
        <w:rPr>
          <w:rFonts w:cs="Times New Roman"/>
          <w:sz w:val="22"/>
          <w:lang w:val="az-Latn-AZ"/>
        </w:rPr>
      </w:pPr>
      <w:r w:rsidRPr="00656257">
        <w:rPr>
          <w:rFonts w:cs="Times New Roman"/>
          <w:sz w:val="22"/>
          <w:lang w:val="az-Latn-AZ"/>
        </w:rPr>
        <w:t>5) “Xruş</w:t>
      </w:r>
      <w:r w:rsidR="008B1CBA" w:rsidRPr="00656257">
        <w:rPr>
          <w:rFonts w:cs="Times New Roman"/>
          <w:sz w:val="22"/>
          <w:lang w:val="az-Latn-AZ"/>
        </w:rPr>
        <w:t xml:space="preserve">ov mərhələsi” dövrü ədəbiyyatında özünüdərk (1953 - 1964-cu illər); </w:t>
      </w:r>
    </w:p>
    <w:p w14:paraId="6028EAE9" w14:textId="77777777" w:rsidR="00C34C66" w:rsidRPr="00656257" w:rsidRDefault="008B1CBA" w:rsidP="00656257">
      <w:pPr>
        <w:spacing w:after="120"/>
        <w:ind w:firstLine="567"/>
        <w:jc w:val="both"/>
        <w:rPr>
          <w:rFonts w:cs="Times New Roman"/>
          <w:sz w:val="22"/>
          <w:lang w:val="az-Latn-AZ"/>
        </w:rPr>
      </w:pPr>
      <w:r w:rsidRPr="00656257">
        <w:rPr>
          <w:rFonts w:cs="Times New Roman"/>
          <w:sz w:val="22"/>
          <w:lang w:val="az-Latn-AZ"/>
        </w:rPr>
        <w:t xml:space="preserve">6) Milli istiqlal ugrunda mubarizə ədəbiyyyatı (1965 - 1984-cu illər); </w:t>
      </w:r>
    </w:p>
    <w:p w14:paraId="1BF2D700" w14:textId="6E2AA3F8" w:rsidR="008B1CBA" w:rsidRPr="00656257" w:rsidRDefault="008B1CBA" w:rsidP="00656257">
      <w:pPr>
        <w:spacing w:after="120"/>
        <w:ind w:firstLine="567"/>
        <w:jc w:val="both"/>
        <w:rPr>
          <w:rFonts w:cs="Times New Roman"/>
          <w:sz w:val="22"/>
          <w:lang w:val="az-Latn-AZ"/>
        </w:rPr>
      </w:pPr>
      <w:r w:rsidRPr="00656257">
        <w:rPr>
          <w:rFonts w:cs="Times New Roman"/>
          <w:sz w:val="22"/>
          <w:lang w:val="az-Latn-AZ"/>
        </w:rPr>
        <w:t>7) “Yenidənqurma” dövründə ədəbiyyata qayıdış (1985 -1991-ci illər).</w:t>
      </w:r>
      <w:r w:rsidR="007110F5" w:rsidRPr="00656257">
        <w:rPr>
          <w:rFonts w:cs="Times New Roman"/>
          <w:sz w:val="22"/>
          <w:lang w:val="az-Latn-AZ"/>
        </w:rPr>
        <w:t xml:space="preserve"> [1</w:t>
      </w:r>
      <w:r w:rsidR="00831F6F" w:rsidRPr="00656257">
        <w:rPr>
          <w:rFonts w:cs="Times New Roman"/>
          <w:sz w:val="22"/>
          <w:lang w:val="az-Latn-AZ"/>
        </w:rPr>
        <w:t>2</w:t>
      </w:r>
      <w:r w:rsidR="007110F5" w:rsidRPr="00656257">
        <w:rPr>
          <w:rFonts w:cs="Times New Roman"/>
          <w:sz w:val="22"/>
          <w:lang w:val="az-Latn-AZ"/>
        </w:rPr>
        <w:t>,3-4]</w:t>
      </w:r>
    </w:p>
    <w:p w14:paraId="4E2ECCAD" w14:textId="77777777" w:rsidR="008B1CBA" w:rsidRPr="00656257" w:rsidRDefault="008B1CBA" w:rsidP="00656257">
      <w:pPr>
        <w:spacing w:after="120"/>
        <w:ind w:firstLine="567"/>
        <w:jc w:val="both"/>
        <w:rPr>
          <w:rFonts w:cs="Times New Roman"/>
          <w:sz w:val="22"/>
          <w:lang w:val="az-Latn-AZ"/>
        </w:rPr>
      </w:pPr>
      <w:r w:rsidRPr="00656257">
        <w:rPr>
          <w:rFonts w:cs="Times New Roman"/>
          <w:sz w:val="22"/>
          <w:lang w:val="az-Latn-AZ"/>
        </w:rPr>
        <w:t>Salidə Şərifova elmi tədqiqatlarının əsas mahiyyəti ədəbiyyat nəzəriyyəsi olmasına rəğmən həm də Azərbaycan xalqının elmi və milli şüurunun formalaşması sahəsində yorulmaz tədqiqatlar aparır. Bu özünü Cənubi Azərbaycan ədəbiyyatı, Azərbaycan Mühacir ədəbiyyatı, folklor və Şifahi ədəbiyyat və s. ədəbiyyatşünaslıq sahələrində qələmə aldığı elmi əsərlərdə təsdiqini tapır. Məsələn, Cənubi Azəbaycan ədəbiyyatını tədqiq edərkən “Azadlıq carcısı – Məhəmmədhüseyn Şəhriyar” məqaləsi, Azərbaycan Mühacirət ədəbiyyatını tədqiq edərkən “Ceyhun Hacıbəylinin “Xan” nəşriyyatında dərc olunan “Bir il xəyallarda və bütöv bir ömür” roman-essesi haqqında”, folklor və şifahi ədəbiyyatı tədqiq edərkən “Orxon-Yenisey kitabələrinin janrı haqqında elmi mübahisələr”, ““Əşrəf bəy və Zöhrə xan” (“Eşref Bey ile Zühre han”) dastanının janr xarakteristikası, variantları, bədii dili və obrazları haqqında” məqalələri bu baxımdan diqqəti cəlb edir.</w:t>
      </w:r>
    </w:p>
    <w:p w14:paraId="746EF318" w14:textId="77777777" w:rsidR="008B1CBA" w:rsidRPr="00656257" w:rsidRDefault="008B1CBA" w:rsidP="00656257">
      <w:pPr>
        <w:spacing w:after="120"/>
        <w:ind w:firstLine="567"/>
        <w:jc w:val="both"/>
        <w:rPr>
          <w:rFonts w:cs="Times New Roman"/>
          <w:sz w:val="22"/>
          <w:lang w:val="az-Latn-AZ"/>
        </w:rPr>
      </w:pPr>
      <w:r w:rsidRPr="00656257">
        <w:rPr>
          <w:rFonts w:cs="Times New Roman"/>
          <w:sz w:val="22"/>
          <w:lang w:val="az-Latn-AZ"/>
        </w:rPr>
        <w:t xml:space="preserve">Salidə Şərifovanın elmi fəaliyyətində Azərbaycan bədii irsinin qorunması sahəsində aparmış olduğu ““Tərəkəmə-qarapapax ağzı”nda yazıb yaratmış ədib: Yunus Əmrə”, “Şota Rustavelinin “Pələng dərisi geymiş pəhləvan” əsərinin Şərq intibahına aid olması və Türk folkloru əsasında yaradılması </w:t>
      </w:r>
      <w:r w:rsidRPr="00656257">
        <w:rPr>
          <w:rFonts w:cs="Times New Roman"/>
          <w:sz w:val="22"/>
          <w:lang w:val="az-Latn-AZ"/>
        </w:rPr>
        <w:lastRenderedPageBreak/>
        <w:t>haqqında”, “Alevi şair Sayat Nava (Sayat Nova)” və s. kimi tədqiqatları diqqəti cəlb edir. Bu tədqiqatların Azərbaycan Respublikasının rəsmi elmi jurnallarında deyil, xarici dövlətlərin elmi jurnallarında işıq üzü görməsi düşündürücüdür. Azərbaycanda rəsmi təşkilatların elmi jurnallarının bu tip elmi məqalələri çap etməkdən çəkinməsi, Salidə Şərifovanın həm də cəsarətli alim olmasını təsdiq edir.</w:t>
      </w:r>
    </w:p>
    <w:p w14:paraId="5F70CF49" w14:textId="6AC374A8" w:rsidR="008B1CBA" w:rsidRPr="00656257" w:rsidRDefault="008B1CBA" w:rsidP="00656257">
      <w:pPr>
        <w:spacing w:after="120"/>
        <w:ind w:firstLine="567"/>
        <w:jc w:val="both"/>
        <w:rPr>
          <w:rFonts w:cs="Times New Roman"/>
          <w:sz w:val="22"/>
          <w:lang w:val="az-Latn-AZ"/>
        </w:rPr>
      </w:pPr>
      <w:r w:rsidRPr="00656257">
        <w:rPr>
          <w:rFonts w:cs="Times New Roman"/>
          <w:sz w:val="22"/>
          <w:lang w:val="az-Latn-AZ"/>
        </w:rPr>
        <w:t>Salidə Şərifova elmi yaradıcılığında ictimai-siyasi xadimlərin yaradıcılığına da biganə qalmamışdır. S.Şərifovanın “Nəfi Ömər Əfəndinin satirasının janr, bədii təsvir və ifadə vasitələrinin, bədii dilinin xüsusiyyətləri”, “A.Bakıxanovun “Kitabi - Əsgəriyyə” əsəri milli ədəbi janr inkişafı kontekstində”, “Çağdaş Türk şeirinin nümayəndəsi – Bülənd Ecevitin bədii yaradıcılığına bir nəzər”, “</w:t>
      </w:r>
      <w:r w:rsidRPr="00656257">
        <w:rPr>
          <w:rFonts w:cs="Times New Roman"/>
          <w:caps/>
          <w:sz w:val="22"/>
          <w:lang w:val="az-Latn-AZ"/>
        </w:rPr>
        <w:t>N</w:t>
      </w:r>
      <w:r w:rsidRPr="00656257">
        <w:rPr>
          <w:rFonts w:cs="Times New Roman"/>
          <w:sz w:val="22"/>
          <w:lang w:val="az-Latn-AZ"/>
        </w:rPr>
        <w:t>əriman Nərimanov – Şərqdə sosialist inqilabının cəngavəri”, “</w:t>
      </w:r>
      <w:r w:rsidRPr="00656257">
        <w:rPr>
          <w:rFonts w:cs="Times New Roman"/>
          <w:caps/>
          <w:sz w:val="22"/>
          <w:lang w:val="az-Latn-AZ"/>
        </w:rPr>
        <w:t>S.C.</w:t>
      </w:r>
      <w:r w:rsidRPr="00656257">
        <w:rPr>
          <w:rFonts w:cs="Times New Roman"/>
          <w:sz w:val="22"/>
          <w:lang w:val="az-Latn-AZ"/>
        </w:rPr>
        <w:t>Pişəvərinin “Nadirə” romanının janr xüsusiyyəti, problematikası, obrazları və bədii dili”, “Rabindranat Taqorun bədii yaradıcılığının janr xüsusiyyətləri və problematikası”, “Əlişir Nəvainin janr novatorluğu”, “Mənəvi-mədəni qaynaqlarımız: Əhməd Yəsəvinin bədii və fəlsəfi-dini irsi”, “Leyla Əliyevanın poetik dünyası” və digər bu kimi tədqiqatlarında ictimai-siyasi xadimlərin ədəbiyyatşünaslıq baxımından fəaliyyətlərinə elmi münasibət bildirilir.</w:t>
      </w:r>
    </w:p>
    <w:p w14:paraId="26CCA551" w14:textId="074AA110" w:rsidR="008B1CBA" w:rsidRPr="00656257" w:rsidRDefault="008B1CBA" w:rsidP="00656257">
      <w:pPr>
        <w:spacing w:after="120"/>
        <w:ind w:firstLine="567"/>
        <w:jc w:val="both"/>
        <w:rPr>
          <w:rFonts w:cs="Times New Roman"/>
          <w:sz w:val="22"/>
          <w:lang w:val="az-Latn-AZ"/>
        </w:rPr>
      </w:pPr>
      <w:r w:rsidRPr="00656257">
        <w:rPr>
          <w:rFonts w:cs="Times New Roman"/>
          <w:sz w:val="22"/>
          <w:lang w:val="az-Latn-AZ"/>
        </w:rPr>
        <w:t>Bu cədvələ əsasən hesablama zamanı yalnız ədəbiyyatşünaslıq sahələrinə aid tədqiqatlar nəzərə alınmışdır. Dilçilik problemlərinə aid məqalələrinə müraciət edilməmişdir: “Politik entegrasyon için ön koşul olarak tek dil ve tek literatür coğrafyası”, “</w:t>
      </w:r>
      <w:r w:rsidRPr="00656257">
        <w:rPr>
          <w:rFonts w:eastAsia="TimesNewRoman,Bold" w:cs="Times New Roman"/>
          <w:bCs/>
          <w:sz w:val="22"/>
          <w:lang w:val="az-Latn-AZ"/>
        </w:rPr>
        <w:t>Единый язык и единое литературное пространство как предпосылки для политической интеграции</w:t>
      </w:r>
      <w:r w:rsidRPr="00656257">
        <w:rPr>
          <w:rFonts w:cs="Times New Roman"/>
          <w:sz w:val="22"/>
          <w:lang w:val="az-Latn-AZ"/>
        </w:rPr>
        <w:t>”,“Professor Mədəd Çobanov – Türk ədəbi dillərinin tədqiqatçısı” və s.</w:t>
      </w:r>
    </w:p>
    <w:p w14:paraId="335C8295" w14:textId="755B07F6" w:rsidR="00C34C66" w:rsidRPr="00656257" w:rsidRDefault="00C34C66" w:rsidP="00656257">
      <w:pPr>
        <w:spacing w:after="120"/>
        <w:ind w:firstLine="567"/>
        <w:rPr>
          <w:rFonts w:cs="Times New Roman"/>
          <w:i/>
          <w:iCs/>
          <w:sz w:val="22"/>
          <w:lang w:val="az-Latn-AZ"/>
        </w:rPr>
      </w:pPr>
      <w:r w:rsidRPr="00656257">
        <w:rPr>
          <w:rFonts w:cs="Times New Roman"/>
          <w:sz w:val="22"/>
          <w:lang w:val="az-Latn-AZ"/>
        </w:rPr>
        <w:t xml:space="preserve">Salidə Şərifovanın Elmi fəaliyyətinin ədəbi növlər üzrə paylanılması dinamikasına illər üzrə paylaşımına diqqət yetirdikdə böyük </w:t>
      </w:r>
      <w:r w:rsidR="000F4DC2" w:rsidRPr="00656257">
        <w:rPr>
          <w:rFonts w:cs="Times New Roman"/>
          <w:sz w:val="22"/>
          <w:lang w:val="az-Latn-AZ"/>
        </w:rPr>
        <w:t>nəsrə</w:t>
      </w:r>
      <w:r w:rsidRPr="00656257">
        <w:rPr>
          <w:rFonts w:cs="Times New Roman"/>
          <w:sz w:val="22"/>
          <w:lang w:val="az-Latn-AZ"/>
        </w:rPr>
        <w:t xml:space="preserve"> üstünlük verilməsinin şahidi oluruq. </w:t>
      </w:r>
      <w:r w:rsidRPr="00656257">
        <w:rPr>
          <w:rFonts w:cs="Times New Roman"/>
          <w:i/>
          <w:iCs/>
          <w:sz w:val="22"/>
          <w:lang w:val="az-Latn-AZ"/>
        </w:rPr>
        <w:t>(bax: cədvəl №5)</w:t>
      </w:r>
    </w:p>
    <w:p w14:paraId="2878928C" w14:textId="212EF3F4" w:rsidR="00C34C66" w:rsidRPr="00656257" w:rsidRDefault="00E91F62" w:rsidP="00656257">
      <w:pPr>
        <w:spacing w:after="120"/>
        <w:ind w:firstLine="567"/>
        <w:rPr>
          <w:rFonts w:cs="Times New Roman"/>
          <w:i/>
          <w:iCs/>
          <w:sz w:val="22"/>
          <w:lang w:val="az-Latn-AZ"/>
        </w:rPr>
      </w:pPr>
      <w:r w:rsidRPr="00656257">
        <w:rPr>
          <w:rFonts w:cs="Times New Roman"/>
          <w:noProof/>
          <w:sz w:val="22"/>
          <w:lang w:eastAsia="ru-RU"/>
          <w14:ligatures w14:val="standardContextual"/>
        </w:rPr>
        <w:drawing>
          <wp:anchor distT="0" distB="0" distL="114300" distR="114300" simplePos="0" relativeHeight="251712512" behindDoc="0" locked="0" layoutInCell="1" allowOverlap="1" wp14:anchorId="329353B8" wp14:editId="1F241E58">
            <wp:simplePos x="0" y="0"/>
            <wp:positionH relativeFrom="margin">
              <wp:align>right</wp:align>
            </wp:positionH>
            <wp:positionV relativeFrom="margin">
              <wp:posOffset>4192905</wp:posOffset>
            </wp:positionV>
            <wp:extent cx="5539740" cy="2865120"/>
            <wp:effectExtent l="0" t="0" r="3810" b="11430"/>
            <wp:wrapSquare wrapText="bothSides"/>
            <wp:docPr id="133741863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anchor>
        </w:drawing>
      </w:r>
    </w:p>
    <w:p w14:paraId="20E848C5" w14:textId="496F957E" w:rsidR="00C34C66" w:rsidRPr="00656257" w:rsidRDefault="00C34C66" w:rsidP="00E91F62">
      <w:pPr>
        <w:spacing w:after="120"/>
        <w:ind w:firstLine="567"/>
        <w:rPr>
          <w:rFonts w:cs="Times New Roman"/>
          <w:i/>
          <w:iCs/>
          <w:sz w:val="22"/>
          <w:lang w:val="az-Latn-AZ"/>
        </w:rPr>
      </w:pPr>
      <w:r w:rsidRPr="00656257">
        <w:rPr>
          <w:rFonts w:cs="Times New Roman"/>
          <w:i/>
          <w:iCs/>
          <w:sz w:val="22"/>
          <w:lang w:val="az-Latn-AZ"/>
        </w:rPr>
        <w:t>(cədvəl №5)</w:t>
      </w:r>
    </w:p>
    <w:p w14:paraId="4F8044B0" w14:textId="46CB93FD" w:rsidR="00C34C66" w:rsidRPr="00656257" w:rsidRDefault="00C34C66" w:rsidP="00656257">
      <w:pPr>
        <w:spacing w:after="120"/>
        <w:ind w:firstLine="567"/>
        <w:jc w:val="both"/>
        <w:rPr>
          <w:rFonts w:cs="Times New Roman"/>
          <w:sz w:val="22"/>
          <w:lang w:val="az-Latn-AZ"/>
        </w:rPr>
      </w:pPr>
    </w:p>
    <w:p w14:paraId="4246DCD0" w14:textId="4B7AE8E9" w:rsidR="00C34C66" w:rsidRPr="00656257" w:rsidRDefault="00C34C66" w:rsidP="00656257">
      <w:pPr>
        <w:spacing w:after="120"/>
        <w:ind w:firstLine="567"/>
        <w:jc w:val="both"/>
        <w:rPr>
          <w:rFonts w:cs="Times New Roman"/>
          <w:sz w:val="22"/>
          <w:lang w:val="az-Latn-AZ"/>
        </w:rPr>
      </w:pPr>
      <w:r w:rsidRPr="00656257">
        <w:rPr>
          <w:rFonts w:cs="Times New Roman"/>
          <w:sz w:val="22"/>
          <w:lang w:val="az-Latn-AZ"/>
        </w:rPr>
        <w:t xml:space="preserve">Salidə Şərifova 2000-2014- cü illərdə böyük </w:t>
      </w:r>
      <w:r w:rsidR="00A30753" w:rsidRPr="00656257">
        <w:rPr>
          <w:rFonts w:cs="Times New Roman"/>
          <w:sz w:val="22"/>
          <w:lang w:val="az-Latn-AZ"/>
        </w:rPr>
        <w:t>nəsr</w:t>
      </w:r>
      <w:r w:rsidRPr="00656257">
        <w:rPr>
          <w:rFonts w:cs="Times New Roman"/>
          <w:sz w:val="22"/>
          <w:lang w:val="az-Latn-AZ"/>
        </w:rPr>
        <w:t xml:space="preserve"> nümunələrini özünün yaradıcılığının əsas obyektinə çevirmişdir. Lakin artıq 2014-2024-cü illərdə proza və poeziyaya aid elmi əsərlərin sayı nisbi olaraq eyniləşmişdir.</w:t>
      </w:r>
    </w:p>
    <w:p w14:paraId="13EED817" w14:textId="27694864" w:rsidR="008B1CBA" w:rsidRPr="00656257" w:rsidRDefault="008B1CBA" w:rsidP="00656257">
      <w:pPr>
        <w:spacing w:after="120"/>
        <w:ind w:firstLine="567"/>
        <w:jc w:val="both"/>
        <w:rPr>
          <w:rFonts w:cs="Times New Roman"/>
          <w:sz w:val="22"/>
          <w:lang w:val="az-Latn-AZ"/>
        </w:rPr>
      </w:pPr>
      <w:r w:rsidRPr="00656257">
        <w:rPr>
          <w:rFonts w:cs="Times New Roman"/>
          <w:sz w:val="22"/>
          <w:lang w:val="az-Latn-AZ"/>
        </w:rPr>
        <w:t xml:space="preserve">Salidə Şərifovanın elmi görüşləri yalnız elmi yaradıcılığında deyil, həm də bədii yaradıcılığında da əksini tapır. </w:t>
      </w:r>
      <w:r w:rsidR="00D92AF2" w:rsidRPr="00656257">
        <w:rPr>
          <w:rFonts w:cs="Times New Roman"/>
          <w:sz w:val="22"/>
          <w:lang w:val="az-Latn-AZ"/>
        </w:rPr>
        <w:t xml:space="preserve">Müəllif </w:t>
      </w:r>
      <w:r w:rsidRPr="00656257">
        <w:rPr>
          <w:rFonts w:cs="Times New Roman"/>
          <w:sz w:val="22"/>
          <w:lang w:val="az-Latn-AZ"/>
        </w:rPr>
        <w:t xml:space="preserve">“Əriyən şam”, “Dionisin qələbəsi” hekayələr toplusundakı bir sıra hekayələrində </w:t>
      </w:r>
      <w:r w:rsidRPr="00656257">
        <w:rPr>
          <w:rFonts w:cs="Times New Roman"/>
          <w:sz w:val="22"/>
          <w:lang w:val="az-Latn-AZ"/>
        </w:rPr>
        <w:lastRenderedPageBreak/>
        <w:t xml:space="preserve">ədəbiyyatşünaslıq problemlərini göstərməyə nail olur. </w:t>
      </w:r>
      <w:r w:rsidR="00D92AF2" w:rsidRPr="00656257">
        <w:rPr>
          <w:rFonts w:cs="Times New Roman"/>
          <w:sz w:val="22"/>
          <w:lang w:val="az-Latn-AZ"/>
        </w:rPr>
        <w:t xml:space="preserve">Alim-yazıçı </w:t>
      </w:r>
      <w:r w:rsidRPr="00656257">
        <w:rPr>
          <w:rFonts w:cs="Times New Roman"/>
          <w:sz w:val="22"/>
          <w:lang w:val="az-Latn-AZ"/>
        </w:rPr>
        <w:t xml:space="preserve">qələmə aldığı hekayələrində həm ədəbiyyatşünaslıq problemlərinə, həm də elmi dissertasiyalarda yer alan elmi nöqsanlara bədii formada münasibət bildirir. Ədəbiyyatşünaslıq əsərlərində əksini tapan tənqidi qeydlərini paralel şəkildə bədii əsərlərində də təqdim edən Salidə Şərifova bu tənqidi satirik, yumoristik bir dillə təqdim edir. </w:t>
      </w:r>
      <w:r w:rsidR="00D92AF2" w:rsidRPr="00656257">
        <w:rPr>
          <w:rFonts w:cs="Times New Roman"/>
          <w:sz w:val="22"/>
          <w:lang w:val="az-Latn-AZ"/>
        </w:rPr>
        <w:t>E</w:t>
      </w:r>
      <w:r w:rsidRPr="00656257">
        <w:rPr>
          <w:rFonts w:cs="Times New Roman"/>
          <w:sz w:val="22"/>
          <w:lang w:val="az-Latn-AZ"/>
        </w:rPr>
        <w:t>lmi əsərlərində olduğu kimi “Başı bəlalı məqalə”, ““Qar yel”in sorağında”, “</w:t>
      </w:r>
      <w:r w:rsidRPr="00656257">
        <w:rPr>
          <w:rFonts w:cs="Times New Roman"/>
          <w:sz w:val="22"/>
          <w:lang w:val="az-Cyrl-AZ"/>
        </w:rPr>
        <w:t xml:space="preserve">Dionisin </w:t>
      </w:r>
      <w:r w:rsidRPr="00656257">
        <w:rPr>
          <w:rFonts w:cs="Times New Roman"/>
          <w:sz w:val="22"/>
          <w:lang w:val="az-Latn-AZ"/>
        </w:rPr>
        <w:t>q</w:t>
      </w:r>
      <w:r w:rsidRPr="00656257">
        <w:rPr>
          <w:rFonts w:cs="Times New Roman"/>
          <w:sz w:val="22"/>
          <w:lang w:val="az-Cyrl-AZ"/>
        </w:rPr>
        <w:t>ələbəsi</w:t>
      </w:r>
      <w:r w:rsidRPr="00656257">
        <w:rPr>
          <w:rFonts w:cs="Times New Roman"/>
          <w:sz w:val="22"/>
          <w:lang w:val="az-Latn-AZ"/>
        </w:rPr>
        <w:t>”, “</w:t>
      </w:r>
      <w:r w:rsidRPr="00656257">
        <w:rPr>
          <w:rFonts w:cs="Times New Roman"/>
          <w:sz w:val="22"/>
          <w:lang w:val="az-Cyrl-AZ"/>
        </w:rPr>
        <w:t>Mətn cızmaçısı</w:t>
      </w:r>
      <w:r w:rsidRPr="00656257">
        <w:rPr>
          <w:rFonts w:cs="Times New Roman"/>
          <w:sz w:val="22"/>
          <w:lang w:val="az-Latn-AZ"/>
        </w:rPr>
        <w:t>”, “</w:t>
      </w:r>
      <w:r w:rsidRPr="00656257">
        <w:rPr>
          <w:rFonts w:cs="Times New Roman"/>
          <w:sz w:val="22"/>
          <w:lang w:val="az-Cyrl-AZ"/>
        </w:rPr>
        <w:t>Layihə oyunu</w:t>
      </w:r>
      <w:r w:rsidRPr="00656257">
        <w:rPr>
          <w:rFonts w:cs="Times New Roman"/>
          <w:sz w:val="22"/>
          <w:lang w:val="az-Latn-AZ"/>
        </w:rPr>
        <w:t>”, “</w:t>
      </w:r>
      <w:r w:rsidRPr="00656257">
        <w:rPr>
          <w:rFonts w:cs="Times New Roman"/>
          <w:sz w:val="22"/>
          <w:lang w:val="az-Cyrl-AZ"/>
        </w:rPr>
        <w:t>Sən elə şeyləri anlamazsan</w:t>
      </w:r>
      <w:r w:rsidRPr="00656257">
        <w:rPr>
          <w:rFonts w:cs="Times New Roman"/>
          <w:sz w:val="22"/>
          <w:lang w:val="az-Latn-AZ"/>
        </w:rPr>
        <w:t>”, “</w:t>
      </w:r>
      <w:r w:rsidRPr="00656257">
        <w:rPr>
          <w:rFonts w:cs="Times New Roman"/>
          <w:sz w:val="22"/>
          <w:lang w:val="az-Cyrl-AZ"/>
        </w:rPr>
        <w:t>Ləzzəti - söhbəti</w:t>
      </w:r>
      <w:r w:rsidRPr="00656257">
        <w:rPr>
          <w:rFonts w:cs="Times New Roman"/>
          <w:sz w:val="22"/>
          <w:lang w:val="az-Latn-AZ"/>
        </w:rPr>
        <w:t>”, “</w:t>
      </w:r>
      <w:r w:rsidRPr="00656257">
        <w:rPr>
          <w:rFonts w:cs="Times New Roman"/>
          <w:sz w:val="22"/>
          <w:lang w:val="az-Cyrl-AZ"/>
        </w:rPr>
        <w:t>Sənin səlah</w:t>
      </w:r>
      <w:r w:rsidRPr="00656257">
        <w:rPr>
          <w:rFonts w:cs="Times New Roman"/>
          <w:sz w:val="22"/>
          <w:lang w:val="az-Latn-AZ"/>
        </w:rPr>
        <w:t>iyy</w:t>
      </w:r>
      <w:r w:rsidRPr="00656257">
        <w:rPr>
          <w:rFonts w:cs="Times New Roman"/>
          <w:sz w:val="22"/>
          <w:lang w:val="az-Cyrl-AZ"/>
        </w:rPr>
        <w:t>ətin çatırmı?</w:t>
      </w:r>
      <w:r w:rsidRPr="00656257">
        <w:rPr>
          <w:rFonts w:cs="Times New Roman"/>
          <w:sz w:val="22"/>
          <w:lang w:val="az-Latn-AZ"/>
        </w:rPr>
        <w:t>”, “</w:t>
      </w:r>
      <w:r w:rsidRPr="00656257">
        <w:rPr>
          <w:rFonts w:cs="Times New Roman"/>
          <w:sz w:val="22"/>
          <w:lang w:val="az-Cyrl-AZ"/>
        </w:rPr>
        <w:t>Psix</w:t>
      </w:r>
      <w:r w:rsidRPr="00656257">
        <w:rPr>
          <w:rFonts w:cs="Times New Roman"/>
          <w:sz w:val="22"/>
          <w:lang w:val="az-Latn-AZ"/>
        </w:rPr>
        <w:t>i</w:t>
      </w:r>
      <w:r w:rsidRPr="00656257">
        <w:rPr>
          <w:rFonts w:cs="Times New Roman"/>
          <w:sz w:val="22"/>
          <w:lang w:val="az-Cyrl-AZ"/>
        </w:rPr>
        <w:t>atrın gündəliyi</w:t>
      </w:r>
      <w:r w:rsidRPr="00656257">
        <w:rPr>
          <w:rFonts w:cs="Times New Roman"/>
          <w:sz w:val="22"/>
          <w:lang w:val="az-Latn-AZ"/>
        </w:rPr>
        <w:t>”, ““Facebok”da kitab təqdimatı”, “Bu da yaşanılıb...” və s. hekayələrində tənqid kəskin xarakter daşıyır. Bu kəskinlik bir çox alimlər tərəfindən düzgün anlaşılmır, hətta S.Şərifovanın bu məqama görə polis orqanlarına şikayət edilməsi bədii əsərlərindəki tənqidin və elmi-bədii refleksiyanın kəskin, satiranı güclü olmasını əks etdirir. Salidə Şərifovanın bədii əsərlərində ədəbiyyatşünaslıq problemlərini əks etdirməsinə Xalq yazıçısı Mövlud Süleymanlı, Xalq yazıçısı Çingiz Abdullayev, AMEA-nın müxbir üzvü, filologiya elmləri doktoru, professor Tehran Əlişanoğlu, filologiya elmləri doktoru, professor Vüqar Əhməd, filologiya üzrə fəlsəfə doktoru, yazıçı, publisist Şəmil Sadiq, yazıçı, publisist Bayram İsgəndərli, yazıçı Mənzər Niyarlı və digər qələm sahibləri geniş şəkildə toxunmuşlar.</w:t>
      </w:r>
    </w:p>
    <w:p w14:paraId="7DA8BB6B" w14:textId="49E87B23" w:rsidR="003C355F" w:rsidRPr="00656257" w:rsidRDefault="003C355F" w:rsidP="00656257">
      <w:pPr>
        <w:spacing w:after="120"/>
        <w:ind w:firstLine="567"/>
        <w:jc w:val="both"/>
        <w:rPr>
          <w:rFonts w:cs="Times New Roman"/>
          <w:b/>
          <w:bCs/>
          <w:sz w:val="22"/>
          <w:lang w:val="az-Latn-AZ"/>
        </w:rPr>
      </w:pPr>
    </w:p>
    <w:p w14:paraId="291E870D" w14:textId="5E8B7217" w:rsidR="009C7045" w:rsidRPr="00656257" w:rsidRDefault="009C7045" w:rsidP="00656257">
      <w:pPr>
        <w:spacing w:after="120"/>
        <w:ind w:firstLine="567"/>
        <w:jc w:val="both"/>
        <w:rPr>
          <w:rFonts w:cs="Times New Roman"/>
          <w:b/>
          <w:bCs/>
          <w:sz w:val="22"/>
          <w:lang w:val="az-Latn-AZ"/>
        </w:rPr>
      </w:pPr>
      <w:r w:rsidRPr="00656257">
        <w:rPr>
          <w:rFonts w:cs="Times New Roman"/>
          <w:b/>
          <w:bCs/>
          <w:sz w:val="22"/>
          <w:lang w:val="az-Latn-AZ"/>
        </w:rPr>
        <w:t>ELMMETRİK BAZALARDA</w:t>
      </w:r>
    </w:p>
    <w:p w14:paraId="01475907" w14:textId="167E2618" w:rsidR="009C7045" w:rsidRDefault="009C7045" w:rsidP="00656257">
      <w:pPr>
        <w:spacing w:after="120"/>
        <w:ind w:firstLine="567"/>
        <w:jc w:val="both"/>
        <w:rPr>
          <w:rFonts w:cs="Times New Roman"/>
          <w:sz w:val="22"/>
          <w:lang w:val="az-Latn-AZ"/>
        </w:rPr>
      </w:pPr>
    </w:p>
    <w:p w14:paraId="4873E61E" w14:textId="06FECA4B" w:rsidR="00FC11B6" w:rsidRDefault="00FC11B6" w:rsidP="00656257">
      <w:pPr>
        <w:spacing w:after="120"/>
        <w:ind w:firstLine="567"/>
        <w:jc w:val="both"/>
        <w:rPr>
          <w:rFonts w:cs="Times New Roman"/>
          <w:sz w:val="22"/>
          <w:lang w:val="az-Latn-AZ"/>
        </w:rPr>
      </w:pPr>
    </w:p>
    <w:p w14:paraId="214FE77D" w14:textId="25210E1F" w:rsidR="00FC11B6" w:rsidRDefault="00FC11B6" w:rsidP="00656257">
      <w:pPr>
        <w:spacing w:after="120"/>
        <w:ind w:firstLine="567"/>
        <w:jc w:val="both"/>
        <w:rPr>
          <w:rFonts w:cs="Times New Roman"/>
          <w:sz w:val="22"/>
          <w:lang w:val="az-Latn-AZ"/>
        </w:rPr>
      </w:pPr>
      <w:r w:rsidRPr="00656257">
        <w:rPr>
          <w:rFonts w:cs="Times New Roman"/>
          <w:noProof/>
          <w:sz w:val="22"/>
          <w:lang w:eastAsia="ru-RU"/>
          <w14:ligatures w14:val="standardContextual"/>
        </w:rPr>
        <w:drawing>
          <wp:anchor distT="0" distB="0" distL="114300" distR="114300" simplePos="0" relativeHeight="251932672" behindDoc="0" locked="0" layoutInCell="1" allowOverlap="1" wp14:anchorId="5A505344" wp14:editId="587689B8">
            <wp:simplePos x="0" y="0"/>
            <wp:positionH relativeFrom="margin">
              <wp:posOffset>571500</wp:posOffset>
            </wp:positionH>
            <wp:positionV relativeFrom="page">
              <wp:posOffset>4701540</wp:posOffset>
            </wp:positionV>
            <wp:extent cx="3805555" cy="2151380"/>
            <wp:effectExtent l="0" t="0" r="4445" b="1270"/>
            <wp:wrapSquare wrapText="bothSides"/>
            <wp:docPr id="6878387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38737" name=""/>
                    <pic:cNvPicPr/>
                  </pic:nvPicPr>
                  <pic:blipFill rotWithShape="1">
                    <a:blip r:embed="rId14" cstate="print">
                      <a:extLst>
                        <a:ext uri="{28A0092B-C50C-407E-A947-70E740481C1C}">
                          <a14:useLocalDpi xmlns:a14="http://schemas.microsoft.com/office/drawing/2010/main" val="0"/>
                        </a:ext>
                      </a:extLst>
                    </a:blip>
                    <a:srcRect l="32614" t="9509" r="10785" b="24847"/>
                    <a:stretch/>
                  </pic:blipFill>
                  <pic:spPr bwMode="auto">
                    <a:xfrm>
                      <a:off x="0" y="0"/>
                      <a:ext cx="3805555" cy="2151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70710B" w14:textId="596F7D26" w:rsidR="00FC11B6" w:rsidRPr="00656257" w:rsidRDefault="00FC11B6" w:rsidP="00656257">
      <w:pPr>
        <w:spacing w:after="120"/>
        <w:ind w:firstLine="567"/>
        <w:jc w:val="both"/>
        <w:rPr>
          <w:rFonts w:cs="Times New Roman"/>
          <w:sz w:val="22"/>
          <w:lang w:val="az-Latn-AZ"/>
        </w:rPr>
      </w:pPr>
    </w:p>
    <w:p w14:paraId="01A7CF6C" w14:textId="77777777" w:rsidR="00FC11B6" w:rsidRDefault="00FC11B6" w:rsidP="00656257">
      <w:pPr>
        <w:spacing w:after="120"/>
        <w:ind w:firstLine="567"/>
        <w:jc w:val="both"/>
        <w:rPr>
          <w:rFonts w:cs="Times New Roman"/>
          <w:sz w:val="22"/>
          <w:lang w:val="az-Latn-AZ"/>
        </w:rPr>
      </w:pPr>
    </w:p>
    <w:p w14:paraId="1DCD10D8" w14:textId="77777777" w:rsidR="00FC11B6" w:rsidRDefault="00FC11B6" w:rsidP="00656257">
      <w:pPr>
        <w:spacing w:after="120"/>
        <w:ind w:firstLine="567"/>
        <w:jc w:val="both"/>
        <w:rPr>
          <w:rFonts w:cs="Times New Roman"/>
          <w:sz w:val="22"/>
          <w:lang w:val="az-Latn-AZ"/>
        </w:rPr>
      </w:pPr>
    </w:p>
    <w:p w14:paraId="5F0BE132" w14:textId="77777777" w:rsidR="00FC11B6" w:rsidRDefault="00FC11B6" w:rsidP="00656257">
      <w:pPr>
        <w:spacing w:after="120"/>
        <w:ind w:firstLine="567"/>
        <w:jc w:val="both"/>
        <w:rPr>
          <w:rFonts w:cs="Times New Roman"/>
          <w:sz w:val="22"/>
          <w:lang w:val="az-Latn-AZ"/>
        </w:rPr>
      </w:pPr>
    </w:p>
    <w:p w14:paraId="65CB1F61" w14:textId="77777777" w:rsidR="00FC11B6" w:rsidRDefault="00FC11B6" w:rsidP="00656257">
      <w:pPr>
        <w:spacing w:after="120"/>
        <w:ind w:firstLine="567"/>
        <w:jc w:val="both"/>
        <w:rPr>
          <w:rFonts w:cs="Times New Roman"/>
          <w:sz w:val="22"/>
          <w:lang w:val="az-Latn-AZ"/>
        </w:rPr>
      </w:pPr>
    </w:p>
    <w:p w14:paraId="3C7FB716" w14:textId="77777777" w:rsidR="00FC11B6" w:rsidRDefault="00FC11B6" w:rsidP="00656257">
      <w:pPr>
        <w:spacing w:after="120"/>
        <w:ind w:firstLine="567"/>
        <w:jc w:val="both"/>
        <w:rPr>
          <w:rFonts w:cs="Times New Roman"/>
          <w:sz w:val="22"/>
          <w:lang w:val="az-Latn-AZ"/>
        </w:rPr>
      </w:pPr>
    </w:p>
    <w:p w14:paraId="0A9FA196" w14:textId="77777777" w:rsidR="00FC11B6" w:rsidRDefault="00FC11B6" w:rsidP="00656257">
      <w:pPr>
        <w:spacing w:after="120"/>
        <w:ind w:firstLine="567"/>
        <w:jc w:val="both"/>
        <w:rPr>
          <w:rFonts w:cs="Times New Roman"/>
          <w:sz w:val="22"/>
          <w:lang w:val="az-Latn-AZ"/>
        </w:rPr>
      </w:pPr>
    </w:p>
    <w:p w14:paraId="29069BC2" w14:textId="77777777" w:rsidR="00FC11B6" w:rsidRDefault="00FC11B6" w:rsidP="00656257">
      <w:pPr>
        <w:spacing w:after="120"/>
        <w:ind w:firstLine="567"/>
        <w:jc w:val="both"/>
        <w:rPr>
          <w:rFonts w:cs="Times New Roman"/>
          <w:sz w:val="22"/>
          <w:lang w:val="az-Latn-AZ"/>
        </w:rPr>
      </w:pPr>
    </w:p>
    <w:p w14:paraId="7D923804" w14:textId="77777777" w:rsidR="00FC11B6" w:rsidRDefault="00FC11B6" w:rsidP="00656257">
      <w:pPr>
        <w:spacing w:after="120"/>
        <w:ind w:firstLine="567"/>
        <w:jc w:val="both"/>
        <w:rPr>
          <w:rFonts w:cs="Times New Roman"/>
          <w:sz w:val="22"/>
          <w:lang w:val="az-Latn-AZ"/>
        </w:rPr>
      </w:pPr>
    </w:p>
    <w:p w14:paraId="6D7BE9C9" w14:textId="77777777" w:rsidR="00FC11B6" w:rsidRDefault="00FC11B6" w:rsidP="00656257">
      <w:pPr>
        <w:spacing w:after="120"/>
        <w:ind w:firstLine="567"/>
        <w:jc w:val="both"/>
        <w:rPr>
          <w:rFonts w:cs="Times New Roman"/>
          <w:sz w:val="22"/>
          <w:lang w:val="az-Latn-AZ"/>
        </w:rPr>
      </w:pPr>
    </w:p>
    <w:p w14:paraId="469180A3" w14:textId="231AA240" w:rsidR="009C7045" w:rsidRPr="00656257" w:rsidRDefault="009C7045" w:rsidP="00656257">
      <w:pPr>
        <w:spacing w:after="120"/>
        <w:ind w:firstLine="567"/>
        <w:jc w:val="both"/>
        <w:rPr>
          <w:rFonts w:cs="Times New Roman"/>
          <w:sz w:val="22"/>
          <w:lang w:val="az-Latn-AZ"/>
        </w:rPr>
      </w:pPr>
      <w:r w:rsidRPr="00656257">
        <w:rPr>
          <w:rFonts w:cs="Times New Roman"/>
          <w:sz w:val="22"/>
          <w:lang w:val="az-Latn-AZ"/>
        </w:rPr>
        <w:t>Bu gün çoxlu sayda beynəlxalq elmmetrik bazalar, sitat sistemləri (biblioqrafik məlumat bazaları) mövcuddur ki, onların sırasında Web of Science və Scopus ən nüfuzluları sayılır. Bu sistemlərə daxil olan jurnallar Ali Attestasiya Komissiyası tərəfindən rəsmi olaraq tanınır. Elmmetrik bazalar biblioqrafik və abstrakt məlumat bazası, elmi nəşrlərin sitatlarını izləmək üçün bir vasitədir. Elmmetrik bazalar, eyni zamanda, tələb göstəricilərinin vəziyyətini və dinamikasını, ayrı-ayrı alimlərin və elmi-tədqiqat təşkilatlarının fəaliyyətinin aktivlik və təsir indekslərini xarakterizə edən statistikanı yaradan axtarış sistemidir.</w:t>
      </w:r>
    </w:p>
    <w:p w14:paraId="3CBE40D2" w14:textId="7D92AB1F" w:rsidR="009C7045" w:rsidRPr="00656257" w:rsidRDefault="009C7045" w:rsidP="00656257">
      <w:pPr>
        <w:spacing w:after="120"/>
        <w:ind w:firstLine="567"/>
        <w:jc w:val="both"/>
        <w:rPr>
          <w:rFonts w:cs="Times New Roman"/>
          <w:sz w:val="22"/>
          <w:lang w:val="az-Latn-AZ"/>
        </w:rPr>
      </w:pPr>
      <w:r w:rsidRPr="00656257">
        <w:rPr>
          <w:rFonts w:cs="Times New Roman"/>
          <w:sz w:val="22"/>
          <w:lang w:val="az-Latn-AZ"/>
        </w:rPr>
        <w:t>İstinadların ölçülmə vasitəsi hər hansı zaman kəsiyində müəllifin istinadlarının sayının hesablanmasıdır. Bu da tə</w:t>
      </w:r>
      <w:r w:rsidR="00685BA3" w:rsidRPr="00656257">
        <w:rPr>
          <w:rFonts w:cs="Times New Roman"/>
          <w:sz w:val="22"/>
          <w:lang w:val="az-Latn-AZ"/>
        </w:rPr>
        <w:t xml:space="preserve">dqiqatların </w:t>
      </w:r>
      <w:r w:rsidRPr="00656257">
        <w:rPr>
          <w:rFonts w:cs="Times New Roman"/>
          <w:sz w:val="22"/>
          <w:lang w:val="az-Latn-AZ"/>
        </w:rPr>
        <w:t>məhsuldarlığı və qarşılıqlı təsirinin müqayisə aləti kimi səmərəli sayılır. Elmin inkişaf qanunauyğunluğu araşdırılarkən özünəməxsus bir estafet prinsipi tətbiq olunmuşdur. Belə ki, elmi tədqiqatların yeni dövrəsi ilk ideya müəlliflərinə istinad edilsə də, artıq yeni alimlər tərəfindən və fərqli şəraitdə hə</w:t>
      </w:r>
      <w:r w:rsidR="00592469" w:rsidRPr="00656257">
        <w:rPr>
          <w:rFonts w:cs="Times New Roman"/>
          <w:sz w:val="22"/>
          <w:lang w:val="az-Latn-AZ"/>
        </w:rPr>
        <w:t>yata keçirilir.</w:t>
      </w:r>
    </w:p>
    <w:p w14:paraId="69C991D3" w14:textId="201E89F2" w:rsidR="009C7045" w:rsidRPr="00656257" w:rsidRDefault="009C7045" w:rsidP="00656257">
      <w:pPr>
        <w:spacing w:after="120"/>
        <w:ind w:firstLine="567"/>
        <w:jc w:val="both"/>
        <w:rPr>
          <w:rFonts w:cs="Times New Roman"/>
          <w:sz w:val="22"/>
          <w:lang w:val="az-Latn-AZ"/>
        </w:rPr>
      </w:pPr>
      <w:r w:rsidRPr="00656257">
        <w:rPr>
          <w:rFonts w:cs="Times New Roman"/>
          <w:sz w:val="22"/>
          <w:lang w:val="az-Latn-AZ"/>
        </w:rPr>
        <w:t>Deməli, elmi fəaliyyətin hər bir budağı təkcə məntiqi-qnoseoloji parametrlərlə deyil, həmçinin sosial parametrlərlə də səciyyələnir. [10,706-707]</w:t>
      </w:r>
    </w:p>
    <w:p w14:paraId="14701F19" w14:textId="77777777" w:rsidR="003C355F" w:rsidRPr="00656257" w:rsidRDefault="003C355F" w:rsidP="00656257">
      <w:pPr>
        <w:spacing w:after="120"/>
        <w:ind w:firstLine="567"/>
        <w:jc w:val="both"/>
        <w:rPr>
          <w:rFonts w:cs="Times New Roman"/>
          <w:sz w:val="22"/>
          <w:lang w:val="az-Latn-AZ"/>
        </w:rPr>
      </w:pPr>
    </w:p>
    <w:p w14:paraId="5412CAB5" w14:textId="4641CFCF" w:rsidR="003C355F" w:rsidRPr="00656257" w:rsidRDefault="003C355F" w:rsidP="00656257">
      <w:pPr>
        <w:spacing w:after="120"/>
        <w:ind w:firstLine="567"/>
        <w:jc w:val="both"/>
        <w:rPr>
          <w:rFonts w:cs="Times New Roman"/>
          <w:sz w:val="22"/>
          <w:lang w:val="az-Latn-AZ"/>
        </w:rPr>
      </w:pPr>
    </w:p>
    <w:p w14:paraId="019E0F95" w14:textId="74A5A1E1" w:rsidR="003C355F" w:rsidRPr="00656257" w:rsidRDefault="003C355F" w:rsidP="00656257">
      <w:pPr>
        <w:spacing w:after="120"/>
        <w:ind w:firstLine="567"/>
        <w:jc w:val="both"/>
        <w:rPr>
          <w:rFonts w:cs="Times New Roman"/>
          <w:sz w:val="22"/>
          <w:lang w:val="az-Latn-AZ"/>
        </w:rPr>
      </w:pPr>
    </w:p>
    <w:p w14:paraId="4FE96B6E" w14:textId="6B3B77AA" w:rsidR="003C355F" w:rsidRPr="00656257" w:rsidRDefault="003C355F" w:rsidP="00656257">
      <w:pPr>
        <w:spacing w:after="120"/>
        <w:ind w:firstLine="567"/>
        <w:jc w:val="both"/>
        <w:rPr>
          <w:rFonts w:cs="Times New Roman"/>
          <w:sz w:val="22"/>
          <w:lang w:val="az-Latn-AZ"/>
        </w:rPr>
      </w:pPr>
    </w:p>
    <w:p w14:paraId="395A5FBA" w14:textId="77777777" w:rsidR="003C355F" w:rsidRPr="00656257" w:rsidRDefault="003C355F" w:rsidP="00656257">
      <w:pPr>
        <w:spacing w:after="120"/>
        <w:ind w:firstLine="567"/>
        <w:jc w:val="both"/>
        <w:rPr>
          <w:rFonts w:cs="Times New Roman"/>
          <w:sz w:val="22"/>
          <w:lang w:val="az-Latn-AZ"/>
        </w:rPr>
      </w:pPr>
    </w:p>
    <w:p w14:paraId="2433684E" w14:textId="2156BF51" w:rsidR="003C355F" w:rsidRPr="00656257" w:rsidRDefault="003C355F" w:rsidP="00656257">
      <w:pPr>
        <w:spacing w:after="120"/>
        <w:ind w:firstLine="567"/>
        <w:jc w:val="both"/>
        <w:rPr>
          <w:rFonts w:cs="Times New Roman"/>
          <w:sz w:val="22"/>
          <w:lang w:val="az-Latn-AZ"/>
        </w:rPr>
      </w:pPr>
    </w:p>
    <w:p w14:paraId="09FB5AF2" w14:textId="444CB74D" w:rsidR="003C355F" w:rsidRPr="00656257" w:rsidRDefault="003C355F" w:rsidP="00656257">
      <w:pPr>
        <w:spacing w:after="120"/>
        <w:ind w:firstLine="567"/>
        <w:jc w:val="both"/>
        <w:rPr>
          <w:rFonts w:cs="Times New Roman"/>
          <w:sz w:val="22"/>
          <w:lang w:val="az-Latn-AZ"/>
        </w:rPr>
      </w:pPr>
    </w:p>
    <w:p w14:paraId="4DDCB8B1" w14:textId="484A1EC2" w:rsidR="003C355F" w:rsidRPr="00656257" w:rsidRDefault="003C355F" w:rsidP="00656257">
      <w:pPr>
        <w:spacing w:after="120"/>
        <w:ind w:firstLine="567"/>
        <w:jc w:val="both"/>
        <w:rPr>
          <w:rFonts w:cs="Times New Roman"/>
          <w:sz w:val="22"/>
          <w:lang w:val="az-Latn-AZ"/>
        </w:rPr>
      </w:pPr>
    </w:p>
    <w:p w14:paraId="2D20E1A2" w14:textId="5AD64641" w:rsidR="003C355F" w:rsidRPr="00656257" w:rsidRDefault="003C355F" w:rsidP="00656257">
      <w:pPr>
        <w:spacing w:after="120"/>
        <w:ind w:firstLine="567"/>
        <w:jc w:val="both"/>
        <w:rPr>
          <w:rFonts w:cs="Times New Roman"/>
          <w:sz w:val="22"/>
          <w:lang w:val="az-Latn-AZ"/>
        </w:rPr>
      </w:pPr>
    </w:p>
    <w:p w14:paraId="0C6EB6B4" w14:textId="298366D1" w:rsidR="003C355F" w:rsidRPr="00656257" w:rsidRDefault="003C355F" w:rsidP="00656257">
      <w:pPr>
        <w:spacing w:after="120"/>
        <w:ind w:firstLine="567"/>
        <w:jc w:val="both"/>
        <w:rPr>
          <w:rFonts w:cs="Times New Roman"/>
          <w:sz w:val="22"/>
          <w:lang w:val="az-Latn-AZ"/>
        </w:rPr>
      </w:pPr>
    </w:p>
    <w:p w14:paraId="474852D9" w14:textId="48A5AC1A" w:rsidR="003C355F" w:rsidRPr="00656257" w:rsidRDefault="003C355F" w:rsidP="00656257">
      <w:pPr>
        <w:spacing w:after="120"/>
        <w:ind w:firstLine="567"/>
        <w:jc w:val="both"/>
        <w:rPr>
          <w:rFonts w:cs="Times New Roman"/>
          <w:sz w:val="22"/>
          <w:lang w:val="az-Latn-AZ"/>
        </w:rPr>
      </w:pPr>
    </w:p>
    <w:p w14:paraId="43C51F2E" w14:textId="7B3B8A9A" w:rsidR="003C355F" w:rsidRPr="00656257" w:rsidRDefault="003C355F" w:rsidP="00656257">
      <w:pPr>
        <w:spacing w:after="120"/>
        <w:ind w:firstLine="567"/>
        <w:jc w:val="both"/>
        <w:rPr>
          <w:rFonts w:cs="Times New Roman"/>
          <w:sz w:val="22"/>
          <w:lang w:val="az-Latn-AZ"/>
        </w:rPr>
      </w:pPr>
    </w:p>
    <w:p w14:paraId="3BD74AAA" w14:textId="4B9695BA" w:rsidR="003C355F" w:rsidRPr="00656257" w:rsidRDefault="003C355F" w:rsidP="00656257">
      <w:pPr>
        <w:spacing w:after="120"/>
        <w:ind w:firstLine="567"/>
        <w:jc w:val="both"/>
        <w:rPr>
          <w:rFonts w:cs="Times New Roman"/>
          <w:sz w:val="22"/>
          <w:lang w:val="az-Latn-AZ"/>
        </w:rPr>
      </w:pPr>
    </w:p>
    <w:p w14:paraId="100BD172" w14:textId="77777777" w:rsidR="001E2A5B" w:rsidRPr="00656257" w:rsidRDefault="001E2A5B" w:rsidP="00656257">
      <w:pPr>
        <w:spacing w:after="120"/>
        <w:ind w:firstLine="567"/>
        <w:jc w:val="both"/>
        <w:rPr>
          <w:rFonts w:cs="Times New Roman"/>
          <w:sz w:val="22"/>
          <w:lang w:val="az-Latn-AZ"/>
        </w:rPr>
      </w:pPr>
    </w:p>
    <w:p w14:paraId="387E0E3F" w14:textId="16919223" w:rsidR="00FE6D1E" w:rsidRPr="00656257" w:rsidRDefault="00D92AF2" w:rsidP="00656257">
      <w:pPr>
        <w:spacing w:after="120"/>
        <w:ind w:firstLine="567"/>
        <w:jc w:val="both"/>
        <w:rPr>
          <w:rFonts w:cs="Times New Roman"/>
          <w:sz w:val="22"/>
          <w:lang w:val="az-Latn-AZ"/>
        </w:rPr>
      </w:pPr>
      <w:r w:rsidRPr="00656257">
        <w:rPr>
          <w:rFonts w:cs="Times New Roman"/>
          <w:sz w:val="22"/>
          <w:lang w:val="az-Latn-AZ"/>
        </w:rPr>
        <w:t>S</w:t>
      </w:r>
      <w:r w:rsidR="009C7045" w:rsidRPr="00656257">
        <w:rPr>
          <w:rFonts w:cs="Times New Roman"/>
          <w:sz w:val="22"/>
          <w:lang w:val="az-Latn-AZ"/>
        </w:rPr>
        <w:t>.Şərifova Azərbaycan ədəbiyyatşünaslıq elmində elmi əsərlərinə çox istinad edilməsi baxımından fərqləndiyinə görə Azərbaycan Milli Elmlər Akademiyasının “İstinadda rekord” diplomuna (2024-cü il) layiq görülmüşdür. S.Şərifovanın istinad reytinqində əsasən 2015-2025-ci ildə nəşr olunmuş əsərlərinin 2020-2025-ci illər xronoloji əhatəsi qeydə alınmışdır.</w:t>
      </w:r>
    </w:p>
    <w:p w14:paraId="4988E2CC" w14:textId="1F41CF54" w:rsidR="00C64696" w:rsidRPr="00656257" w:rsidRDefault="00C64696" w:rsidP="00656257">
      <w:pPr>
        <w:spacing w:after="120"/>
        <w:ind w:firstLine="567"/>
        <w:jc w:val="both"/>
        <w:rPr>
          <w:rFonts w:cs="Times New Roman"/>
          <w:b/>
          <w:bCs/>
          <w:sz w:val="22"/>
          <w:lang w:val="az-Latn-AZ"/>
        </w:rPr>
      </w:pPr>
      <w:r w:rsidRPr="00656257">
        <w:rPr>
          <w:rFonts w:cs="Times New Roman"/>
          <w:b/>
          <w:bCs/>
          <w:sz w:val="22"/>
          <w:lang w:val="az-Latn-AZ"/>
        </w:rPr>
        <w:t xml:space="preserve"> </w:t>
      </w:r>
    </w:p>
    <w:p w14:paraId="69DF7FD7" w14:textId="2FE45A13" w:rsidR="00862BCA" w:rsidRPr="00656257" w:rsidRDefault="00FC11B6" w:rsidP="00656257">
      <w:pPr>
        <w:spacing w:after="120"/>
        <w:ind w:firstLine="567"/>
        <w:jc w:val="both"/>
        <w:rPr>
          <w:rFonts w:cs="Times New Roman"/>
          <w:b/>
          <w:bCs/>
          <w:sz w:val="22"/>
          <w:lang w:val="az-Latn-AZ"/>
        </w:rPr>
      </w:pPr>
      <w:r w:rsidRPr="00656257">
        <w:rPr>
          <w:rFonts w:cs="Times New Roman"/>
          <w:noProof/>
          <w:sz w:val="22"/>
          <w:lang w:eastAsia="ru-RU"/>
        </w:rPr>
        <w:drawing>
          <wp:anchor distT="0" distB="0" distL="114300" distR="114300" simplePos="0" relativeHeight="251909120" behindDoc="0" locked="0" layoutInCell="1" allowOverlap="1" wp14:anchorId="7F9A008D" wp14:editId="5A3149AD">
            <wp:simplePos x="0" y="0"/>
            <wp:positionH relativeFrom="margin">
              <wp:posOffset>994410</wp:posOffset>
            </wp:positionH>
            <wp:positionV relativeFrom="margin">
              <wp:posOffset>4465320</wp:posOffset>
            </wp:positionV>
            <wp:extent cx="3688715" cy="2117090"/>
            <wp:effectExtent l="152400" t="152400" r="368935" b="359410"/>
            <wp:wrapSquare wrapText="bothSides"/>
            <wp:docPr id="37" name="Рисунок 37" descr="https://literature.az/raAdmin/upload_pic/2024/03/07/22/thumbnail_385219db34c09da1b2c61617e230f0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iterature.az/raAdmin/upload_pic/2024/03/07/22/thumbnail_385219db34c09da1b2c61617e230f0f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88715" cy="21170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F7AE4" w:rsidRPr="00656257">
        <w:rPr>
          <w:rFonts w:cs="Times New Roman"/>
          <w:noProof/>
          <w:sz w:val="22"/>
          <w:lang w:eastAsia="ru-RU"/>
          <w14:ligatures w14:val="standardContextual"/>
        </w:rPr>
        <w:drawing>
          <wp:anchor distT="0" distB="0" distL="114300" distR="114300" simplePos="0" relativeHeight="251726848" behindDoc="0" locked="0" layoutInCell="1" allowOverlap="1" wp14:anchorId="66EC5F93" wp14:editId="3FF4D66A">
            <wp:simplePos x="0" y="0"/>
            <wp:positionH relativeFrom="margin">
              <wp:posOffset>708660</wp:posOffset>
            </wp:positionH>
            <wp:positionV relativeFrom="margin">
              <wp:posOffset>533400</wp:posOffset>
            </wp:positionV>
            <wp:extent cx="4899025" cy="2150110"/>
            <wp:effectExtent l="0" t="0" r="0" b="2540"/>
            <wp:wrapSquare wrapText="bothSides"/>
            <wp:docPr id="20661609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60927" name=""/>
                    <pic:cNvPicPr/>
                  </pic:nvPicPr>
                  <pic:blipFill rotWithShape="1">
                    <a:blip r:embed="rId16" cstate="print">
                      <a:extLst>
                        <a:ext uri="{BEBA8EAE-BF5A-486C-A8C5-ECC9F3942E4B}">
                          <a14:imgProps xmlns:a14="http://schemas.microsoft.com/office/drawing/2010/main">
                            <a14:imgLayer r:embed="rId17">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l="5282" t="14757" r="32859" b="36966"/>
                    <a:stretch/>
                  </pic:blipFill>
                  <pic:spPr bwMode="auto">
                    <a:xfrm>
                      <a:off x="0" y="0"/>
                      <a:ext cx="4899025" cy="2150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C69D65" w14:textId="0F542450" w:rsidR="00862BCA" w:rsidRPr="00656257" w:rsidRDefault="00862BCA" w:rsidP="00656257">
      <w:pPr>
        <w:spacing w:after="120"/>
        <w:ind w:firstLine="567"/>
        <w:jc w:val="both"/>
        <w:rPr>
          <w:rFonts w:cs="Times New Roman"/>
          <w:b/>
          <w:bCs/>
          <w:sz w:val="22"/>
          <w:lang w:val="az-Latn-AZ"/>
        </w:rPr>
      </w:pPr>
    </w:p>
    <w:p w14:paraId="733C747E" w14:textId="58235917" w:rsidR="00862BCA" w:rsidRPr="00656257" w:rsidRDefault="00862BCA" w:rsidP="00656257">
      <w:pPr>
        <w:spacing w:after="120"/>
        <w:ind w:firstLine="567"/>
        <w:jc w:val="both"/>
        <w:rPr>
          <w:rFonts w:cs="Times New Roman"/>
          <w:b/>
          <w:bCs/>
          <w:sz w:val="22"/>
          <w:lang w:val="az-Latn-AZ"/>
        </w:rPr>
      </w:pPr>
    </w:p>
    <w:p w14:paraId="5611FE8E" w14:textId="34E1F59C" w:rsidR="00862BCA" w:rsidRPr="00656257" w:rsidRDefault="00862BCA" w:rsidP="00656257">
      <w:pPr>
        <w:spacing w:after="120"/>
        <w:ind w:firstLine="567"/>
        <w:jc w:val="both"/>
        <w:rPr>
          <w:rFonts w:cs="Times New Roman"/>
          <w:b/>
          <w:bCs/>
          <w:sz w:val="22"/>
          <w:lang w:val="az-Latn-AZ"/>
        </w:rPr>
      </w:pPr>
    </w:p>
    <w:p w14:paraId="65745940" w14:textId="6BB5A6FD" w:rsidR="00862BCA" w:rsidRPr="00656257" w:rsidRDefault="00862BCA" w:rsidP="00656257">
      <w:pPr>
        <w:spacing w:after="120"/>
        <w:ind w:firstLine="567"/>
        <w:jc w:val="both"/>
        <w:rPr>
          <w:rFonts w:cs="Times New Roman"/>
          <w:b/>
          <w:bCs/>
          <w:sz w:val="22"/>
          <w:lang w:val="az-Latn-AZ"/>
        </w:rPr>
      </w:pPr>
    </w:p>
    <w:p w14:paraId="40957DC8" w14:textId="4D271102" w:rsidR="00862BCA" w:rsidRPr="00656257" w:rsidRDefault="00862BCA" w:rsidP="00656257">
      <w:pPr>
        <w:spacing w:after="120"/>
        <w:ind w:firstLine="567"/>
        <w:jc w:val="both"/>
        <w:rPr>
          <w:rFonts w:cs="Times New Roman"/>
          <w:b/>
          <w:bCs/>
          <w:sz w:val="22"/>
          <w:lang w:val="az-Latn-AZ"/>
        </w:rPr>
      </w:pPr>
    </w:p>
    <w:p w14:paraId="2826A3F8" w14:textId="2E890919" w:rsidR="00862BCA" w:rsidRPr="00656257" w:rsidRDefault="00862BCA" w:rsidP="00656257">
      <w:pPr>
        <w:spacing w:after="120"/>
        <w:ind w:firstLine="567"/>
        <w:jc w:val="both"/>
        <w:rPr>
          <w:rFonts w:cs="Times New Roman"/>
          <w:b/>
          <w:bCs/>
          <w:sz w:val="22"/>
          <w:lang w:val="az-Latn-AZ"/>
        </w:rPr>
      </w:pPr>
    </w:p>
    <w:p w14:paraId="0FDFD281" w14:textId="681CFA3A" w:rsidR="00862BCA" w:rsidRPr="00656257" w:rsidRDefault="00862BCA" w:rsidP="00656257">
      <w:pPr>
        <w:spacing w:after="120"/>
        <w:ind w:firstLine="567"/>
        <w:jc w:val="both"/>
        <w:rPr>
          <w:rFonts w:cs="Times New Roman"/>
          <w:b/>
          <w:bCs/>
          <w:sz w:val="22"/>
          <w:lang w:val="az-Latn-AZ"/>
        </w:rPr>
      </w:pPr>
    </w:p>
    <w:p w14:paraId="19342AF8" w14:textId="2EFDA1DC" w:rsidR="00862BCA" w:rsidRPr="00656257" w:rsidRDefault="00862BCA" w:rsidP="00656257">
      <w:pPr>
        <w:spacing w:after="120"/>
        <w:ind w:firstLine="567"/>
        <w:jc w:val="both"/>
        <w:rPr>
          <w:rFonts w:cs="Times New Roman"/>
          <w:b/>
          <w:bCs/>
          <w:sz w:val="22"/>
          <w:lang w:val="az-Latn-AZ"/>
        </w:rPr>
      </w:pPr>
    </w:p>
    <w:p w14:paraId="0A210662" w14:textId="1E835DB5" w:rsidR="00862BCA" w:rsidRPr="00656257" w:rsidRDefault="00862BCA" w:rsidP="00656257">
      <w:pPr>
        <w:spacing w:after="120"/>
        <w:ind w:firstLine="567"/>
        <w:jc w:val="both"/>
        <w:rPr>
          <w:rFonts w:cs="Times New Roman"/>
          <w:b/>
          <w:bCs/>
          <w:sz w:val="22"/>
          <w:lang w:val="az-Latn-AZ"/>
        </w:rPr>
      </w:pPr>
    </w:p>
    <w:p w14:paraId="522D9F2A" w14:textId="772A8668" w:rsidR="00862BCA" w:rsidRPr="00656257" w:rsidRDefault="00862BCA" w:rsidP="00656257">
      <w:pPr>
        <w:spacing w:after="120"/>
        <w:ind w:firstLine="567"/>
        <w:jc w:val="both"/>
        <w:rPr>
          <w:rFonts w:cs="Times New Roman"/>
          <w:b/>
          <w:bCs/>
          <w:sz w:val="22"/>
          <w:lang w:val="az-Latn-AZ"/>
        </w:rPr>
      </w:pPr>
    </w:p>
    <w:p w14:paraId="22A49D4D" w14:textId="72A4FED4" w:rsidR="003C355F" w:rsidRPr="00656257" w:rsidRDefault="003C355F" w:rsidP="00656257">
      <w:pPr>
        <w:spacing w:after="120"/>
        <w:ind w:firstLine="567"/>
        <w:jc w:val="both"/>
        <w:rPr>
          <w:rFonts w:cs="Times New Roman"/>
          <w:b/>
          <w:bCs/>
          <w:sz w:val="22"/>
          <w:lang w:val="az-Latn-AZ"/>
        </w:rPr>
      </w:pPr>
    </w:p>
    <w:p w14:paraId="7694FAB2" w14:textId="0CD535D2" w:rsidR="00CB7D89" w:rsidRPr="00656257" w:rsidRDefault="00542748" w:rsidP="00656257">
      <w:pPr>
        <w:spacing w:after="120"/>
        <w:ind w:firstLine="567"/>
        <w:jc w:val="both"/>
        <w:rPr>
          <w:rFonts w:cs="Times New Roman"/>
          <w:sz w:val="22"/>
          <w:lang w:val="az-Latn-AZ"/>
        </w:rPr>
      </w:pPr>
      <w:r w:rsidRPr="00656257">
        <w:rPr>
          <w:rFonts w:cs="Times New Roman"/>
          <w:b/>
          <w:bCs/>
          <w:sz w:val="22"/>
          <w:lang w:val="az-Latn-AZ"/>
        </w:rPr>
        <w:t>“İstinadda rekord”</w:t>
      </w:r>
      <w:r w:rsidR="00685BA3" w:rsidRPr="00656257">
        <w:rPr>
          <w:rFonts w:cs="Times New Roman"/>
          <w:sz w:val="22"/>
          <w:lang w:val="az-Latn-AZ"/>
        </w:rPr>
        <w:t xml:space="preserve"> - İstinad - Dayanma,</w:t>
      </w:r>
      <w:r w:rsidRPr="00656257">
        <w:rPr>
          <w:rFonts w:cs="Times New Roman"/>
          <w:sz w:val="22"/>
          <w:lang w:val="az-Latn-AZ"/>
        </w:rPr>
        <w:t xml:space="preserve"> ə</w:t>
      </w:r>
      <w:r w:rsidR="00685BA3" w:rsidRPr="00656257">
        <w:rPr>
          <w:rFonts w:cs="Times New Roman"/>
          <w:sz w:val="22"/>
          <w:lang w:val="az-Latn-AZ"/>
        </w:rPr>
        <w:t>saslanma,</w:t>
      </w:r>
      <w:r w:rsidRPr="00656257">
        <w:rPr>
          <w:rFonts w:cs="Times New Roman"/>
          <w:sz w:val="22"/>
          <w:lang w:val="az-Latn-AZ"/>
        </w:rPr>
        <w:t xml:space="preserve"> söykənmə</w:t>
      </w:r>
      <w:r w:rsidR="00685BA3" w:rsidRPr="00656257">
        <w:rPr>
          <w:rFonts w:cs="Times New Roman"/>
          <w:sz w:val="22"/>
          <w:lang w:val="az-Latn-AZ"/>
        </w:rPr>
        <w:t>.</w:t>
      </w:r>
      <w:r w:rsidRPr="00656257">
        <w:rPr>
          <w:rFonts w:cs="Times New Roman"/>
          <w:sz w:val="22"/>
          <w:lang w:val="az-Latn-AZ"/>
        </w:rPr>
        <w:t xml:space="preserve"> İ</w:t>
      </w:r>
      <w:r w:rsidR="00685BA3" w:rsidRPr="00656257">
        <w:rPr>
          <w:rFonts w:cs="Times New Roman"/>
          <w:sz w:val="22"/>
          <w:lang w:val="az-Latn-AZ"/>
        </w:rPr>
        <w:t>stinad</w:t>
      </w:r>
      <w:r w:rsidRPr="00656257">
        <w:rPr>
          <w:rFonts w:cs="Times New Roman"/>
          <w:sz w:val="22"/>
          <w:lang w:val="az-Latn-AZ"/>
        </w:rPr>
        <w:t xml:space="preserve"> nöqtəsi (əsaslanacaq, söykənəcək, dayaq ola</w:t>
      </w:r>
      <w:r w:rsidR="00685BA3" w:rsidRPr="00656257">
        <w:rPr>
          <w:rFonts w:cs="Times New Roman"/>
          <w:sz w:val="22"/>
          <w:lang w:val="az-Latn-AZ"/>
        </w:rPr>
        <w:t xml:space="preserve"> </w:t>
      </w:r>
      <w:r w:rsidRPr="00656257">
        <w:rPr>
          <w:rFonts w:cs="Times New Roman"/>
          <w:sz w:val="22"/>
          <w:lang w:val="az-Latn-AZ"/>
        </w:rPr>
        <w:t>biləcək şey). İstinad etmək mə</w:t>
      </w:r>
      <w:r w:rsidR="00685BA3" w:rsidRPr="00656257">
        <w:rPr>
          <w:rFonts w:cs="Times New Roman"/>
          <w:sz w:val="22"/>
          <w:lang w:val="az-Latn-AZ"/>
        </w:rPr>
        <w:t xml:space="preserve">nasnı daşıyır. </w:t>
      </w:r>
      <w:r w:rsidRPr="00656257">
        <w:rPr>
          <w:rFonts w:cs="Times New Roman"/>
          <w:sz w:val="22"/>
          <w:lang w:val="az-Latn-AZ"/>
        </w:rPr>
        <w:t>Adətən elmi işlərdə alimlərin fikirlərini şərh edir, izahını verir və ya ordakı məlumatlara əsaslanırlar. Sözün əsl mənasında istinad edirlər. Əslində istinadın məqsədi – digə</w:t>
      </w:r>
      <w:r w:rsidR="00685BA3" w:rsidRPr="00656257">
        <w:rPr>
          <w:rFonts w:cs="Times New Roman"/>
          <w:sz w:val="22"/>
          <w:lang w:val="az-Latn-AZ"/>
        </w:rPr>
        <w:t xml:space="preserve">r </w:t>
      </w:r>
      <w:r w:rsidRPr="00656257">
        <w:rPr>
          <w:rFonts w:cs="Times New Roman"/>
          <w:sz w:val="22"/>
          <w:lang w:val="az-Latn-AZ"/>
        </w:rPr>
        <w:t>müəlliflə</w:t>
      </w:r>
      <w:r w:rsidR="00685BA3" w:rsidRPr="00656257">
        <w:rPr>
          <w:rFonts w:cs="Times New Roman"/>
          <w:sz w:val="22"/>
          <w:lang w:val="az-Latn-AZ"/>
        </w:rPr>
        <w:t>rin</w:t>
      </w:r>
      <w:r w:rsidRPr="00656257">
        <w:rPr>
          <w:rFonts w:cs="Times New Roman"/>
          <w:sz w:val="22"/>
          <w:lang w:val="az-Latn-AZ"/>
        </w:rPr>
        <w:t xml:space="preserve"> ideyalarına qarşı əqli düzgün (dürüst) hərəkət etməkdir.</w:t>
      </w:r>
      <w:r w:rsidR="00685BA3" w:rsidRPr="00656257">
        <w:rPr>
          <w:rFonts w:cs="Times New Roman"/>
          <w:sz w:val="22"/>
          <w:lang w:val="az-Latn-AZ"/>
        </w:rPr>
        <w:t xml:space="preserve"> Müasir bibliometriya istinadların </w:t>
      </w:r>
      <w:r w:rsidRPr="00656257">
        <w:rPr>
          <w:rFonts w:cs="Times New Roman"/>
          <w:sz w:val="22"/>
          <w:lang w:val="az-Latn-AZ"/>
        </w:rPr>
        <w:t>sayı</w:t>
      </w:r>
      <w:r w:rsidR="00685BA3" w:rsidRPr="00656257">
        <w:rPr>
          <w:rFonts w:cs="Times New Roman"/>
          <w:sz w:val="22"/>
          <w:lang w:val="az-Latn-AZ"/>
        </w:rPr>
        <w:t xml:space="preserve"> haqqında </w:t>
      </w:r>
      <w:r w:rsidRPr="00656257">
        <w:rPr>
          <w:rFonts w:cs="Times New Roman"/>
          <w:sz w:val="22"/>
          <w:lang w:val="az-Latn-AZ"/>
        </w:rPr>
        <w:t>mə</w:t>
      </w:r>
      <w:r w:rsidR="00685BA3" w:rsidRPr="00656257">
        <w:rPr>
          <w:rFonts w:cs="Times New Roman"/>
          <w:sz w:val="22"/>
          <w:lang w:val="az-Latn-AZ"/>
        </w:rPr>
        <w:t xml:space="preserve">lumat toplayır, onları </w:t>
      </w:r>
      <w:r w:rsidRPr="00656257">
        <w:rPr>
          <w:rFonts w:cs="Times New Roman"/>
          <w:sz w:val="22"/>
          <w:lang w:val="az-Latn-AZ"/>
        </w:rPr>
        <w:t>emal</w:t>
      </w:r>
      <w:r w:rsidR="00685BA3" w:rsidRPr="00656257">
        <w:rPr>
          <w:rFonts w:cs="Times New Roman"/>
          <w:sz w:val="22"/>
          <w:lang w:val="az-Latn-AZ"/>
        </w:rPr>
        <w:t xml:space="preserve"> edir </w:t>
      </w:r>
      <w:r w:rsidRPr="00656257">
        <w:rPr>
          <w:rFonts w:cs="Times New Roman"/>
          <w:sz w:val="22"/>
          <w:lang w:val="az-Latn-AZ"/>
        </w:rPr>
        <w:t>və statistik nəticələ</w:t>
      </w:r>
      <w:r w:rsidR="00685BA3" w:rsidRPr="00656257">
        <w:rPr>
          <w:rFonts w:cs="Times New Roman"/>
          <w:sz w:val="22"/>
          <w:lang w:val="az-Latn-AZ"/>
        </w:rPr>
        <w:t xml:space="preserve">r </w:t>
      </w:r>
      <w:r w:rsidRPr="00656257">
        <w:rPr>
          <w:rFonts w:cs="Times New Roman"/>
          <w:sz w:val="22"/>
          <w:lang w:val="az-Latn-AZ"/>
        </w:rPr>
        <w:t>alır</w:t>
      </w:r>
      <w:r w:rsidR="00E45E35" w:rsidRPr="00656257">
        <w:rPr>
          <w:rFonts w:cs="Times New Roman"/>
          <w:sz w:val="22"/>
          <w:lang w:val="az-Latn-AZ"/>
        </w:rPr>
        <w:t>.</w:t>
      </w:r>
      <w:r w:rsidRPr="00656257">
        <w:rPr>
          <w:rFonts w:cs="Times New Roman"/>
          <w:sz w:val="22"/>
          <w:lang w:val="az-Latn-AZ"/>
        </w:rPr>
        <w:t>”</w:t>
      </w:r>
      <w:r w:rsidR="00E45E35" w:rsidRPr="00656257">
        <w:rPr>
          <w:rFonts w:cs="Times New Roman"/>
          <w:sz w:val="22"/>
          <w:lang w:val="az-Latn-AZ"/>
        </w:rPr>
        <w:t xml:space="preserve"> [8,9]</w:t>
      </w:r>
    </w:p>
    <w:p w14:paraId="19ADEE2F" w14:textId="2591B7CB" w:rsidR="00D92AF2" w:rsidRPr="00656257" w:rsidRDefault="00D92AF2" w:rsidP="00656257">
      <w:pPr>
        <w:spacing w:after="120"/>
        <w:ind w:firstLine="567"/>
        <w:jc w:val="both"/>
        <w:rPr>
          <w:rFonts w:cs="Times New Roman"/>
          <w:sz w:val="22"/>
          <w:lang w:val="az-Latn-AZ"/>
        </w:rPr>
      </w:pPr>
    </w:p>
    <w:p w14:paraId="0856E264" w14:textId="527C56AB" w:rsidR="00D92AF2" w:rsidRPr="00656257" w:rsidRDefault="00D92AF2" w:rsidP="00656257">
      <w:pPr>
        <w:spacing w:after="120"/>
        <w:ind w:firstLine="567"/>
        <w:jc w:val="both"/>
        <w:rPr>
          <w:rFonts w:cs="Times New Roman"/>
          <w:sz w:val="22"/>
          <w:lang w:val="az-Latn-AZ"/>
        </w:rPr>
      </w:pPr>
    </w:p>
    <w:p w14:paraId="49FDFA45" w14:textId="6AC99BB9" w:rsidR="003545EB" w:rsidRPr="00656257" w:rsidRDefault="00E040E7" w:rsidP="00656257">
      <w:pPr>
        <w:spacing w:after="120"/>
        <w:ind w:firstLine="567"/>
        <w:jc w:val="both"/>
        <w:rPr>
          <w:rFonts w:cs="Times New Roman"/>
          <w:b/>
          <w:bCs/>
          <w:sz w:val="22"/>
          <w:lang w:val="az-Latn-AZ"/>
        </w:rPr>
      </w:pPr>
      <w:r w:rsidRPr="00656257">
        <w:rPr>
          <w:rFonts w:cs="Times New Roman"/>
          <w:noProof/>
          <w:sz w:val="22"/>
          <w:lang w:eastAsia="ru-RU"/>
          <w14:ligatures w14:val="standardContextual"/>
        </w:rPr>
        <w:drawing>
          <wp:inline distT="0" distB="0" distL="0" distR="0" wp14:anchorId="355D1D23" wp14:editId="07D69AB6">
            <wp:extent cx="5464175" cy="2566670"/>
            <wp:effectExtent l="0" t="0" r="3175" b="5080"/>
            <wp:docPr id="23854196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F770455" w14:textId="4EC0DD1F" w:rsidR="003545EB" w:rsidRPr="00656257" w:rsidRDefault="007D42A9" w:rsidP="00226801">
      <w:pPr>
        <w:spacing w:after="120"/>
        <w:ind w:firstLine="567"/>
        <w:rPr>
          <w:rFonts w:cs="Times New Roman"/>
          <w:b/>
          <w:bCs/>
          <w:sz w:val="22"/>
          <w:lang w:val="az-Latn-AZ"/>
        </w:rPr>
      </w:pPr>
      <w:r w:rsidRPr="00656257">
        <w:rPr>
          <w:rFonts w:cs="Times New Roman"/>
          <w:i/>
          <w:iCs/>
          <w:sz w:val="22"/>
          <w:lang w:val="az-Latn-AZ"/>
        </w:rPr>
        <w:t>(cədvəl №</w:t>
      </w:r>
      <w:r w:rsidR="00DA7870" w:rsidRPr="00656257">
        <w:rPr>
          <w:rFonts w:cs="Times New Roman"/>
          <w:i/>
          <w:iCs/>
          <w:sz w:val="22"/>
          <w:lang w:val="az-Latn-AZ"/>
        </w:rPr>
        <w:t>6</w:t>
      </w:r>
      <w:r w:rsidRPr="00656257">
        <w:rPr>
          <w:rFonts w:cs="Times New Roman"/>
          <w:i/>
          <w:iCs/>
          <w:sz w:val="22"/>
          <w:lang w:val="az-Latn-AZ"/>
        </w:rPr>
        <w:t>)</w:t>
      </w:r>
    </w:p>
    <w:p w14:paraId="163A3509" w14:textId="780B5BEF" w:rsidR="00E507FC" w:rsidRPr="00656257" w:rsidRDefault="00E507FC" w:rsidP="00656257">
      <w:pPr>
        <w:spacing w:after="120"/>
        <w:ind w:firstLine="567"/>
        <w:jc w:val="both"/>
        <w:rPr>
          <w:rFonts w:cs="Times New Roman"/>
          <w:b/>
          <w:bCs/>
          <w:sz w:val="22"/>
          <w:lang w:val="en-US"/>
        </w:rPr>
      </w:pPr>
    </w:p>
    <w:p w14:paraId="5FEEF000" w14:textId="1D1BB575" w:rsidR="00E507FC" w:rsidRPr="00656257" w:rsidRDefault="003545EB" w:rsidP="00656257">
      <w:pPr>
        <w:spacing w:after="120"/>
        <w:ind w:firstLine="567"/>
        <w:jc w:val="both"/>
        <w:rPr>
          <w:rFonts w:cs="Times New Roman"/>
          <w:b/>
          <w:bCs/>
          <w:sz w:val="22"/>
          <w:lang w:val="en-US"/>
        </w:rPr>
      </w:pPr>
      <w:r w:rsidRPr="00656257">
        <w:rPr>
          <w:rFonts w:cs="Times New Roman"/>
          <w:b/>
          <w:bCs/>
          <w:sz w:val="22"/>
          <w:lang w:val="en-US"/>
        </w:rPr>
        <w:t>Azerbaijan National H-index Ranking 2025</w:t>
      </w:r>
    </w:p>
    <w:p w14:paraId="61D83760" w14:textId="44F732D4" w:rsidR="0019629F" w:rsidRPr="00656257" w:rsidRDefault="0019629F" w:rsidP="00656257">
      <w:pPr>
        <w:spacing w:after="120"/>
        <w:ind w:firstLine="567"/>
        <w:jc w:val="both"/>
        <w:rPr>
          <w:rFonts w:cs="Times New Roman"/>
          <w:b/>
          <w:bCs/>
          <w:sz w:val="22"/>
          <w:lang w:val="az-Latn-AZ"/>
        </w:rPr>
      </w:pPr>
      <w:r w:rsidRPr="00656257">
        <w:rPr>
          <w:rFonts w:cs="Times New Roman"/>
          <w:sz w:val="22"/>
          <w:lang w:val="en-US"/>
        </w:rPr>
        <w:t>Azərbaycan Milli H-index Ranking, konsolidasiya edilmiş h-indeksi əsasında Azərbaycan alimlərin</w:t>
      </w:r>
      <w:r w:rsidR="00B47919" w:rsidRPr="00656257">
        <w:rPr>
          <w:rFonts w:cs="Times New Roman"/>
          <w:sz w:val="22"/>
          <w:lang w:val="en-US"/>
        </w:rPr>
        <w:t>in</w:t>
      </w:r>
      <w:r w:rsidRPr="00656257">
        <w:rPr>
          <w:rFonts w:cs="Times New Roman"/>
          <w:sz w:val="22"/>
          <w:lang w:val="en-US"/>
        </w:rPr>
        <w:t>, tədqiqat qruplarının və təşkilatların elmi məhsuldarlığını qiymətləndirməyə yönəlmiş müstəqil beynəlxalq reytinqdir.</w:t>
      </w:r>
      <w:r w:rsidR="00DA511A" w:rsidRPr="00656257">
        <w:rPr>
          <w:rFonts w:cs="Times New Roman"/>
          <w:sz w:val="22"/>
          <w:lang w:val="en-US"/>
        </w:rPr>
        <w:t xml:space="preserve"> </w:t>
      </w:r>
    </w:p>
    <w:p w14:paraId="2B79C5BC" w14:textId="2B7B5A3B" w:rsidR="00AF0E07" w:rsidRPr="00656257" w:rsidRDefault="00A475CB" w:rsidP="00656257">
      <w:pPr>
        <w:spacing w:after="120"/>
        <w:ind w:firstLine="567"/>
        <w:jc w:val="both"/>
        <w:rPr>
          <w:rFonts w:cs="Times New Roman"/>
          <w:sz w:val="22"/>
          <w:lang w:val="az-Latn-AZ"/>
        </w:rPr>
      </w:pPr>
      <w:r w:rsidRPr="00656257">
        <w:rPr>
          <w:rFonts w:cs="Times New Roman"/>
          <w:sz w:val="22"/>
          <w:lang w:val="az-Latn-AZ"/>
        </w:rPr>
        <w:t>Hirş (H-index) indeksi Hirş indeksi (H-index) 2005-ci ildə amerikalı alim Jorge Hirsch (San Dieqo Universiteti, Kaliforniya) tərəfindən təklif olunan elmmetrik göstəricidir. Bu göstərici, tədqiqatçının həm məqalələrinin sayı, həm də məqalələrinə olan istinadlara hərtərəfli qiymət verən elmmetrik göstəricidir. H indeks bir tə</w:t>
      </w:r>
      <w:r w:rsidR="0050448A" w:rsidRPr="00656257">
        <w:rPr>
          <w:rFonts w:cs="Times New Roman"/>
          <w:sz w:val="22"/>
          <w:lang w:val="az-Latn-AZ"/>
        </w:rPr>
        <w:t>dqiqatçı,</w:t>
      </w:r>
      <w:r w:rsidRPr="00656257">
        <w:rPr>
          <w:rFonts w:cs="Times New Roman"/>
          <w:sz w:val="22"/>
          <w:lang w:val="az-Latn-AZ"/>
        </w:rPr>
        <w:t xml:space="preserve"> bir qrup tədqiqatçı, jurnal, bir universitet və ya bütövlükdə ölkə üçün müəyyən edilə bilər. Hirşə görə: tədqiqatçının əsərləri siyahısında h sayda, hər biri h-dan az olmayan istinad alan məqalə varsa Hirş indeksi h-a bərabərdir. Başqa sözlə, h indeksi olan bir alim, hər birinə ən azı h dəfə istinad edilmiş h məqalə çap etdirmişdir. Beləliklə, əgər müəyyən bir tədqiqatçının hər birində yalnız bir istinadı olan 100 çap edilmiş məqaləsi varsa, onun h indeksi 1-dir.</w:t>
      </w:r>
      <w:r w:rsidR="006662EC" w:rsidRPr="00656257">
        <w:rPr>
          <w:rFonts w:cs="Times New Roman"/>
          <w:sz w:val="22"/>
          <w:lang w:val="az-Latn-AZ"/>
        </w:rPr>
        <w:t xml:space="preserve"> [1,8-9]</w:t>
      </w:r>
      <w:r w:rsidR="00AF0E07" w:rsidRPr="00656257">
        <w:rPr>
          <w:rFonts w:cs="Times New Roman"/>
          <w:sz w:val="22"/>
          <w:lang w:val="az-Latn-AZ"/>
        </w:rPr>
        <w:t xml:space="preserve"> </w:t>
      </w:r>
    </w:p>
    <w:p w14:paraId="0252AAAC" w14:textId="3D7AA4C3" w:rsidR="005C7A15" w:rsidRPr="00656257" w:rsidRDefault="00226801" w:rsidP="00656257">
      <w:pPr>
        <w:spacing w:after="120"/>
        <w:ind w:firstLine="567"/>
        <w:jc w:val="both"/>
        <w:rPr>
          <w:rFonts w:cs="Times New Roman"/>
          <w:i/>
          <w:iCs/>
          <w:sz w:val="22"/>
          <w:lang w:val="az-Latn-AZ"/>
        </w:rPr>
      </w:pPr>
      <w:r w:rsidRPr="00656257">
        <w:rPr>
          <w:rFonts w:cs="Times New Roman"/>
          <w:b/>
          <w:bCs/>
          <w:noProof/>
          <w:sz w:val="22"/>
          <w:u w:val="single"/>
          <w:lang w:eastAsia="ru-RU"/>
          <w14:ligatures w14:val="standardContextual"/>
        </w:rPr>
        <w:drawing>
          <wp:anchor distT="0" distB="0" distL="114300" distR="114300" simplePos="0" relativeHeight="251934720" behindDoc="0" locked="0" layoutInCell="1" allowOverlap="1" wp14:anchorId="53191015" wp14:editId="09647D0E">
            <wp:simplePos x="0" y="0"/>
            <wp:positionH relativeFrom="margin">
              <wp:posOffset>349250</wp:posOffset>
            </wp:positionH>
            <wp:positionV relativeFrom="page">
              <wp:posOffset>7444740</wp:posOffset>
            </wp:positionV>
            <wp:extent cx="4925060" cy="2026920"/>
            <wp:effectExtent l="19050" t="19050" r="27940" b="11430"/>
            <wp:wrapTopAndBottom/>
            <wp:docPr id="652551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551165" name=""/>
                    <pic:cNvPicPr/>
                  </pic:nvPicPr>
                  <pic:blipFill rotWithShape="1">
                    <a:blip r:embed="rId19">
                      <a:extLst>
                        <a:ext uri="{BEBA8EAE-BF5A-486C-A8C5-ECC9F3942E4B}">
                          <a14:imgProps xmlns:a14="http://schemas.microsoft.com/office/drawing/2010/main">
                            <a14:imgLayer r:embed="rId20">
                              <a14:imgEffect>
                                <a14:sharpenSoften amount="50000"/>
                              </a14:imgEffect>
                              <a14:imgEffect>
                                <a14:colorTemperature colorTemp="7200"/>
                              </a14:imgEffect>
                              <a14:imgEffect>
                                <a14:saturation sat="400000"/>
                              </a14:imgEffect>
                            </a14:imgLayer>
                          </a14:imgProps>
                        </a:ext>
                        <a:ext uri="{28A0092B-C50C-407E-A947-70E740481C1C}">
                          <a14:useLocalDpi xmlns:a14="http://schemas.microsoft.com/office/drawing/2010/main" val="0"/>
                        </a:ext>
                      </a:extLst>
                    </a:blip>
                    <a:srcRect l="66283" t="25661" r="9253" b="34337"/>
                    <a:stretch/>
                  </pic:blipFill>
                  <pic:spPr bwMode="auto">
                    <a:xfrm>
                      <a:off x="0" y="0"/>
                      <a:ext cx="4925060" cy="2026920"/>
                    </a:xfrm>
                    <a:prstGeom prst="rect">
                      <a:avLst/>
                    </a:prstGeom>
                    <a:ln>
                      <a:solidFill>
                        <a:schemeClr val="bg2"/>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0E07" w:rsidRPr="00656257">
        <w:rPr>
          <w:rFonts w:cs="Times New Roman"/>
          <w:sz w:val="22"/>
          <w:lang w:val="az-Latn-AZ"/>
        </w:rPr>
        <w:t>AMEA-nın professoru Salidə Şərifovanın aşağıdakı cədvəldəki reytinq göstəricilə</w:t>
      </w:r>
      <w:r>
        <w:rPr>
          <w:rFonts w:cs="Times New Roman"/>
          <w:sz w:val="22"/>
          <w:lang w:val="az-Latn-AZ"/>
        </w:rPr>
        <w:t>ri qürurvericidir</w:t>
      </w:r>
    </w:p>
    <w:p w14:paraId="44906C89" w14:textId="2D71C4CC" w:rsidR="00862BCA" w:rsidRPr="00656257" w:rsidRDefault="00862BCA" w:rsidP="00656257">
      <w:pPr>
        <w:spacing w:after="120"/>
        <w:ind w:firstLine="567"/>
        <w:jc w:val="both"/>
        <w:rPr>
          <w:rFonts w:cs="Times New Roman"/>
          <w:i/>
          <w:sz w:val="22"/>
          <w:lang w:val="az-Latn-AZ"/>
        </w:rPr>
      </w:pPr>
      <w:r w:rsidRPr="00656257">
        <w:rPr>
          <w:rFonts w:cs="Times New Roman"/>
          <w:i/>
          <w:iCs/>
          <w:sz w:val="22"/>
          <w:lang w:val="az-Latn-AZ"/>
        </w:rPr>
        <w:t>(cədvəl №7)</w:t>
      </w:r>
    </w:p>
    <w:p w14:paraId="0C4FBA84" w14:textId="4E843F8D" w:rsidR="005C7A15" w:rsidRPr="00656257" w:rsidRDefault="005C7A15" w:rsidP="00656257">
      <w:pPr>
        <w:spacing w:after="120"/>
        <w:ind w:firstLine="567"/>
        <w:jc w:val="both"/>
        <w:rPr>
          <w:rFonts w:cs="Times New Roman"/>
          <w:sz w:val="22"/>
          <w:lang w:val="az-Latn-AZ"/>
        </w:rPr>
      </w:pPr>
      <w:r w:rsidRPr="00656257">
        <w:rPr>
          <w:rFonts w:cs="Times New Roman"/>
          <w:sz w:val="22"/>
          <w:lang w:val="az-Latn-AZ"/>
        </w:rPr>
        <w:lastRenderedPageBreak/>
        <w:t xml:space="preserve">Azərbaycan Milli Elmlər Akademiyası İnsan resursları və elmmetrik verilənlər bazası  (İREMB) platformasında interaktiv idarəetmə sistemindən istifadə etməklə ayrı-ayrı elmi-tədqiqat institutlarının elmi reytinq göstəricilərini mütəşəkkil formada, ən müxtəlif nüfuzlu beynəlxalq elmi bazalar üzrə təqdim edir. professor Salidə Şərifovanın çalışdığı  Nizami Gəncəvi adına Ədəbiyyat İnstitutunun İREMB üzrə 2025-ci ilin aprel ayına görə son göstəriciləri belədir: Tədqiqatçı:227; Məqalə:6; İstinad:8; h-index:10. </w:t>
      </w:r>
    </w:p>
    <w:p w14:paraId="69B3088E" w14:textId="316F593B" w:rsidR="005C7A15" w:rsidRPr="00656257" w:rsidRDefault="00226801" w:rsidP="00656257">
      <w:pPr>
        <w:spacing w:after="120"/>
        <w:ind w:firstLine="567"/>
        <w:jc w:val="both"/>
        <w:rPr>
          <w:rFonts w:cs="Times New Roman"/>
          <w:sz w:val="22"/>
          <w:lang w:val="az-Latn-AZ"/>
        </w:rPr>
      </w:pPr>
      <w:r w:rsidRPr="00656257">
        <w:rPr>
          <w:rFonts w:cs="Times New Roman"/>
          <w:noProof/>
          <w:sz w:val="22"/>
          <w:lang w:eastAsia="ru-RU"/>
          <w14:ligatures w14:val="standardContextual"/>
        </w:rPr>
        <w:drawing>
          <wp:anchor distT="0" distB="0" distL="114300" distR="114300" simplePos="0" relativeHeight="251919360" behindDoc="0" locked="0" layoutInCell="1" allowOverlap="1" wp14:anchorId="1648B0CF" wp14:editId="71AF4F48">
            <wp:simplePos x="0" y="0"/>
            <wp:positionH relativeFrom="margin">
              <wp:align>center</wp:align>
            </wp:positionH>
            <wp:positionV relativeFrom="paragraph">
              <wp:posOffset>610235</wp:posOffset>
            </wp:positionV>
            <wp:extent cx="5062855" cy="2887980"/>
            <wp:effectExtent l="0" t="0" r="4445" b="7620"/>
            <wp:wrapTopAndBottom/>
            <wp:docPr id="28633410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334107" name=""/>
                    <pic:cNvPicPr/>
                  </pic:nvPicPr>
                  <pic:blipFill rotWithShape="1">
                    <a:blip r:embed="rId21" cstate="print">
                      <a:extLst>
                        <a:ext uri="{BEBA8EAE-BF5A-486C-A8C5-ECC9F3942E4B}">
                          <a14:imgProps xmlns:a14="http://schemas.microsoft.com/office/drawing/2010/main">
                            <a14:imgLayer r:embed="rId22">
                              <a14:imgEffect>
                                <a14:saturation sat="400000"/>
                              </a14:imgEffect>
                            </a14:imgLayer>
                          </a14:imgProps>
                        </a:ext>
                        <a:ext uri="{28A0092B-C50C-407E-A947-70E740481C1C}">
                          <a14:useLocalDpi xmlns:a14="http://schemas.microsoft.com/office/drawing/2010/main" val="0"/>
                        </a:ext>
                      </a:extLst>
                    </a:blip>
                    <a:srcRect l="6302" t="8002" r="13106" b="3808"/>
                    <a:stretch/>
                  </pic:blipFill>
                  <pic:spPr bwMode="auto">
                    <a:xfrm>
                      <a:off x="0" y="0"/>
                      <a:ext cx="5062855" cy="288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7A15" w:rsidRPr="00656257">
        <w:rPr>
          <w:rFonts w:cs="Times New Roman"/>
          <w:sz w:val="22"/>
          <w:lang w:val="az-Latn-AZ"/>
        </w:rPr>
        <w:t xml:space="preserve">İREMB-da elmmetrik göstəricilərinin  dinamikliyi seçilən (h-index:6)  professor Salidə Şərifovanın 310 elmi əsərinin biblioqrafik qeydiyyatı - </w:t>
      </w:r>
      <w:hyperlink r:id="rId23" w:history="1">
        <w:r w:rsidR="005C7A15" w:rsidRPr="00656257">
          <w:rPr>
            <w:rStyle w:val="ad"/>
            <w:rFonts w:cs="Times New Roman"/>
            <w:color w:val="auto"/>
            <w:sz w:val="22"/>
            <w:lang w:val="az-Latn-AZ"/>
          </w:rPr>
          <w:t>https://platforma.pythonanywhere.com/users_profile/844/1/</w:t>
        </w:r>
      </w:hyperlink>
      <w:r w:rsidR="005C7A15" w:rsidRPr="00656257">
        <w:rPr>
          <w:rFonts w:cs="Times New Roman"/>
          <w:sz w:val="22"/>
          <w:lang w:val="az-Latn-AZ"/>
        </w:rPr>
        <w:t xml:space="preserve"> -yer almışdır. </w:t>
      </w:r>
    </w:p>
    <w:p w14:paraId="6F269E3E" w14:textId="28D91A16" w:rsidR="005C7A15" w:rsidRPr="00656257" w:rsidRDefault="005C7A15" w:rsidP="00656257">
      <w:pPr>
        <w:spacing w:after="120"/>
        <w:ind w:firstLine="567"/>
        <w:jc w:val="both"/>
        <w:rPr>
          <w:rFonts w:cs="Times New Roman"/>
          <w:i/>
          <w:sz w:val="22"/>
          <w:lang w:val="az-Latn-AZ"/>
        </w:rPr>
      </w:pPr>
      <w:r w:rsidRPr="00656257">
        <w:rPr>
          <w:rFonts w:cs="Times New Roman"/>
          <w:i/>
          <w:iCs/>
          <w:sz w:val="22"/>
          <w:lang w:val="az-Latn-AZ"/>
        </w:rPr>
        <w:t>(cədvəl №8)</w:t>
      </w:r>
    </w:p>
    <w:p w14:paraId="0C91361E" w14:textId="13CC4748" w:rsidR="00AA78AB" w:rsidRPr="00656257" w:rsidRDefault="000F5D3C" w:rsidP="00656257">
      <w:pPr>
        <w:spacing w:after="120"/>
        <w:ind w:firstLine="567"/>
        <w:jc w:val="both"/>
        <w:rPr>
          <w:rFonts w:cs="Times New Roman"/>
          <w:sz w:val="22"/>
          <w:lang w:val="az-Latn-AZ"/>
        </w:rPr>
      </w:pPr>
      <w:hyperlink r:id="rId24" w:history="1">
        <w:r w:rsidR="00862BCA" w:rsidRPr="00656257">
          <w:rPr>
            <w:rStyle w:val="ad"/>
            <w:rFonts w:cs="Times New Roman"/>
            <w:b/>
            <w:bCs/>
            <w:color w:val="auto"/>
            <w:sz w:val="22"/>
            <w:lang w:val="az-Latn-AZ"/>
          </w:rPr>
          <w:t>https://scholar.google.com/</w:t>
        </w:r>
      </w:hyperlink>
      <w:r w:rsidR="002F7AE4" w:rsidRPr="00656257">
        <w:rPr>
          <w:rFonts w:cs="Times New Roman"/>
          <w:sz w:val="22"/>
          <w:lang w:val="az-Latn-AZ"/>
        </w:rPr>
        <w:t xml:space="preserve"> </w:t>
      </w:r>
    </w:p>
    <w:p w14:paraId="072CA64A" w14:textId="77777777" w:rsidR="00226801" w:rsidRDefault="00226801" w:rsidP="00226801">
      <w:pPr>
        <w:spacing w:after="120"/>
        <w:ind w:firstLine="567"/>
        <w:jc w:val="both"/>
        <w:rPr>
          <w:rFonts w:cs="Times New Roman"/>
          <w:sz w:val="22"/>
          <w:lang w:val="az-Latn-AZ"/>
        </w:rPr>
      </w:pPr>
      <w:r w:rsidRPr="00656257">
        <w:rPr>
          <w:rFonts w:cs="Times New Roman"/>
          <w:noProof/>
          <w:sz w:val="22"/>
          <w:lang w:eastAsia="ru-RU"/>
          <w14:ligatures w14:val="standardContextual"/>
        </w:rPr>
        <w:drawing>
          <wp:anchor distT="0" distB="0" distL="114300" distR="114300" simplePos="0" relativeHeight="251923456" behindDoc="0" locked="0" layoutInCell="1" allowOverlap="1" wp14:anchorId="38DDC618" wp14:editId="640F7B29">
            <wp:simplePos x="0" y="0"/>
            <wp:positionH relativeFrom="margin">
              <wp:posOffset>288290</wp:posOffset>
            </wp:positionH>
            <wp:positionV relativeFrom="margin">
              <wp:posOffset>6123305</wp:posOffset>
            </wp:positionV>
            <wp:extent cx="5052060" cy="2171700"/>
            <wp:effectExtent l="0" t="0" r="0" b="0"/>
            <wp:wrapTopAndBottom/>
            <wp:docPr id="15302231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23197" name=""/>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2794" t="8423" r="5340" b="7556"/>
                    <a:stretch/>
                  </pic:blipFill>
                  <pic:spPr bwMode="auto">
                    <a:xfrm>
                      <a:off x="0" y="0"/>
                      <a:ext cx="5052060" cy="217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0076" w:rsidRPr="00656257">
        <w:rPr>
          <w:rFonts w:cs="Times New Roman"/>
          <w:sz w:val="22"/>
          <w:lang w:val="az-Latn-AZ"/>
        </w:rPr>
        <w:t xml:space="preserve"> İstinadlarının sayına görə Nizami Gəncəvi adına Ədəbiyyat İnstitunun alimləri sırasında S.Ş.Şərifova ön yerdədir. Hazırda alimin elmmetrik portretinin təhlili üçün əsas kimi Google Scholar platformasından istifadə etməyə daha çox üstünlük verilir. Scopus-dan fərqli olaraq, burada elmi işlərin indeksləşdirilməsi ilə bağlı heç bir süni məhdudiyyət yoxdur və Google Scholar-da hesabı olan hər kəs öz profilinə əlavələr edə bilər. Bu cəhət Salidə Şərifovanın əsərlərinin daha geniş spektrdə bu platformada əks olunmasına imkan vermişdir.</w:t>
      </w:r>
    </w:p>
    <w:p w14:paraId="21E48737" w14:textId="56F41D61" w:rsidR="00BD28B2" w:rsidRPr="00226801" w:rsidRDefault="00BD28B2" w:rsidP="00226801">
      <w:pPr>
        <w:spacing w:after="120"/>
        <w:ind w:firstLine="567"/>
        <w:jc w:val="both"/>
        <w:rPr>
          <w:rFonts w:cs="Times New Roman"/>
          <w:sz w:val="22"/>
          <w:lang w:val="az-Latn-AZ"/>
        </w:rPr>
      </w:pPr>
      <w:r w:rsidRPr="00656257">
        <w:rPr>
          <w:rFonts w:cs="Times New Roman"/>
          <w:i/>
          <w:iCs/>
          <w:sz w:val="22"/>
          <w:lang w:val="az-Latn-AZ"/>
        </w:rPr>
        <w:t>(cədvəl №9)</w:t>
      </w:r>
    </w:p>
    <w:p w14:paraId="05D7A02E" w14:textId="61559A13" w:rsidR="00D33B43" w:rsidRDefault="00D33B43" w:rsidP="00656257">
      <w:pPr>
        <w:spacing w:after="120"/>
        <w:ind w:firstLine="567"/>
        <w:jc w:val="center"/>
        <w:rPr>
          <w:rFonts w:cs="Times New Roman"/>
          <w:b/>
          <w:bCs/>
          <w:sz w:val="22"/>
          <w:lang w:val="az-Latn-AZ"/>
        </w:rPr>
      </w:pPr>
    </w:p>
    <w:p w14:paraId="4DA20FDD" w14:textId="3C320E3A" w:rsidR="00B21B37" w:rsidRPr="00656257" w:rsidRDefault="008A21F5" w:rsidP="00656257">
      <w:pPr>
        <w:spacing w:after="120"/>
        <w:ind w:firstLine="567"/>
        <w:jc w:val="center"/>
        <w:rPr>
          <w:rFonts w:cs="Times New Roman"/>
          <w:b/>
          <w:bCs/>
          <w:sz w:val="22"/>
          <w:lang w:val="az-Latn-AZ"/>
        </w:rPr>
      </w:pPr>
      <w:r w:rsidRPr="00656257">
        <w:rPr>
          <w:rFonts w:cs="Times New Roman"/>
          <w:b/>
          <w:bCs/>
          <w:sz w:val="22"/>
          <w:lang w:val="az-Latn-AZ"/>
        </w:rPr>
        <w:t>ACADEMİA.EDU</w:t>
      </w:r>
    </w:p>
    <w:p w14:paraId="472E17BE" w14:textId="174E06DD" w:rsidR="00B21B37" w:rsidRPr="00656257" w:rsidRDefault="00D33B43" w:rsidP="00656257">
      <w:pPr>
        <w:spacing w:after="120"/>
        <w:ind w:firstLine="567"/>
        <w:jc w:val="both"/>
        <w:rPr>
          <w:rFonts w:cs="Times New Roman"/>
          <w:b/>
          <w:bCs/>
          <w:noProof/>
          <w:sz w:val="22"/>
          <w:lang w:val="az-Latn-AZ"/>
        </w:rPr>
      </w:pPr>
      <w:r w:rsidRPr="00656257">
        <w:rPr>
          <w:rFonts w:cs="Times New Roman"/>
          <w:b/>
          <w:bCs/>
          <w:noProof/>
          <w:sz w:val="22"/>
          <w:lang w:eastAsia="ru-RU"/>
          <w14:ligatures w14:val="standardContextual"/>
        </w:rPr>
        <w:drawing>
          <wp:inline distT="0" distB="0" distL="0" distR="0" wp14:anchorId="0BCBA94E" wp14:editId="6EF13E80">
            <wp:extent cx="5598160" cy="1729740"/>
            <wp:effectExtent l="0" t="400050" r="0" b="384810"/>
            <wp:docPr id="2008404811"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Pr>
          <w:rFonts w:cs="Times New Roman"/>
          <w:i/>
          <w:iCs/>
          <w:sz w:val="22"/>
          <w:lang w:val="az-Latn-AZ"/>
        </w:rPr>
        <w:t>(</w:t>
      </w:r>
      <w:r w:rsidR="00BD28B2" w:rsidRPr="00656257">
        <w:rPr>
          <w:rFonts w:cs="Times New Roman"/>
          <w:i/>
          <w:iCs/>
          <w:sz w:val="22"/>
          <w:lang w:val="az-Latn-AZ"/>
        </w:rPr>
        <w:t>cədvəl №10)</w:t>
      </w:r>
    </w:p>
    <w:p w14:paraId="1A11D701" w14:textId="363779C4" w:rsidR="00B21B37" w:rsidRPr="00656257" w:rsidRDefault="00B21B37" w:rsidP="00656257">
      <w:pPr>
        <w:spacing w:after="120"/>
        <w:ind w:firstLine="567"/>
        <w:jc w:val="both"/>
        <w:rPr>
          <w:rFonts w:cs="Times New Roman"/>
          <w:b/>
          <w:bCs/>
          <w:sz w:val="22"/>
          <w:lang w:val="az-Latn-AZ"/>
        </w:rPr>
      </w:pPr>
    </w:p>
    <w:p w14:paraId="5F8F9D51" w14:textId="6F13B314" w:rsidR="001070AE" w:rsidRPr="00656257" w:rsidRDefault="00092788" w:rsidP="00656257">
      <w:pPr>
        <w:spacing w:after="120"/>
        <w:ind w:firstLine="567"/>
        <w:jc w:val="both"/>
        <w:rPr>
          <w:rFonts w:cs="Times New Roman"/>
          <w:sz w:val="22"/>
          <w:lang w:val="az-Latn-AZ"/>
        </w:rPr>
      </w:pPr>
      <w:r w:rsidRPr="00656257">
        <w:rPr>
          <w:rFonts w:cs="Times New Roman"/>
          <w:b/>
          <w:bCs/>
          <w:sz w:val="22"/>
          <w:u w:val="single"/>
          <w:lang w:val="az-Latn-AZ"/>
        </w:rPr>
        <w:t>Web of Science</w:t>
      </w:r>
      <w:r w:rsidR="001070AE" w:rsidRPr="00656257">
        <w:rPr>
          <w:rFonts w:cs="Times New Roman"/>
          <w:sz w:val="22"/>
          <w:lang w:val="az-Latn-AZ"/>
        </w:rPr>
        <w:t xml:space="preserve"> emal olunmuş elmi jurnalların bütün məqalələrinin biblioqrafik təsvirlərini ehtiva edir və əsasən aparıcı beynəlxalq və milli jurnallarda elmin fundamental bölmələri üzrə nəşrləri əks etdirir. </w:t>
      </w:r>
      <w:r w:rsidR="005D1874" w:rsidRPr="00656257">
        <w:rPr>
          <w:rFonts w:cs="Times New Roman"/>
          <w:sz w:val="22"/>
          <w:lang w:val="az-Latn-AZ"/>
        </w:rPr>
        <w:t>Hər bir alim üçün Web of Science bazasında məqalələrinin olması elm sahəsində uğurla irəliləməsinin və ölkədən kənarda tanınmasının göstəricisidir.</w:t>
      </w:r>
      <w:r w:rsidR="006662EC" w:rsidRPr="00656257">
        <w:rPr>
          <w:rFonts w:cs="Times New Roman"/>
          <w:sz w:val="22"/>
          <w:lang w:val="az-Latn-AZ"/>
        </w:rPr>
        <w:t xml:space="preserve"> [1,12]</w:t>
      </w:r>
    </w:p>
    <w:p w14:paraId="216BE643" w14:textId="206FA87A" w:rsidR="00133901" w:rsidRPr="00656257" w:rsidRDefault="001070AE" w:rsidP="00656257">
      <w:pPr>
        <w:spacing w:after="120"/>
        <w:ind w:firstLine="567"/>
        <w:jc w:val="both"/>
        <w:rPr>
          <w:rFonts w:cs="Times New Roman"/>
          <w:sz w:val="22"/>
          <w:lang w:val="az-Latn-AZ"/>
        </w:rPr>
      </w:pPr>
      <w:r w:rsidRPr="00656257">
        <w:rPr>
          <w:rFonts w:cs="Times New Roman"/>
          <w:sz w:val="22"/>
          <w:lang w:val="az-Latn-AZ"/>
        </w:rPr>
        <w:t>S.</w:t>
      </w:r>
      <w:r w:rsidR="000C1E1E" w:rsidRPr="00656257">
        <w:rPr>
          <w:rFonts w:cs="Times New Roman"/>
          <w:sz w:val="22"/>
          <w:lang w:val="az-Latn-AZ"/>
        </w:rPr>
        <w:t>Ş.</w:t>
      </w:r>
      <w:r w:rsidRPr="00656257">
        <w:rPr>
          <w:rFonts w:cs="Times New Roman"/>
          <w:sz w:val="22"/>
          <w:lang w:val="az-Latn-AZ"/>
        </w:rPr>
        <w:t>Şərifovanın Sosial elmlər üzrə verilənlə</w:t>
      </w:r>
      <w:r w:rsidR="00297687" w:rsidRPr="00656257">
        <w:rPr>
          <w:rFonts w:cs="Times New Roman"/>
          <w:sz w:val="22"/>
          <w:lang w:val="az-Latn-AZ"/>
        </w:rPr>
        <w:t>r bazasında “</w:t>
      </w:r>
      <w:r w:rsidRPr="00656257">
        <w:rPr>
          <w:rFonts w:cs="Times New Roman"/>
          <w:sz w:val="22"/>
          <w:lang w:val="en"/>
        </w:rPr>
        <w:t xml:space="preserve">Interaction of Novel with Genres of Social and Political Journalism” </w:t>
      </w:r>
      <w:r w:rsidR="00C21BA7" w:rsidRPr="00656257">
        <w:rPr>
          <w:rFonts w:cs="Times New Roman"/>
          <w:sz w:val="22"/>
          <w:lang w:val="az-Latn-AZ"/>
        </w:rPr>
        <w:t>yer almışdır.</w:t>
      </w:r>
    </w:p>
    <w:p w14:paraId="3FA51B7F" w14:textId="77BB3F02" w:rsidR="00466ECC" w:rsidRPr="00656257" w:rsidRDefault="00133901" w:rsidP="00656257">
      <w:pPr>
        <w:spacing w:after="120"/>
        <w:ind w:firstLine="567"/>
        <w:jc w:val="both"/>
        <w:rPr>
          <w:rFonts w:cs="Times New Roman"/>
          <w:sz w:val="22"/>
          <w:lang w:val="en-US"/>
        </w:rPr>
      </w:pPr>
      <w:r w:rsidRPr="00656257">
        <w:rPr>
          <w:rFonts w:cs="Times New Roman"/>
          <w:sz w:val="22"/>
          <w:lang w:val="en-US"/>
        </w:rPr>
        <w:t xml:space="preserve">2019-cu ildən Scopus elmi platformasında </w:t>
      </w:r>
      <w:r w:rsidR="00253583" w:rsidRPr="00656257">
        <w:rPr>
          <w:rFonts w:cs="Times New Roman"/>
          <w:sz w:val="22"/>
          <w:lang w:val="en-US"/>
        </w:rPr>
        <w:t>yer</w:t>
      </w:r>
      <w:r w:rsidRPr="00656257">
        <w:rPr>
          <w:rFonts w:cs="Times New Roman"/>
          <w:sz w:val="22"/>
          <w:lang w:val="en-US"/>
        </w:rPr>
        <w:t>ləşən “</w:t>
      </w:r>
      <w:r w:rsidRPr="00656257">
        <w:rPr>
          <w:rFonts w:cs="Times New Roman"/>
          <w:sz w:val="22"/>
        </w:rPr>
        <w:t>Восток</w:t>
      </w:r>
      <w:r w:rsidRPr="00656257">
        <w:rPr>
          <w:rFonts w:cs="Times New Roman"/>
          <w:sz w:val="22"/>
          <w:lang w:val="en-US"/>
        </w:rPr>
        <w:t xml:space="preserve"> (Oriens). </w:t>
      </w:r>
      <w:r w:rsidRPr="00656257">
        <w:rPr>
          <w:rFonts w:cs="Times New Roman"/>
          <w:sz w:val="22"/>
        </w:rPr>
        <w:t>Афро</w:t>
      </w:r>
      <w:r w:rsidRPr="00656257">
        <w:rPr>
          <w:rFonts w:cs="Times New Roman"/>
          <w:sz w:val="22"/>
          <w:lang w:val="en-US"/>
        </w:rPr>
        <w:t>-</w:t>
      </w:r>
      <w:r w:rsidRPr="00656257">
        <w:rPr>
          <w:rFonts w:cs="Times New Roman"/>
          <w:sz w:val="22"/>
        </w:rPr>
        <w:t>азиатские</w:t>
      </w:r>
      <w:r w:rsidRPr="00656257">
        <w:rPr>
          <w:rFonts w:cs="Times New Roman"/>
          <w:sz w:val="22"/>
          <w:lang w:val="en-US"/>
        </w:rPr>
        <w:t xml:space="preserve"> </w:t>
      </w:r>
      <w:r w:rsidRPr="00656257">
        <w:rPr>
          <w:rFonts w:cs="Times New Roman"/>
          <w:sz w:val="22"/>
        </w:rPr>
        <w:t>общества</w:t>
      </w:r>
      <w:r w:rsidRPr="00656257">
        <w:rPr>
          <w:rFonts w:cs="Times New Roman"/>
          <w:sz w:val="22"/>
          <w:lang w:val="en-US"/>
        </w:rPr>
        <w:t xml:space="preserve">: </w:t>
      </w:r>
      <w:r w:rsidRPr="00656257">
        <w:rPr>
          <w:rFonts w:cs="Times New Roman"/>
          <w:sz w:val="22"/>
        </w:rPr>
        <w:t>История</w:t>
      </w:r>
      <w:r w:rsidRPr="00656257">
        <w:rPr>
          <w:rFonts w:cs="Times New Roman"/>
          <w:sz w:val="22"/>
          <w:lang w:val="en-US"/>
        </w:rPr>
        <w:t xml:space="preserve"> </w:t>
      </w:r>
      <w:r w:rsidRPr="00656257">
        <w:rPr>
          <w:rFonts w:cs="Times New Roman"/>
          <w:sz w:val="22"/>
        </w:rPr>
        <w:t>и</w:t>
      </w:r>
      <w:r w:rsidRPr="00656257">
        <w:rPr>
          <w:rFonts w:cs="Times New Roman"/>
          <w:sz w:val="22"/>
          <w:lang w:val="en-US"/>
        </w:rPr>
        <w:t xml:space="preserve"> </w:t>
      </w:r>
      <w:r w:rsidRPr="00656257">
        <w:rPr>
          <w:rFonts w:cs="Times New Roman"/>
          <w:sz w:val="22"/>
        </w:rPr>
        <w:t>современность</w:t>
      </w:r>
      <w:r w:rsidRPr="00656257">
        <w:rPr>
          <w:rFonts w:cs="Times New Roman"/>
          <w:sz w:val="22"/>
          <w:lang w:val="en-US"/>
        </w:rPr>
        <w:t>” jurnalı bu tarixə qədər Web of Science elmi platformasınd</w:t>
      </w:r>
      <w:r w:rsidR="00253583" w:rsidRPr="00656257">
        <w:rPr>
          <w:rFonts w:cs="Times New Roman"/>
          <w:sz w:val="22"/>
          <w:lang w:val="en-US"/>
        </w:rPr>
        <w:t>a yer</w:t>
      </w:r>
      <w:r w:rsidRPr="00656257">
        <w:rPr>
          <w:rFonts w:cs="Times New Roman"/>
          <w:sz w:val="22"/>
          <w:lang w:val="en-US"/>
        </w:rPr>
        <w:t>lə</w:t>
      </w:r>
      <w:r w:rsidR="002F75EC" w:rsidRPr="00656257">
        <w:rPr>
          <w:rFonts w:cs="Times New Roman"/>
          <w:sz w:val="22"/>
          <w:lang w:val="en-US"/>
        </w:rPr>
        <w:t>şirdi.</w:t>
      </w:r>
    </w:p>
    <w:p w14:paraId="58DA0B76" w14:textId="5289EB21" w:rsidR="00133901" w:rsidRPr="00656257" w:rsidRDefault="00133901" w:rsidP="00656257">
      <w:pPr>
        <w:spacing w:after="120"/>
        <w:ind w:firstLine="567"/>
        <w:jc w:val="both"/>
        <w:rPr>
          <w:rFonts w:cs="Times New Roman"/>
          <w:sz w:val="22"/>
          <w:lang w:val="en-US"/>
        </w:rPr>
      </w:pPr>
      <w:r w:rsidRPr="00656257">
        <w:rPr>
          <w:rFonts w:cs="Times New Roman"/>
          <w:sz w:val="22"/>
          <w:lang w:val="en-US"/>
        </w:rPr>
        <w:t xml:space="preserve">Salidə Şərifovanın </w:t>
      </w:r>
      <w:r w:rsidRPr="00656257">
        <w:rPr>
          <w:rFonts w:cs="Times New Roman"/>
          <w:sz w:val="22"/>
          <w:lang w:val="az-Latn-AZ"/>
        </w:rPr>
        <w:t>“</w:t>
      </w:r>
      <w:r w:rsidRPr="00656257">
        <w:rPr>
          <w:rFonts w:cs="Times New Roman"/>
          <w:sz w:val="22"/>
        </w:rPr>
        <w:t>Восток</w:t>
      </w:r>
      <w:r w:rsidRPr="00656257">
        <w:rPr>
          <w:rFonts w:cs="Times New Roman"/>
          <w:sz w:val="22"/>
          <w:lang w:val="en-US"/>
        </w:rPr>
        <w:t xml:space="preserve"> (Oriens). </w:t>
      </w:r>
      <w:r w:rsidRPr="00656257">
        <w:rPr>
          <w:rFonts w:cs="Times New Roman"/>
          <w:sz w:val="22"/>
        </w:rPr>
        <w:t>Афро</w:t>
      </w:r>
      <w:r w:rsidRPr="00656257">
        <w:rPr>
          <w:rFonts w:cs="Times New Roman"/>
          <w:sz w:val="22"/>
          <w:lang w:val="en-US"/>
        </w:rPr>
        <w:t>-</w:t>
      </w:r>
      <w:r w:rsidRPr="00656257">
        <w:rPr>
          <w:rFonts w:cs="Times New Roman"/>
          <w:sz w:val="22"/>
        </w:rPr>
        <w:t>азиатские</w:t>
      </w:r>
      <w:r w:rsidRPr="00656257">
        <w:rPr>
          <w:rFonts w:cs="Times New Roman"/>
          <w:sz w:val="22"/>
          <w:lang w:val="en-US"/>
        </w:rPr>
        <w:t xml:space="preserve"> </w:t>
      </w:r>
      <w:r w:rsidRPr="00656257">
        <w:rPr>
          <w:rFonts w:cs="Times New Roman"/>
          <w:sz w:val="22"/>
        </w:rPr>
        <w:t>общества</w:t>
      </w:r>
      <w:r w:rsidRPr="00656257">
        <w:rPr>
          <w:rFonts w:cs="Times New Roman"/>
          <w:sz w:val="22"/>
          <w:lang w:val="en-US"/>
        </w:rPr>
        <w:t xml:space="preserve">: </w:t>
      </w:r>
      <w:r w:rsidRPr="00656257">
        <w:rPr>
          <w:rFonts w:cs="Times New Roman"/>
          <w:sz w:val="22"/>
        </w:rPr>
        <w:t>История</w:t>
      </w:r>
      <w:r w:rsidRPr="00656257">
        <w:rPr>
          <w:rFonts w:cs="Times New Roman"/>
          <w:sz w:val="22"/>
          <w:lang w:val="en-US"/>
        </w:rPr>
        <w:t xml:space="preserve"> </w:t>
      </w:r>
      <w:r w:rsidRPr="00656257">
        <w:rPr>
          <w:rFonts w:cs="Times New Roman"/>
          <w:sz w:val="22"/>
        </w:rPr>
        <w:t>и</w:t>
      </w:r>
      <w:r w:rsidRPr="00656257">
        <w:rPr>
          <w:rFonts w:cs="Times New Roman"/>
          <w:sz w:val="22"/>
          <w:lang w:val="en-US"/>
        </w:rPr>
        <w:t xml:space="preserve"> </w:t>
      </w:r>
      <w:r w:rsidRPr="00656257">
        <w:rPr>
          <w:rFonts w:cs="Times New Roman"/>
          <w:sz w:val="22"/>
        </w:rPr>
        <w:t>современность</w:t>
      </w:r>
      <w:r w:rsidRPr="00656257">
        <w:rPr>
          <w:rFonts w:cs="Times New Roman"/>
          <w:sz w:val="22"/>
          <w:lang w:val="en-US"/>
        </w:rPr>
        <w:t xml:space="preserve">” jurnalının </w:t>
      </w:r>
      <w:r w:rsidR="007F1AFB" w:rsidRPr="00656257">
        <w:rPr>
          <w:rFonts w:cs="Times New Roman"/>
          <w:sz w:val="22"/>
          <w:lang w:val="en-US"/>
        </w:rPr>
        <w:t>№6</w:t>
      </w:r>
      <w:r w:rsidR="007F1AFB" w:rsidRPr="00656257">
        <w:rPr>
          <w:rFonts w:cs="Times New Roman"/>
          <w:sz w:val="22"/>
          <w:lang w:val="az-Latn-AZ"/>
        </w:rPr>
        <w:t xml:space="preserve">, </w:t>
      </w:r>
      <w:r w:rsidRPr="00656257">
        <w:rPr>
          <w:rFonts w:cs="Times New Roman"/>
          <w:sz w:val="22"/>
          <w:lang w:val="en-US"/>
        </w:rPr>
        <w:t>2009-cu ildə “</w:t>
      </w:r>
      <w:r w:rsidRPr="00656257">
        <w:rPr>
          <w:rFonts w:cs="Times New Roman"/>
          <w:sz w:val="22"/>
        </w:rPr>
        <w:t>Феномен</w:t>
      </w:r>
      <w:r w:rsidRPr="00656257">
        <w:rPr>
          <w:rFonts w:cs="Times New Roman"/>
          <w:sz w:val="22"/>
          <w:lang w:val="en-US"/>
        </w:rPr>
        <w:t xml:space="preserve"> «</w:t>
      </w:r>
      <w:r w:rsidRPr="00656257">
        <w:rPr>
          <w:rFonts w:cs="Times New Roman"/>
          <w:sz w:val="22"/>
        </w:rPr>
        <w:t>другого</w:t>
      </w:r>
      <w:r w:rsidRPr="00656257">
        <w:rPr>
          <w:rFonts w:cs="Times New Roman"/>
          <w:sz w:val="22"/>
          <w:lang w:val="en-US"/>
        </w:rPr>
        <w:t xml:space="preserve">» </w:t>
      </w:r>
      <w:r w:rsidRPr="00656257">
        <w:rPr>
          <w:rFonts w:cs="Times New Roman"/>
          <w:sz w:val="22"/>
        </w:rPr>
        <w:t>как</w:t>
      </w:r>
      <w:r w:rsidRPr="00656257">
        <w:rPr>
          <w:rFonts w:cs="Times New Roman"/>
          <w:sz w:val="22"/>
          <w:lang w:val="en-US"/>
        </w:rPr>
        <w:t xml:space="preserve"> </w:t>
      </w:r>
      <w:r w:rsidRPr="00656257">
        <w:rPr>
          <w:rFonts w:cs="Times New Roman"/>
          <w:sz w:val="22"/>
        </w:rPr>
        <w:t>проблема</w:t>
      </w:r>
      <w:r w:rsidRPr="00656257">
        <w:rPr>
          <w:rFonts w:cs="Times New Roman"/>
          <w:sz w:val="22"/>
          <w:lang w:val="en-US"/>
        </w:rPr>
        <w:t xml:space="preserve"> </w:t>
      </w:r>
      <w:r w:rsidRPr="00656257">
        <w:rPr>
          <w:rFonts w:cs="Times New Roman"/>
          <w:sz w:val="22"/>
        </w:rPr>
        <w:t>литературоведения</w:t>
      </w:r>
      <w:r w:rsidRPr="00656257">
        <w:rPr>
          <w:rFonts w:cs="Times New Roman"/>
          <w:sz w:val="22"/>
          <w:lang w:val="en-US"/>
        </w:rPr>
        <w:t xml:space="preserve"> </w:t>
      </w:r>
      <w:r w:rsidRPr="00656257">
        <w:rPr>
          <w:rFonts w:cs="Times New Roman"/>
          <w:sz w:val="22"/>
        </w:rPr>
        <w:t>в</w:t>
      </w:r>
      <w:r w:rsidRPr="00656257">
        <w:rPr>
          <w:rFonts w:cs="Times New Roman"/>
          <w:sz w:val="22"/>
          <w:lang w:val="en-US"/>
        </w:rPr>
        <w:t xml:space="preserve"> </w:t>
      </w:r>
      <w:r w:rsidRPr="00656257">
        <w:rPr>
          <w:rFonts w:cs="Times New Roman"/>
          <w:sz w:val="22"/>
        </w:rPr>
        <w:t>произведении</w:t>
      </w:r>
      <w:r w:rsidRPr="00656257">
        <w:rPr>
          <w:rFonts w:cs="Times New Roman"/>
          <w:sz w:val="22"/>
          <w:lang w:val="en-US"/>
        </w:rPr>
        <w:t xml:space="preserve"> </w:t>
      </w:r>
      <w:r w:rsidRPr="00656257">
        <w:rPr>
          <w:rFonts w:cs="Times New Roman"/>
          <w:sz w:val="22"/>
        </w:rPr>
        <w:t>К</w:t>
      </w:r>
      <w:r w:rsidRPr="00656257">
        <w:rPr>
          <w:rFonts w:cs="Times New Roman"/>
          <w:sz w:val="22"/>
          <w:lang w:val="en-US"/>
        </w:rPr>
        <w:t>.</w:t>
      </w:r>
      <w:r w:rsidRPr="00656257">
        <w:rPr>
          <w:rFonts w:cs="Times New Roman"/>
          <w:sz w:val="22"/>
        </w:rPr>
        <w:t>К</w:t>
      </w:r>
      <w:r w:rsidRPr="00656257">
        <w:rPr>
          <w:rFonts w:cs="Times New Roman"/>
          <w:sz w:val="22"/>
          <w:lang w:val="en-US"/>
        </w:rPr>
        <w:t>.</w:t>
      </w:r>
      <w:r w:rsidRPr="00656257">
        <w:rPr>
          <w:rFonts w:cs="Times New Roman"/>
          <w:sz w:val="22"/>
        </w:rPr>
        <w:t>Султанова</w:t>
      </w:r>
      <w:r w:rsidRPr="00656257">
        <w:rPr>
          <w:rFonts w:cs="Times New Roman"/>
          <w:sz w:val="22"/>
          <w:lang w:val="en-US"/>
        </w:rPr>
        <w:t xml:space="preserve"> «</w:t>
      </w:r>
      <w:r w:rsidRPr="00656257">
        <w:rPr>
          <w:rFonts w:cs="Times New Roman"/>
          <w:sz w:val="22"/>
        </w:rPr>
        <w:t>От</w:t>
      </w:r>
      <w:r w:rsidRPr="00656257">
        <w:rPr>
          <w:rFonts w:cs="Times New Roman"/>
          <w:sz w:val="22"/>
          <w:lang w:val="en-US"/>
        </w:rPr>
        <w:t xml:space="preserve"> </w:t>
      </w:r>
      <w:r w:rsidRPr="00656257">
        <w:rPr>
          <w:rFonts w:cs="Times New Roman"/>
          <w:sz w:val="22"/>
        </w:rPr>
        <w:t>Дома</w:t>
      </w:r>
      <w:r w:rsidRPr="00656257">
        <w:rPr>
          <w:rFonts w:cs="Times New Roman"/>
          <w:sz w:val="22"/>
          <w:lang w:val="en-US"/>
        </w:rPr>
        <w:t xml:space="preserve"> </w:t>
      </w:r>
      <w:r w:rsidRPr="00656257">
        <w:rPr>
          <w:rFonts w:cs="Times New Roman"/>
          <w:sz w:val="22"/>
        </w:rPr>
        <w:t>к</w:t>
      </w:r>
      <w:r w:rsidRPr="00656257">
        <w:rPr>
          <w:rFonts w:cs="Times New Roman"/>
          <w:sz w:val="22"/>
          <w:lang w:val="en-US"/>
        </w:rPr>
        <w:t xml:space="preserve"> </w:t>
      </w:r>
      <w:r w:rsidRPr="00656257">
        <w:rPr>
          <w:rFonts w:cs="Times New Roman"/>
          <w:sz w:val="22"/>
        </w:rPr>
        <w:t>Миру</w:t>
      </w:r>
      <w:r w:rsidRPr="00656257">
        <w:rPr>
          <w:rFonts w:cs="Times New Roman"/>
          <w:sz w:val="22"/>
          <w:lang w:val="en-US"/>
        </w:rPr>
        <w:t xml:space="preserve">: </w:t>
      </w:r>
      <w:r w:rsidRPr="00656257">
        <w:rPr>
          <w:rFonts w:cs="Times New Roman"/>
          <w:sz w:val="22"/>
        </w:rPr>
        <w:t>этнонациональная</w:t>
      </w:r>
      <w:r w:rsidRPr="00656257">
        <w:rPr>
          <w:rFonts w:cs="Times New Roman"/>
          <w:sz w:val="22"/>
          <w:lang w:val="en-US"/>
        </w:rPr>
        <w:t xml:space="preserve"> </w:t>
      </w:r>
      <w:r w:rsidRPr="00656257">
        <w:rPr>
          <w:rFonts w:cs="Times New Roman"/>
          <w:sz w:val="22"/>
        </w:rPr>
        <w:t>идентичность</w:t>
      </w:r>
      <w:r w:rsidRPr="00656257">
        <w:rPr>
          <w:rFonts w:cs="Times New Roman"/>
          <w:sz w:val="22"/>
          <w:lang w:val="en-US"/>
        </w:rPr>
        <w:t xml:space="preserve"> </w:t>
      </w:r>
      <w:r w:rsidRPr="00656257">
        <w:rPr>
          <w:rFonts w:cs="Times New Roman"/>
          <w:sz w:val="22"/>
        </w:rPr>
        <w:t>в</w:t>
      </w:r>
      <w:r w:rsidRPr="00656257">
        <w:rPr>
          <w:rFonts w:cs="Times New Roman"/>
          <w:sz w:val="22"/>
          <w:lang w:val="en-US"/>
        </w:rPr>
        <w:t xml:space="preserve"> </w:t>
      </w:r>
      <w:r w:rsidRPr="00656257">
        <w:rPr>
          <w:rFonts w:cs="Times New Roman"/>
          <w:sz w:val="22"/>
        </w:rPr>
        <w:t>литературе</w:t>
      </w:r>
      <w:r w:rsidRPr="00656257">
        <w:rPr>
          <w:rFonts w:cs="Times New Roman"/>
          <w:sz w:val="22"/>
          <w:lang w:val="en-US"/>
        </w:rPr>
        <w:t xml:space="preserve"> </w:t>
      </w:r>
      <w:r w:rsidRPr="00656257">
        <w:rPr>
          <w:rFonts w:cs="Times New Roman"/>
          <w:sz w:val="22"/>
        </w:rPr>
        <w:t>и</w:t>
      </w:r>
      <w:r w:rsidRPr="00656257">
        <w:rPr>
          <w:rFonts w:cs="Times New Roman"/>
          <w:sz w:val="22"/>
          <w:lang w:val="en-US"/>
        </w:rPr>
        <w:t xml:space="preserve"> </w:t>
      </w:r>
      <w:r w:rsidRPr="00656257">
        <w:rPr>
          <w:rFonts w:cs="Times New Roman"/>
          <w:sz w:val="22"/>
        </w:rPr>
        <w:t>межкультурный</w:t>
      </w:r>
      <w:r w:rsidRPr="00656257">
        <w:rPr>
          <w:rFonts w:cs="Times New Roman"/>
          <w:sz w:val="22"/>
          <w:lang w:val="en-US"/>
        </w:rPr>
        <w:t xml:space="preserve"> </w:t>
      </w:r>
      <w:r w:rsidRPr="00656257">
        <w:rPr>
          <w:rFonts w:cs="Times New Roman"/>
          <w:sz w:val="22"/>
        </w:rPr>
        <w:t>диалог</w:t>
      </w:r>
      <w:r w:rsidRPr="00656257">
        <w:rPr>
          <w:rFonts w:cs="Times New Roman"/>
          <w:sz w:val="22"/>
          <w:lang w:val="en-US"/>
        </w:rPr>
        <w:t xml:space="preserve">” adlı məqaləsi, </w:t>
      </w:r>
      <w:r w:rsidR="007F1AFB" w:rsidRPr="00656257">
        <w:rPr>
          <w:rFonts w:cs="Times New Roman"/>
          <w:sz w:val="22"/>
          <w:lang w:val="en-US"/>
        </w:rPr>
        <w:t>2011-ci ildə</w:t>
      </w:r>
      <w:r w:rsidR="007F1AFB" w:rsidRPr="00656257">
        <w:rPr>
          <w:rFonts w:cs="Times New Roman"/>
          <w:sz w:val="22"/>
          <w:lang w:val="az-Latn-AZ"/>
        </w:rPr>
        <w:t xml:space="preserve"> jurnalın</w:t>
      </w:r>
      <w:r w:rsidR="007F1AFB" w:rsidRPr="00656257">
        <w:rPr>
          <w:rFonts w:cs="Times New Roman"/>
          <w:sz w:val="22"/>
          <w:lang w:val="en-US"/>
        </w:rPr>
        <w:t xml:space="preserve"> </w:t>
      </w:r>
      <w:r w:rsidR="007F1AFB" w:rsidRPr="00656257">
        <w:rPr>
          <w:rFonts w:cs="Times New Roman"/>
          <w:sz w:val="22"/>
          <w:lang w:val="az-Latn-AZ"/>
        </w:rPr>
        <w:t>№2-də “</w:t>
      </w:r>
      <w:r w:rsidRPr="00656257">
        <w:rPr>
          <w:rFonts w:cs="Times New Roman"/>
          <w:sz w:val="22"/>
        </w:rPr>
        <w:t>Восточная</w:t>
      </w:r>
      <w:r w:rsidRPr="00656257">
        <w:rPr>
          <w:rFonts w:cs="Times New Roman"/>
          <w:sz w:val="22"/>
          <w:lang w:val="en-US"/>
        </w:rPr>
        <w:t xml:space="preserve"> </w:t>
      </w:r>
      <w:r w:rsidRPr="00656257">
        <w:rPr>
          <w:rFonts w:cs="Times New Roman"/>
          <w:sz w:val="22"/>
        </w:rPr>
        <w:t>мифология</w:t>
      </w:r>
      <w:r w:rsidRPr="00656257">
        <w:rPr>
          <w:rFonts w:cs="Times New Roman"/>
          <w:sz w:val="22"/>
          <w:lang w:val="en-US"/>
        </w:rPr>
        <w:t xml:space="preserve"> </w:t>
      </w:r>
      <w:r w:rsidRPr="00656257">
        <w:rPr>
          <w:rFonts w:cs="Times New Roman"/>
          <w:sz w:val="22"/>
        </w:rPr>
        <w:t>и</w:t>
      </w:r>
      <w:r w:rsidRPr="00656257">
        <w:rPr>
          <w:rFonts w:cs="Times New Roman"/>
          <w:sz w:val="22"/>
          <w:lang w:val="en-US"/>
        </w:rPr>
        <w:t xml:space="preserve"> </w:t>
      </w:r>
      <w:r w:rsidRPr="00656257">
        <w:rPr>
          <w:rFonts w:cs="Times New Roman"/>
          <w:sz w:val="22"/>
        </w:rPr>
        <w:t>азербайджанский</w:t>
      </w:r>
      <w:r w:rsidRPr="00656257">
        <w:rPr>
          <w:rFonts w:cs="Times New Roman"/>
          <w:sz w:val="22"/>
          <w:lang w:val="en-US"/>
        </w:rPr>
        <w:t xml:space="preserve"> </w:t>
      </w:r>
      <w:r w:rsidRPr="00656257">
        <w:rPr>
          <w:rFonts w:cs="Times New Roman"/>
          <w:sz w:val="22"/>
        </w:rPr>
        <w:t>роман</w:t>
      </w:r>
      <w:r w:rsidRPr="00656257">
        <w:rPr>
          <w:rFonts w:cs="Times New Roman"/>
          <w:sz w:val="22"/>
          <w:lang w:val="en-US"/>
        </w:rPr>
        <w:t xml:space="preserve">: </w:t>
      </w:r>
      <w:r w:rsidRPr="00656257">
        <w:rPr>
          <w:rFonts w:cs="Times New Roman"/>
          <w:sz w:val="22"/>
        </w:rPr>
        <w:t>точки</w:t>
      </w:r>
      <w:r w:rsidRPr="00656257">
        <w:rPr>
          <w:rFonts w:cs="Times New Roman"/>
          <w:sz w:val="22"/>
          <w:lang w:val="en-US"/>
        </w:rPr>
        <w:t xml:space="preserve"> </w:t>
      </w:r>
      <w:r w:rsidRPr="00656257">
        <w:rPr>
          <w:rFonts w:cs="Times New Roman"/>
          <w:sz w:val="22"/>
        </w:rPr>
        <w:t>пересечения</w:t>
      </w:r>
      <w:r w:rsidRPr="00656257">
        <w:rPr>
          <w:rFonts w:cs="Times New Roman"/>
          <w:sz w:val="22"/>
          <w:lang w:val="en-US"/>
        </w:rPr>
        <w:t>” adlı məqaləsi və №6</w:t>
      </w:r>
      <w:r w:rsidR="007F1AFB" w:rsidRPr="00656257">
        <w:rPr>
          <w:rFonts w:cs="Times New Roman"/>
          <w:sz w:val="22"/>
          <w:lang w:val="az-Latn-AZ"/>
        </w:rPr>
        <w:t>-da isə “</w:t>
      </w:r>
      <w:r w:rsidRPr="00656257">
        <w:rPr>
          <w:rFonts w:cs="Times New Roman"/>
          <w:sz w:val="22"/>
        </w:rPr>
        <w:t>Постмодернистский</w:t>
      </w:r>
      <w:r w:rsidRPr="00656257">
        <w:rPr>
          <w:rFonts w:cs="Times New Roman"/>
          <w:sz w:val="22"/>
          <w:lang w:val="en-US"/>
        </w:rPr>
        <w:t xml:space="preserve"> </w:t>
      </w:r>
      <w:r w:rsidRPr="00656257">
        <w:rPr>
          <w:rFonts w:cs="Times New Roman"/>
          <w:sz w:val="22"/>
        </w:rPr>
        <w:t>азербайджанский</w:t>
      </w:r>
      <w:r w:rsidRPr="00656257">
        <w:rPr>
          <w:rFonts w:cs="Times New Roman"/>
          <w:sz w:val="22"/>
          <w:lang w:val="en-US"/>
        </w:rPr>
        <w:t xml:space="preserve"> </w:t>
      </w:r>
      <w:r w:rsidRPr="00656257">
        <w:rPr>
          <w:rFonts w:cs="Times New Roman"/>
          <w:sz w:val="22"/>
        </w:rPr>
        <w:t>роман</w:t>
      </w:r>
      <w:r w:rsidRPr="00656257">
        <w:rPr>
          <w:rFonts w:cs="Times New Roman"/>
          <w:sz w:val="22"/>
          <w:lang w:val="en-US"/>
        </w:rPr>
        <w:t xml:space="preserve"> XXI </w:t>
      </w:r>
      <w:r w:rsidRPr="00656257">
        <w:rPr>
          <w:rFonts w:cs="Times New Roman"/>
          <w:sz w:val="22"/>
        </w:rPr>
        <w:t>века</w:t>
      </w:r>
      <w:r w:rsidRPr="00656257">
        <w:rPr>
          <w:rFonts w:cs="Times New Roman"/>
          <w:sz w:val="22"/>
          <w:lang w:val="en-US"/>
        </w:rPr>
        <w:t xml:space="preserve"> (</w:t>
      </w:r>
      <w:r w:rsidRPr="00656257">
        <w:rPr>
          <w:rFonts w:cs="Times New Roman"/>
          <w:sz w:val="22"/>
        </w:rPr>
        <w:t>обзор</w:t>
      </w:r>
      <w:r w:rsidRPr="00656257">
        <w:rPr>
          <w:rFonts w:cs="Times New Roman"/>
          <w:sz w:val="22"/>
          <w:lang w:val="en-US"/>
        </w:rPr>
        <w:t xml:space="preserve"> </w:t>
      </w:r>
      <w:r w:rsidRPr="00656257">
        <w:rPr>
          <w:rFonts w:cs="Times New Roman"/>
          <w:sz w:val="22"/>
        </w:rPr>
        <w:t>современной</w:t>
      </w:r>
      <w:r w:rsidRPr="00656257">
        <w:rPr>
          <w:rFonts w:cs="Times New Roman"/>
          <w:sz w:val="22"/>
          <w:lang w:val="en-US"/>
        </w:rPr>
        <w:t xml:space="preserve"> </w:t>
      </w:r>
      <w:r w:rsidRPr="00656257">
        <w:rPr>
          <w:rFonts w:cs="Times New Roman"/>
          <w:sz w:val="22"/>
        </w:rPr>
        <w:t>азербайджанской</w:t>
      </w:r>
      <w:r w:rsidRPr="00656257">
        <w:rPr>
          <w:rFonts w:cs="Times New Roman"/>
          <w:sz w:val="22"/>
          <w:lang w:val="en-US"/>
        </w:rPr>
        <w:t xml:space="preserve"> </w:t>
      </w:r>
      <w:r w:rsidRPr="00656257">
        <w:rPr>
          <w:rFonts w:cs="Times New Roman"/>
          <w:sz w:val="22"/>
        </w:rPr>
        <w:t>романистики</w:t>
      </w:r>
      <w:r w:rsidRPr="00656257">
        <w:rPr>
          <w:rFonts w:cs="Times New Roman"/>
          <w:sz w:val="22"/>
          <w:lang w:val="en-US"/>
        </w:rPr>
        <w:t xml:space="preserve">” adlı məqaləsi) işıq üzü görmüşdür. </w:t>
      </w:r>
    </w:p>
    <w:p w14:paraId="3DAE367D" w14:textId="3C684AD6" w:rsidR="00E507FC" w:rsidRPr="00656257" w:rsidRDefault="00E507FC" w:rsidP="00656257">
      <w:pPr>
        <w:spacing w:after="120"/>
        <w:ind w:firstLine="567"/>
        <w:jc w:val="both"/>
        <w:rPr>
          <w:rFonts w:cs="Times New Roman"/>
          <w:b/>
          <w:bCs/>
          <w:sz w:val="22"/>
          <w:u w:val="single"/>
          <w:lang w:val="az-Latn-AZ"/>
        </w:rPr>
      </w:pPr>
    </w:p>
    <w:p w14:paraId="1A895040" w14:textId="48D2DB13" w:rsidR="00B21B37" w:rsidRPr="00656257" w:rsidRDefault="003403D5" w:rsidP="00656257">
      <w:pPr>
        <w:spacing w:after="120"/>
        <w:ind w:firstLine="567"/>
        <w:jc w:val="both"/>
        <w:rPr>
          <w:rFonts w:cs="Times New Roman"/>
          <w:sz w:val="22"/>
          <w:lang w:val="az-Latn-AZ"/>
        </w:rPr>
      </w:pPr>
      <w:r w:rsidRPr="00656257">
        <w:rPr>
          <w:rFonts w:cs="Times New Roman"/>
          <w:b/>
          <w:bCs/>
          <w:sz w:val="22"/>
          <w:u w:val="single"/>
          <w:lang w:val="az-Latn-AZ"/>
        </w:rPr>
        <w:t>ORCID</w:t>
      </w:r>
      <w:r w:rsidR="00E507FC" w:rsidRPr="00656257">
        <w:rPr>
          <w:rFonts w:cs="Times New Roman"/>
          <w:b/>
          <w:bCs/>
          <w:sz w:val="22"/>
          <w:u w:val="single"/>
          <w:lang w:val="az-Latn-AZ"/>
        </w:rPr>
        <w:t xml:space="preserve"> - </w:t>
      </w:r>
      <w:r w:rsidRPr="00656257">
        <w:rPr>
          <w:rFonts w:cs="Times New Roman"/>
          <w:sz w:val="22"/>
          <w:lang w:val="az-Latn-AZ"/>
        </w:rPr>
        <w:t>tədqiqatçılara unikal və daimi ədədi identifikator -</w:t>
      </w:r>
      <w:r w:rsidR="005D794F" w:rsidRPr="00656257">
        <w:rPr>
          <w:rFonts w:cs="Times New Roman"/>
          <w:sz w:val="22"/>
          <w:lang w:val="az-Latn-AZ"/>
        </w:rPr>
        <w:t xml:space="preserve"> </w:t>
      </w:r>
      <w:r w:rsidRPr="00656257">
        <w:rPr>
          <w:rFonts w:cs="Times New Roman"/>
          <w:sz w:val="22"/>
          <w:lang w:val="az-Latn-AZ"/>
        </w:rPr>
        <w:t>qeydiyyat nömrəsi təqdim edən qeyri-kommersiya təşkilatıdır. Bu identifikatorla tədqiqatçıların elmi məhsulları, onların tabe qurumları və əməkdaşlıqları arasında əlaqələr yaradılır və tədqiqatçının bütün tədqiqat nəticələri vahid hesab altında toplanır. ORCID ResearcherID, Scopus Author ID və Pubmed kimi digər identifikator sistemləri ilə sinxronizasiyada məlumat axını təmin edir. Sistemdə</w:t>
      </w:r>
      <w:r w:rsidR="00C37E29" w:rsidRPr="00656257">
        <w:rPr>
          <w:rFonts w:cs="Times New Roman"/>
          <w:sz w:val="22"/>
          <w:lang w:val="az-Latn-AZ"/>
        </w:rPr>
        <w:t xml:space="preserve"> </w:t>
      </w:r>
      <w:r w:rsidR="00D47D97" w:rsidRPr="00656257">
        <w:rPr>
          <w:rFonts w:cs="Times New Roman"/>
          <w:sz w:val="22"/>
          <w:lang w:val="az-Latn-AZ"/>
        </w:rPr>
        <w:t>https://orcid.org/0000-0001-8788-6366 identifikator - qeydiyyat nömrəsində</w:t>
      </w:r>
      <w:r w:rsidR="00C37E29" w:rsidRPr="00656257">
        <w:rPr>
          <w:rFonts w:cs="Times New Roman"/>
          <w:sz w:val="22"/>
          <w:lang w:val="az-Latn-AZ"/>
        </w:rPr>
        <w:t xml:space="preserve"> Salidə </w:t>
      </w:r>
      <w:r w:rsidRPr="00656257">
        <w:rPr>
          <w:rFonts w:cs="Times New Roman"/>
          <w:sz w:val="22"/>
          <w:lang w:val="az-Latn-AZ"/>
        </w:rPr>
        <w:t>Şə</w:t>
      </w:r>
      <w:r w:rsidR="005D794F" w:rsidRPr="00656257">
        <w:rPr>
          <w:rFonts w:cs="Times New Roman"/>
          <w:sz w:val="22"/>
          <w:lang w:val="az-Latn-AZ"/>
        </w:rPr>
        <w:t>ri</w:t>
      </w:r>
      <w:r w:rsidRPr="00656257">
        <w:rPr>
          <w:rFonts w:cs="Times New Roman"/>
          <w:sz w:val="22"/>
          <w:lang w:val="az-Latn-AZ"/>
        </w:rPr>
        <w:t>fovanın sərlövhə, nəşr tarixi, nəşr tipinə görə</w:t>
      </w:r>
      <w:r w:rsidR="00C21BA7" w:rsidRPr="00656257">
        <w:rPr>
          <w:rFonts w:cs="Times New Roman"/>
          <w:sz w:val="22"/>
          <w:lang w:val="az-Latn-AZ"/>
        </w:rPr>
        <w:t xml:space="preserve"> qruplaşdırılmış 28</w:t>
      </w:r>
      <w:r w:rsidR="00906EBE" w:rsidRPr="00656257">
        <w:rPr>
          <w:rFonts w:cs="Times New Roman"/>
          <w:sz w:val="22"/>
          <w:lang w:val="az-Latn-AZ"/>
        </w:rPr>
        <w:t>8</w:t>
      </w:r>
      <w:r w:rsidRPr="00656257">
        <w:rPr>
          <w:rFonts w:cs="Times New Roman"/>
          <w:sz w:val="22"/>
          <w:lang w:val="az-Latn-AZ"/>
        </w:rPr>
        <w:t xml:space="preserve"> əsəri öz əksini tapmışdır</w:t>
      </w:r>
      <w:r w:rsidR="006B4C5B" w:rsidRPr="00656257">
        <w:rPr>
          <w:rFonts w:cs="Times New Roman"/>
          <w:sz w:val="22"/>
          <w:lang w:val="az-Latn-AZ"/>
        </w:rPr>
        <w:t>.</w:t>
      </w:r>
    </w:p>
    <w:p w14:paraId="4FBEEDF6" w14:textId="77777777" w:rsidR="00BA53DF" w:rsidRPr="00656257" w:rsidRDefault="00BA53DF" w:rsidP="00656257">
      <w:pPr>
        <w:spacing w:after="120"/>
        <w:ind w:firstLine="567"/>
        <w:jc w:val="both"/>
        <w:rPr>
          <w:rFonts w:cs="Times New Roman"/>
          <w:sz w:val="22"/>
          <w:lang w:val="az-Latn-AZ"/>
        </w:rPr>
      </w:pPr>
    </w:p>
    <w:p w14:paraId="723F9816" w14:textId="744EE65E" w:rsidR="00117656" w:rsidRPr="00656257" w:rsidRDefault="000F5D3C" w:rsidP="00656257">
      <w:pPr>
        <w:spacing w:after="120"/>
        <w:ind w:firstLine="567"/>
        <w:jc w:val="both"/>
        <w:rPr>
          <w:rFonts w:cs="Times New Roman"/>
          <w:sz w:val="22"/>
          <w:lang w:val="az-Latn-AZ"/>
        </w:rPr>
      </w:pPr>
      <w:hyperlink r:id="rId32" w:history="1">
        <w:r w:rsidR="00BA53DF" w:rsidRPr="00656257">
          <w:rPr>
            <w:rStyle w:val="ad"/>
            <w:rFonts w:cs="Times New Roman"/>
            <w:b/>
            <w:bCs/>
            <w:color w:val="auto"/>
            <w:sz w:val="22"/>
            <w:lang w:val="az-Latn-AZ"/>
          </w:rPr>
          <w:t>https://az.wikibooks.org</w:t>
        </w:r>
      </w:hyperlink>
      <w:r w:rsidR="00AB5117" w:rsidRPr="00656257">
        <w:rPr>
          <w:rFonts w:cs="Times New Roman"/>
          <w:b/>
          <w:bCs/>
          <w:sz w:val="22"/>
          <w:lang w:val="az-Latn-AZ"/>
        </w:rPr>
        <w:t xml:space="preserve"> </w:t>
      </w:r>
      <w:hyperlink r:id="rId33" w:history="1">
        <w:r w:rsidR="00117656" w:rsidRPr="00656257">
          <w:rPr>
            <w:rStyle w:val="ad"/>
            <w:rFonts w:cs="Times New Roman"/>
            <w:b/>
            <w:bCs/>
            <w:color w:val="auto"/>
            <w:sz w:val="22"/>
            <w:lang w:val="az-Latn-AZ"/>
          </w:rPr>
          <w:t>https://az.wikipedia.org/</w:t>
        </w:r>
      </w:hyperlink>
      <w:r w:rsidR="00AB5117" w:rsidRPr="00656257">
        <w:rPr>
          <w:rFonts w:cs="Times New Roman"/>
          <w:b/>
          <w:bCs/>
          <w:sz w:val="22"/>
          <w:lang w:val="az-Latn-AZ"/>
        </w:rPr>
        <w:t xml:space="preserve"> </w:t>
      </w:r>
      <w:hyperlink r:id="rId34" w:history="1">
        <w:r w:rsidR="00117656" w:rsidRPr="00656257">
          <w:rPr>
            <w:rStyle w:val="ad"/>
            <w:rFonts w:cs="Times New Roman"/>
            <w:b/>
            <w:bCs/>
            <w:color w:val="auto"/>
            <w:sz w:val="22"/>
            <w:lang w:val="az-Latn-AZ"/>
          </w:rPr>
          <w:t>https://ru.wikipedia.org/wiki/</w:t>
        </w:r>
      </w:hyperlink>
      <w:r w:rsidR="00117656" w:rsidRPr="00656257">
        <w:rPr>
          <w:rFonts w:cs="Times New Roman"/>
          <w:b/>
          <w:bCs/>
          <w:sz w:val="22"/>
          <w:lang w:val="az-Latn-AZ"/>
        </w:rPr>
        <w:t xml:space="preserve"> </w:t>
      </w:r>
      <w:r w:rsidR="00117656" w:rsidRPr="00656257">
        <w:rPr>
          <w:rFonts w:cs="Times New Roman"/>
          <w:sz w:val="22"/>
          <w:lang w:val="az-Latn-AZ"/>
        </w:rPr>
        <w:t>- haqqında məlumat və əsərlə</w:t>
      </w:r>
      <w:r w:rsidR="00092788" w:rsidRPr="00656257">
        <w:rPr>
          <w:rFonts w:cs="Times New Roman"/>
          <w:sz w:val="22"/>
          <w:lang w:val="az-Latn-AZ"/>
        </w:rPr>
        <w:t>rinin</w:t>
      </w:r>
      <w:r w:rsidR="00117656" w:rsidRPr="00656257">
        <w:rPr>
          <w:rFonts w:cs="Times New Roman"/>
          <w:sz w:val="22"/>
          <w:lang w:val="az-Latn-AZ"/>
        </w:rPr>
        <w:t xml:space="preserve"> siyahıları yerlə</w:t>
      </w:r>
      <w:r w:rsidR="00D33B43">
        <w:rPr>
          <w:rFonts w:cs="Times New Roman"/>
          <w:sz w:val="22"/>
          <w:lang w:val="az-Latn-AZ"/>
        </w:rPr>
        <w:t>şdirilib.</w:t>
      </w:r>
    </w:p>
    <w:p w14:paraId="69019387" w14:textId="77777777" w:rsidR="00226801" w:rsidRDefault="00D33B43" w:rsidP="00226801">
      <w:pPr>
        <w:spacing w:after="120"/>
        <w:ind w:firstLine="567"/>
        <w:jc w:val="both"/>
        <w:rPr>
          <w:rFonts w:cs="Times New Roman"/>
          <w:sz w:val="22"/>
          <w:lang w:val="az-Latn-AZ"/>
        </w:rPr>
      </w:pPr>
      <w:r w:rsidRPr="00656257">
        <w:rPr>
          <w:rFonts w:cs="Times New Roman"/>
          <w:noProof/>
          <w:sz w:val="22"/>
          <w:lang w:eastAsia="ru-RU"/>
        </w:rPr>
        <w:lastRenderedPageBreak/>
        <w:drawing>
          <wp:anchor distT="0" distB="0" distL="114300" distR="114300" simplePos="0" relativeHeight="251912192" behindDoc="0" locked="0" layoutInCell="1" allowOverlap="1" wp14:anchorId="2B6EE53D" wp14:editId="2D1F3FAB">
            <wp:simplePos x="0" y="0"/>
            <wp:positionH relativeFrom="margin">
              <wp:align>right</wp:align>
            </wp:positionH>
            <wp:positionV relativeFrom="margin">
              <wp:posOffset>931545</wp:posOffset>
            </wp:positionV>
            <wp:extent cx="5229225" cy="3451860"/>
            <wp:effectExtent l="152400" t="152400" r="371475" b="358140"/>
            <wp:wrapTopAndBottom/>
            <wp:docPr id="5" name="Рисунок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FE4A131-58EA-18B0-F4AA-9DAD33CFB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a16="http://schemas.microsoft.com/office/drawing/2014/main" id="{BFE4A131-58EA-18B0-F4AA-9DAD33CFBBB7}"/>
                        </a:ext>
                      </a:extLst>
                    </pic:cNvPr>
                    <pic:cNvPicPr>
                      <a:picLocks noChangeAspect="1"/>
                    </pic:cNvPicPr>
                  </pic:nvPicPr>
                  <pic:blipFill>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t="9939" r="37000" b="16122"/>
                    <a:stretch/>
                  </pic:blipFill>
                  <pic:spPr>
                    <a:xfrm>
                      <a:off x="0" y="0"/>
                      <a:ext cx="5229225" cy="34518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hyperlink r:id="rId37" w:history="1">
        <w:r w:rsidR="00117656" w:rsidRPr="00656257">
          <w:rPr>
            <w:rStyle w:val="ad"/>
            <w:rFonts w:cs="Times New Roman"/>
            <w:b/>
            <w:bCs/>
            <w:color w:val="auto"/>
            <w:sz w:val="22"/>
            <w:lang w:val="az-Latn-AZ"/>
          </w:rPr>
          <w:t>https://www.researchgate.net/</w:t>
        </w:r>
      </w:hyperlink>
      <w:r w:rsidR="00E507FC" w:rsidRPr="00656257">
        <w:rPr>
          <w:rFonts w:cs="Times New Roman"/>
          <w:sz w:val="22"/>
          <w:lang w:val="az-Latn-AZ"/>
        </w:rPr>
        <w:t xml:space="preserve"> - </w:t>
      </w:r>
      <w:r w:rsidR="00117656" w:rsidRPr="00656257">
        <w:rPr>
          <w:rFonts w:cs="Times New Roman"/>
          <w:sz w:val="22"/>
          <w:lang w:val="az-Latn-AZ"/>
        </w:rPr>
        <w:t>Burada S.</w:t>
      </w:r>
      <w:r w:rsidR="00037102" w:rsidRPr="00656257">
        <w:rPr>
          <w:rFonts w:cs="Times New Roman"/>
          <w:sz w:val="22"/>
          <w:lang w:val="az-Latn-AZ"/>
        </w:rPr>
        <w:t>Ş.</w:t>
      </w:r>
      <w:r w:rsidR="00117656" w:rsidRPr="00656257">
        <w:rPr>
          <w:rFonts w:cs="Times New Roman"/>
          <w:sz w:val="22"/>
          <w:lang w:val="az-Latn-AZ"/>
        </w:rPr>
        <w:t>Şərifo</w:t>
      </w:r>
      <w:r w:rsidR="00AB5117" w:rsidRPr="00656257">
        <w:rPr>
          <w:rFonts w:cs="Times New Roman"/>
          <w:sz w:val="22"/>
          <w:lang w:val="az-Latn-AZ"/>
        </w:rPr>
        <w:t xml:space="preserve">vanın </w:t>
      </w:r>
      <w:r w:rsidR="00031725" w:rsidRPr="00656257">
        <w:rPr>
          <w:rFonts w:cs="Times New Roman"/>
          <w:b/>
          <w:bCs/>
          <w:sz w:val="22"/>
          <w:lang w:val="az-Latn-AZ"/>
        </w:rPr>
        <w:t xml:space="preserve">7 647 izləyicisinin müraciət etdiyi </w:t>
      </w:r>
      <w:r w:rsidR="00AB5117" w:rsidRPr="00656257">
        <w:rPr>
          <w:rFonts w:cs="Times New Roman"/>
          <w:b/>
          <w:bCs/>
          <w:sz w:val="22"/>
          <w:lang w:val="az-Latn-AZ"/>
        </w:rPr>
        <w:t>yaradıcılıq resursları 2</w:t>
      </w:r>
      <w:r w:rsidR="00031725" w:rsidRPr="00656257">
        <w:rPr>
          <w:rFonts w:cs="Times New Roman"/>
          <w:b/>
          <w:bCs/>
          <w:sz w:val="22"/>
          <w:lang w:val="az-Latn-AZ"/>
        </w:rPr>
        <w:t>80</w:t>
      </w:r>
      <w:r w:rsidR="00117656" w:rsidRPr="00656257">
        <w:rPr>
          <w:rFonts w:cs="Times New Roman"/>
          <w:b/>
          <w:bCs/>
          <w:sz w:val="22"/>
          <w:lang w:val="az-Latn-AZ"/>
        </w:rPr>
        <w:t xml:space="preserve"> mənbədə</w:t>
      </w:r>
      <w:r w:rsidR="00031725" w:rsidRPr="00656257">
        <w:rPr>
          <w:rFonts w:cs="Times New Roman"/>
          <w:i/>
          <w:iCs/>
          <w:sz w:val="22"/>
          <w:lang w:val="az-Latn-AZ"/>
        </w:rPr>
        <w:t xml:space="preserve"> (cədvəl №11)</w:t>
      </w:r>
      <w:r w:rsidR="00117656" w:rsidRPr="00656257">
        <w:rPr>
          <w:rFonts w:cs="Times New Roman"/>
          <w:sz w:val="22"/>
          <w:lang w:val="az-Latn-AZ"/>
        </w:rPr>
        <w:t xml:space="preserve"> tə</w:t>
      </w:r>
      <w:r w:rsidR="00AB5117" w:rsidRPr="00656257">
        <w:rPr>
          <w:rFonts w:cs="Times New Roman"/>
          <w:sz w:val="22"/>
          <w:lang w:val="az-Latn-AZ"/>
        </w:rPr>
        <w:t xml:space="preserve">qdim olunmuşdur. </w:t>
      </w:r>
      <w:r w:rsidR="00117656" w:rsidRPr="00656257">
        <w:rPr>
          <w:rFonts w:cs="Times New Roman"/>
          <w:sz w:val="22"/>
          <w:lang w:val="az-Latn-AZ"/>
        </w:rPr>
        <w:t xml:space="preserve">İstinad edənlərin sırasında Kaliforniya universiteti, Honkonq Çin Universiteti, Rusiya Elmlər Akademiyası, Notinqem Universitetinin </w:t>
      </w:r>
      <w:r w:rsidR="00DA0611" w:rsidRPr="00656257">
        <w:rPr>
          <w:rFonts w:cs="Times New Roman"/>
          <w:sz w:val="22"/>
          <w:lang w:val="az-Latn-AZ"/>
        </w:rPr>
        <w:t xml:space="preserve">və </w:t>
      </w:r>
      <w:r w:rsidR="00B82BF4" w:rsidRPr="00656257">
        <w:rPr>
          <w:rFonts w:cs="Times New Roman"/>
          <w:sz w:val="22"/>
          <w:lang w:val="az-Latn-AZ"/>
        </w:rPr>
        <w:t>digər</w:t>
      </w:r>
      <w:r w:rsidR="00DA0611" w:rsidRPr="00656257">
        <w:rPr>
          <w:rFonts w:cs="Times New Roman"/>
          <w:sz w:val="22"/>
          <w:lang w:val="az-Latn-AZ"/>
        </w:rPr>
        <w:t xml:space="preserve"> elmi müəssisə və təşkilatların </w:t>
      </w:r>
      <w:r w:rsidR="00117656" w:rsidRPr="00656257">
        <w:rPr>
          <w:rFonts w:cs="Times New Roman"/>
          <w:sz w:val="22"/>
          <w:lang w:val="az-Latn-AZ"/>
        </w:rPr>
        <w:t>təmsilçilə</w:t>
      </w:r>
      <w:r w:rsidR="00AB5117" w:rsidRPr="00656257">
        <w:rPr>
          <w:rFonts w:cs="Times New Roman"/>
          <w:sz w:val="22"/>
          <w:lang w:val="az-Latn-AZ"/>
        </w:rPr>
        <w:t>ri vardır.</w:t>
      </w:r>
    </w:p>
    <w:p w14:paraId="6B3FDCB2" w14:textId="7C85950E" w:rsidR="00031725" w:rsidRPr="00226801" w:rsidRDefault="00031725" w:rsidP="00226801">
      <w:pPr>
        <w:spacing w:after="120"/>
        <w:ind w:firstLine="567"/>
        <w:jc w:val="both"/>
        <w:rPr>
          <w:rFonts w:cs="Times New Roman"/>
          <w:sz w:val="22"/>
          <w:lang w:val="az-Latn-AZ"/>
        </w:rPr>
      </w:pPr>
      <w:r w:rsidRPr="00656257">
        <w:rPr>
          <w:rFonts w:cs="Times New Roman"/>
          <w:i/>
          <w:iCs/>
          <w:sz w:val="22"/>
          <w:lang w:val="az-Latn-AZ"/>
        </w:rPr>
        <w:t>(cədvəl №11)</w:t>
      </w:r>
    </w:p>
    <w:p w14:paraId="7BF281B3" w14:textId="0644C2EF" w:rsidR="00031725" w:rsidRPr="00656257" w:rsidRDefault="00031725" w:rsidP="00656257">
      <w:pPr>
        <w:spacing w:after="120"/>
        <w:ind w:firstLine="567"/>
        <w:jc w:val="both"/>
        <w:rPr>
          <w:rFonts w:cs="Times New Roman"/>
          <w:b/>
          <w:bCs/>
          <w:sz w:val="22"/>
          <w:lang w:val="az-Latn-AZ"/>
        </w:rPr>
      </w:pPr>
    </w:p>
    <w:p w14:paraId="5213B287" w14:textId="67E32A81" w:rsidR="00BA53DF" w:rsidRPr="00656257" w:rsidRDefault="008A21F5" w:rsidP="00656257">
      <w:pPr>
        <w:spacing w:after="120"/>
        <w:ind w:firstLine="567"/>
        <w:jc w:val="both"/>
        <w:rPr>
          <w:rFonts w:cs="Times New Roman"/>
          <w:b/>
          <w:bCs/>
          <w:sz w:val="22"/>
          <w:lang w:val="tr-TR"/>
        </w:rPr>
      </w:pPr>
      <w:r w:rsidRPr="00656257">
        <w:rPr>
          <w:rFonts w:cs="Times New Roman"/>
          <w:b/>
          <w:bCs/>
          <w:sz w:val="22"/>
          <w:lang w:val="az-Latn-AZ"/>
        </w:rPr>
        <w:t>DergiPark</w:t>
      </w:r>
      <w:r w:rsidRPr="00656257">
        <w:rPr>
          <w:rFonts w:cs="Times New Roman"/>
          <w:sz w:val="22"/>
          <w:lang w:val="az-Latn-AZ"/>
        </w:rPr>
        <w:t xml:space="preserve"> - </w:t>
      </w:r>
      <w:hyperlink r:id="rId38" w:history="1">
        <w:r w:rsidR="00BA53DF" w:rsidRPr="00656257">
          <w:rPr>
            <w:rStyle w:val="ad"/>
            <w:rFonts w:cs="Times New Roman"/>
            <w:b/>
            <w:bCs/>
            <w:color w:val="auto"/>
            <w:sz w:val="22"/>
            <w:lang w:val="tr-TR"/>
          </w:rPr>
          <w:t>https://dergipark.org.tr</w:t>
        </w:r>
      </w:hyperlink>
    </w:p>
    <w:p w14:paraId="16EE7018" w14:textId="72C7A772" w:rsidR="00F56BB5" w:rsidRPr="00656257" w:rsidRDefault="008A21F5" w:rsidP="00656257">
      <w:pPr>
        <w:spacing w:after="120"/>
        <w:ind w:firstLine="567"/>
        <w:jc w:val="both"/>
        <w:rPr>
          <w:rFonts w:cs="Times New Roman"/>
          <w:sz w:val="22"/>
          <w:lang w:val="az-Latn-AZ"/>
        </w:rPr>
      </w:pPr>
      <w:r w:rsidRPr="00656257">
        <w:rPr>
          <w:rFonts w:cs="Times New Roman"/>
          <w:sz w:val="22"/>
          <w:lang w:val="az-Latn-AZ"/>
        </w:rPr>
        <w:t>TÜBİTAK ULAKBİM Türkiyədə nəşr olunan akademik jurnalları DergiPark platforması vasitəsilə onlayn hostinq xidmətləri və redaksiya iş axını idarəetmə sistemi ilə tə</w:t>
      </w:r>
      <w:r w:rsidR="00AB5117" w:rsidRPr="00656257">
        <w:rPr>
          <w:rFonts w:cs="Times New Roman"/>
          <w:sz w:val="22"/>
          <w:lang w:val="az-Latn-AZ"/>
        </w:rPr>
        <w:t xml:space="preserve">min edir. </w:t>
      </w:r>
      <w:r w:rsidRPr="00656257">
        <w:rPr>
          <w:rFonts w:cs="Times New Roman"/>
          <w:sz w:val="22"/>
          <w:lang w:val="az-Latn-AZ"/>
        </w:rPr>
        <w:t xml:space="preserve">DergiPark milli akademik jurnalların beynəlxalq standartlara uyğun nüfuz qazanması və onların görünürlüyünün artırılmasına dəstək verən bir platformadır. </w:t>
      </w:r>
      <w:r w:rsidR="00434D26" w:rsidRPr="00656257">
        <w:rPr>
          <w:rFonts w:cs="Times New Roman"/>
          <w:sz w:val="22"/>
          <w:lang w:val="az-Latn-AZ"/>
        </w:rPr>
        <w:t>Burada Salidə Şə</w:t>
      </w:r>
      <w:r w:rsidR="00AB5117" w:rsidRPr="00656257">
        <w:rPr>
          <w:rFonts w:cs="Times New Roman"/>
          <w:sz w:val="22"/>
          <w:lang w:val="az-Latn-AZ"/>
        </w:rPr>
        <w:t>rifovanın</w:t>
      </w:r>
      <w:r w:rsidR="00434D26" w:rsidRPr="00656257">
        <w:rPr>
          <w:rFonts w:cs="Times New Roman"/>
          <w:sz w:val="22"/>
          <w:lang w:val="az-Latn-AZ"/>
        </w:rPr>
        <w:t xml:space="preserve"> </w:t>
      </w:r>
      <w:r w:rsidRPr="00656257">
        <w:rPr>
          <w:rFonts w:cs="Times New Roman"/>
          <w:sz w:val="22"/>
          <w:lang w:val="az-Latn-AZ"/>
        </w:rPr>
        <w:t xml:space="preserve">bir sıra </w:t>
      </w:r>
      <w:r w:rsidR="00434D26" w:rsidRPr="00656257">
        <w:rPr>
          <w:rFonts w:cs="Times New Roman"/>
          <w:sz w:val="22"/>
          <w:lang w:val="az-Latn-AZ"/>
        </w:rPr>
        <w:t>əsərlə</w:t>
      </w:r>
      <w:r w:rsidR="00AB5117" w:rsidRPr="00656257">
        <w:rPr>
          <w:rFonts w:cs="Times New Roman"/>
          <w:sz w:val="22"/>
          <w:lang w:val="az-Latn-AZ"/>
        </w:rPr>
        <w:t>ri</w:t>
      </w:r>
      <w:r w:rsidR="00434D26" w:rsidRPr="00656257">
        <w:rPr>
          <w:rFonts w:cs="Times New Roman"/>
          <w:sz w:val="22"/>
          <w:lang w:val="az-Latn-AZ"/>
        </w:rPr>
        <w:t xml:space="preserve"> yüklənmə göstəriciləri</w:t>
      </w:r>
      <w:r w:rsidRPr="00656257">
        <w:rPr>
          <w:rFonts w:cs="Times New Roman"/>
          <w:sz w:val="22"/>
          <w:lang w:val="az-Latn-AZ"/>
        </w:rPr>
        <w:t>nə görə</w:t>
      </w:r>
      <w:r w:rsidR="00434D26" w:rsidRPr="00656257">
        <w:rPr>
          <w:rFonts w:cs="Times New Roman"/>
          <w:sz w:val="22"/>
          <w:lang w:val="az-Latn-AZ"/>
        </w:rPr>
        <w:t xml:space="preserve"> diqqəti cəlb edir</w:t>
      </w:r>
      <w:r w:rsidR="007D42A9" w:rsidRPr="00656257">
        <w:rPr>
          <w:rFonts w:cs="Times New Roman"/>
          <w:i/>
          <w:iCs/>
          <w:sz w:val="22"/>
          <w:lang w:val="az-Latn-AZ"/>
        </w:rPr>
        <w:t>(cədvəl №</w:t>
      </w:r>
      <w:r w:rsidR="00031725" w:rsidRPr="00656257">
        <w:rPr>
          <w:rFonts w:cs="Times New Roman"/>
          <w:i/>
          <w:iCs/>
          <w:sz w:val="22"/>
          <w:lang w:val="az-Latn-AZ"/>
        </w:rPr>
        <w:t>12</w:t>
      </w:r>
      <w:r w:rsidR="007D42A9" w:rsidRPr="00656257">
        <w:rPr>
          <w:rFonts w:cs="Times New Roman"/>
          <w:i/>
          <w:iCs/>
          <w:sz w:val="22"/>
          <w:lang w:val="az-Latn-AZ"/>
        </w:rPr>
        <w:t>)</w:t>
      </w:r>
      <w:r w:rsidR="00434D26" w:rsidRPr="00656257">
        <w:rPr>
          <w:rFonts w:cs="Times New Roman"/>
          <w:sz w:val="22"/>
          <w:lang w:val="az-Latn-AZ"/>
        </w:rPr>
        <w:t>:</w:t>
      </w:r>
    </w:p>
    <w:p w14:paraId="0F92C76E" w14:textId="77777777" w:rsidR="00862BCA" w:rsidRPr="00656257" w:rsidRDefault="00862BCA" w:rsidP="00656257">
      <w:pPr>
        <w:spacing w:after="120"/>
        <w:ind w:firstLine="567"/>
        <w:jc w:val="both"/>
        <w:rPr>
          <w:rFonts w:cs="Times New Roman"/>
          <w:sz w:val="22"/>
          <w:lang w:val="az-Latn-AZ"/>
        </w:rPr>
      </w:pPr>
    </w:p>
    <w:tbl>
      <w:tblPr>
        <w:tblStyle w:val="ac"/>
        <w:tblW w:w="0" w:type="auto"/>
        <w:jc w:val="center"/>
        <w:tblLook w:val="04A0" w:firstRow="1" w:lastRow="0" w:firstColumn="1" w:lastColumn="0" w:noHBand="0" w:noVBand="1"/>
      </w:tblPr>
      <w:tblGrid>
        <w:gridCol w:w="923"/>
        <w:gridCol w:w="6096"/>
        <w:gridCol w:w="1539"/>
        <w:gridCol w:w="13"/>
      </w:tblGrid>
      <w:tr w:rsidR="00656257" w:rsidRPr="00656257" w14:paraId="70B30C31" w14:textId="77777777" w:rsidTr="00355FAF">
        <w:trPr>
          <w:gridAfter w:val="1"/>
          <w:wAfter w:w="13" w:type="dxa"/>
          <w:jc w:val="center"/>
        </w:trPr>
        <w:tc>
          <w:tcPr>
            <w:tcW w:w="923" w:type="dxa"/>
          </w:tcPr>
          <w:p w14:paraId="34D391AE" w14:textId="77777777" w:rsidR="00685BA3" w:rsidRPr="00656257" w:rsidRDefault="00685BA3" w:rsidP="001F62A5">
            <w:pPr>
              <w:rPr>
                <w:rFonts w:cs="Times New Roman"/>
                <w:sz w:val="22"/>
                <w:lang w:val="az-Latn-AZ"/>
              </w:rPr>
            </w:pPr>
            <w:r w:rsidRPr="00656257">
              <w:rPr>
                <w:rFonts w:cs="Times New Roman"/>
                <w:sz w:val="22"/>
                <w:lang w:val="az-Latn-AZ"/>
              </w:rPr>
              <w:t>1</w:t>
            </w:r>
          </w:p>
        </w:tc>
        <w:tc>
          <w:tcPr>
            <w:tcW w:w="6096" w:type="dxa"/>
          </w:tcPr>
          <w:p w14:paraId="338882AC" w14:textId="77777777" w:rsidR="00685BA3" w:rsidRPr="00656257" w:rsidRDefault="00685BA3" w:rsidP="001F62A5">
            <w:pPr>
              <w:rPr>
                <w:rFonts w:cs="Times New Roman"/>
                <w:i/>
                <w:sz w:val="22"/>
                <w:lang w:val="az-Latn-AZ"/>
              </w:rPr>
            </w:pPr>
            <w:r w:rsidRPr="00656257">
              <w:rPr>
                <w:rFonts w:cs="Times New Roman"/>
                <w:i/>
                <w:sz w:val="22"/>
                <w:lang w:val="az-Latn-AZ"/>
              </w:rPr>
              <w:t>Şota Rustavelinin “Pələng dərisi geymiş pəhləvan” əsərinin Şərq intibahına aid olması və Türk folkloru əsasında yaradılması haqqında</w:t>
            </w:r>
          </w:p>
        </w:tc>
        <w:tc>
          <w:tcPr>
            <w:tcW w:w="1539" w:type="dxa"/>
          </w:tcPr>
          <w:p w14:paraId="1709DEBF" w14:textId="5F172985" w:rsidR="00685BA3" w:rsidRPr="00656257" w:rsidRDefault="001F62A5" w:rsidP="001F62A5">
            <w:pPr>
              <w:rPr>
                <w:rFonts w:cs="Times New Roman"/>
                <w:i/>
                <w:sz w:val="22"/>
                <w:lang w:val="az-Latn-AZ"/>
              </w:rPr>
            </w:pPr>
            <w:r>
              <w:rPr>
                <w:rFonts w:cs="Times New Roman"/>
                <w:i/>
                <w:sz w:val="22"/>
                <w:lang w:val="az-Latn-AZ"/>
              </w:rPr>
              <w:t>3</w:t>
            </w:r>
            <w:r w:rsidR="004D7926" w:rsidRPr="00656257">
              <w:rPr>
                <w:rFonts w:cs="Times New Roman"/>
                <w:i/>
                <w:sz w:val="22"/>
                <w:lang w:val="az-Latn-AZ"/>
              </w:rPr>
              <w:t>6</w:t>
            </w:r>
            <w:r w:rsidR="00013510">
              <w:rPr>
                <w:rFonts w:cs="Times New Roman"/>
                <w:i/>
                <w:sz w:val="22"/>
                <w:lang w:val="az-Latn-AZ"/>
              </w:rPr>
              <w:t>95</w:t>
            </w:r>
          </w:p>
        </w:tc>
      </w:tr>
      <w:tr w:rsidR="00656257" w:rsidRPr="00656257" w14:paraId="14CB7354" w14:textId="77777777" w:rsidTr="00355FAF">
        <w:trPr>
          <w:gridAfter w:val="1"/>
          <w:wAfter w:w="13" w:type="dxa"/>
          <w:jc w:val="center"/>
        </w:trPr>
        <w:tc>
          <w:tcPr>
            <w:tcW w:w="923" w:type="dxa"/>
          </w:tcPr>
          <w:p w14:paraId="1FE7A698" w14:textId="77777777" w:rsidR="00685BA3" w:rsidRPr="00656257" w:rsidRDefault="00685BA3" w:rsidP="001F62A5">
            <w:pPr>
              <w:rPr>
                <w:rFonts w:cs="Times New Roman"/>
                <w:sz w:val="22"/>
                <w:lang w:val="az-Latn-AZ"/>
              </w:rPr>
            </w:pPr>
            <w:r w:rsidRPr="00656257">
              <w:rPr>
                <w:rFonts w:cs="Times New Roman"/>
                <w:sz w:val="22"/>
                <w:lang w:val="az-Latn-AZ"/>
              </w:rPr>
              <w:t>2</w:t>
            </w:r>
          </w:p>
        </w:tc>
        <w:tc>
          <w:tcPr>
            <w:tcW w:w="6096" w:type="dxa"/>
          </w:tcPr>
          <w:p w14:paraId="14EED330" w14:textId="77777777" w:rsidR="00685BA3" w:rsidRPr="00656257" w:rsidRDefault="00685BA3" w:rsidP="001F62A5">
            <w:pPr>
              <w:rPr>
                <w:rFonts w:cs="Times New Roman"/>
                <w:i/>
                <w:sz w:val="22"/>
                <w:lang w:val="az-Latn-AZ"/>
              </w:rPr>
            </w:pPr>
            <w:r w:rsidRPr="00656257">
              <w:rPr>
                <w:rFonts w:cs="Times New Roman"/>
                <w:i/>
                <w:sz w:val="22"/>
                <w:lang w:val="az-Latn-AZ"/>
              </w:rPr>
              <w:t>Azərbaycan ədəbiyyatında marş janrının inkişaf özəllikləri</w:t>
            </w:r>
          </w:p>
        </w:tc>
        <w:tc>
          <w:tcPr>
            <w:tcW w:w="1539" w:type="dxa"/>
          </w:tcPr>
          <w:p w14:paraId="2928943B" w14:textId="6D1C5413" w:rsidR="00685BA3" w:rsidRPr="00656257" w:rsidRDefault="001C0D0D" w:rsidP="001F62A5">
            <w:pPr>
              <w:rPr>
                <w:rFonts w:cs="Times New Roman"/>
                <w:i/>
                <w:sz w:val="22"/>
                <w:lang w:val="az-Latn-AZ"/>
              </w:rPr>
            </w:pPr>
            <w:r>
              <w:rPr>
                <w:rFonts w:cs="Times New Roman"/>
                <w:i/>
                <w:sz w:val="22"/>
                <w:lang w:val="az-Latn-AZ"/>
              </w:rPr>
              <w:t>2033</w:t>
            </w:r>
          </w:p>
        </w:tc>
      </w:tr>
      <w:tr w:rsidR="00656257" w:rsidRPr="00656257" w14:paraId="26085741" w14:textId="77777777" w:rsidTr="00355FAF">
        <w:trPr>
          <w:gridAfter w:val="1"/>
          <w:wAfter w:w="13" w:type="dxa"/>
          <w:jc w:val="center"/>
        </w:trPr>
        <w:tc>
          <w:tcPr>
            <w:tcW w:w="923" w:type="dxa"/>
          </w:tcPr>
          <w:p w14:paraId="5C141376" w14:textId="77777777" w:rsidR="00685BA3" w:rsidRPr="00656257" w:rsidRDefault="00685BA3" w:rsidP="001F62A5">
            <w:pPr>
              <w:pStyle w:val="af7"/>
              <w:rPr>
                <w:rFonts w:cs="Times New Roman"/>
                <w:sz w:val="22"/>
                <w:lang w:val="az-Latn-AZ"/>
              </w:rPr>
            </w:pPr>
            <w:r w:rsidRPr="00656257">
              <w:rPr>
                <w:rFonts w:cs="Times New Roman"/>
                <w:sz w:val="22"/>
                <w:lang w:val="az-Latn-AZ"/>
              </w:rPr>
              <w:t>3</w:t>
            </w:r>
          </w:p>
        </w:tc>
        <w:tc>
          <w:tcPr>
            <w:tcW w:w="6096" w:type="dxa"/>
          </w:tcPr>
          <w:p w14:paraId="093B8DAE" w14:textId="77777777" w:rsidR="00685BA3" w:rsidRPr="00656257" w:rsidRDefault="00685BA3" w:rsidP="001F62A5">
            <w:pPr>
              <w:pStyle w:val="af7"/>
              <w:rPr>
                <w:rFonts w:cs="Times New Roman"/>
                <w:bCs/>
                <w:i/>
                <w:sz w:val="22"/>
                <w:lang w:val="az-Latn-AZ"/>
              </w:rPr>
            </w:pPr>
            <w:r w:rsidRPr="00656257">
              <w:rPr>
                <w:rFonts w:cs="Times New Roman"/>
                <w:i/>
                <w:sz w:val="22"/>
                <w:lang w:val="az-Latn-AZ"/>
              </w:rPr>
              <w:t>Bağımsızlık dönemi Azerbaycan edebiyatında Karabağ temasını yansıtan dramlar, senaryolar ve filmlerin tür özellikleri, sorunları ve görüntüleri</w:t>
            </w:r>
          </w:p>
        </w:tc>
        <w:tc>
          <w:tcPr>
            <w:tcW w:w="1539" w:type="dxa"/>
          </w:tcPr>
          <w:p w14:paraId="4CB710B2" w14:textId="2946A1D9" w:rsidR="00685BA3" w:rsidRPr="00656257" w:rsidRDefault="001509A6" w:rsidP="001F62A5">
            <w:pPr>
              <w:rPr>
                <w:rFonts w:cs="Times New Roman"/>
                <w:i/>
                <w:sz w:val="22"/>
                <w:lang w:val="az-Latn-AZ"/>
              </w:rPr>
            </w:pPr>
            <w:r>
              <w:rPr>
                <w:rFonts w:cs="Times New Roman"/>
                <w:i/>
                <w:sz w:val="22"/>
                <w:lang w:val="az-Latn-AZ"/>
              </w:rPr>
              <w:t>1</w:t>
            </w:r>
            <w:r w:rsidR="001F62A5">
              <w:rPr>
                <w:rFonts w:cs="Times New Roman"/>
                <w:i/>
                <w:sz w:val="22"/>
                <w:lang w:val="az-Latn-AZ"/>
              </w:rPr>
              <w:t>971</w:t>
            </w:r>
          </w:p>
        </w:tc>
      </w:tr>
      <w:tr w:rsidR="00656257" w:rsidRPr="00656257" w14:paraId="72D93EB4" w14:textId="77777777" w:rsidTr="00355FAF">
        <w:trPr>
          <w:gridAfter w:val="1"/>
          <w:wAfter w:w="13" w:type="dxa"/>
          <w:jc w:val="center"/>
        </w:trPr>
        <w:tc>
          <w:tcPr>
            <w:tcW w:w="923" w:type="dxa"/>
          </w:tcPr>
          <w:p w14:paraId="2908233E" w14:textId="77777777" w:rsidR="00685BA3" w:rsidRPr="00656257" w:rsidRDefault="00685BA3" w:rsidP="001F62A5">
            <w:pPr>
              <w:pStyle w:val="af7"/>
              <w:rPr>
                <w:rFonts w:cs="Times New Roman"/>
                <w:sz w:val="22"/>
                <w:shd w:val="clear" w:color="auto" w:fill="FFFFFF"/>
                <w:lang w:val="en-US"/>
              </w:rPr>
            </w:pPr>
            <w:r w:rsidRPr="00656257">
              <w:rPr>
                <w:rFonts w:cs="Times New Roman"/>
                <w:sz w:val="22"/>
                <w:shd w:val="clear" w:color="auto" w:fill="FFFFFF"/>
                <w:lang w:val="en-US"/>
              </w:rPr>
              <w:t>4</w:t>
            </w:r>
          </w:p>
        </w:tc>
        <w:tc>
          <w:tcPr>
            <w:tcW w:w="6096" w:type="dxa"/>
          </w:tcPr>
          <w:p w14:paraId="383CD811" w14:textId="77777777" w:rsidR="00685BA3" w:rsidRPr="00656257" w:rsidRDefault="00685BA3" w:rsidP="001F62A5">
            <w:pPr>
              <w:pStyle w:val="af7"/>
              <w:rPr>
                <w:rFonts w:cs="Times New Roman"/>
                <w:i/>
                <w:sz w:val="22"/>
                <w:lang w:val="en-US"/>
              </w:rPr>
            </w:pPr>
            <w:r w:rsidRPr="00656257">
              <w:rPr>
                <w:rFonts w:cs="Times New Roman"/>
                <w:i/>
                <w:sz w:val="22"/>
                <w:shd w:val="clear" w:color="auto" w:fill="FFFFFF"/>
                <w:lang w:val="en-US"/>
              </w:rPr>
              <w:t>Modern Azerbaycan şiirinin bir parçası olan rap türünün sorunları, özellikleri ve sanatsal dili</w:t>
            </w:r>
          </w:p>
        </w:tc>
        <w:tc>
          <w:tcPr>
            <w:tcW w:w="1539" w:type="dxa"/>
          </w:tcPr>
          <w:p w14:paraId="1139D627" w14:textId="646F7047" w:rsidR="00685BA3" w:rsidRPr="00656257" w:rsidRDefault="001F62A5" w:rsidP="001F62A5">
            <w:pPr>
              <w:rPr>
                <w:rFonts w:cs="Times New Roman"/>
                <w:i/>
                <w:sz w:val="22"/>
                <w:lang w:val="az-Latn-AZ"/>
              </w:rPr>
            </w:pPr>
            <w:r>
              <w:rPr>
                <w:rFonts w:cs="Times New Roman"/>
                <w:i/>
                <w:sz w:val="22"/>
                <w:lang w:val="az-Latn-AZ"/>
              </w:rPr>
              <w:t>1</w:t>
            </w:r>
            <w:r w:rsidR="001509A6">
              <w:rPr>
                <w:rFonts w:cs="Times New Roman"/>
                <w:i/>
                <w:sz w:val="22"/>
                <w:lang w:val="az-Latn-AZ"/>
              </w:rPr>
              <w:t>543</w:t>
            </w:r>
          </w:p>
        </w:tc>
      </w:tr>
      <w:tr w:rsidR="00656257" w:rsidRPr="00656257" w14:paraId="07BFFD89" w14:textId="77777777" w:rsidTr="00355FAF">
        <w:trPr>
          <w:gridAfter w:val="1"/>
          <w:wAfter w:w="13" w:type="dxa"/>
          <w:jc w:val="center"/>
        </w:trPr>
        <w:tc>
          <w:tcPr>
            <w:tcW w:w="923" w:type="dxa"/>
          </w:tcPr>
          <w:p w14:paraId="1347637F" w14:textId="77777777" w:rsidR="00685BA3" w:rsidRPr="00656257" w:rsidRDefault="00685BA3" w:rsidP="001F62A5">
            <w:pPr>
              <w:pStyle w:val="af7"/>
              <w:jc w:val="center"/>
              <w:rPr>
                <w:rFonts w:cs="Times New Roman"/>
                <w:sz w:val="22"/>
                <w:lang w:val="az-Latn-AZ"/>
              </w:rPr>
            </w:pPr>
            <w:r w:rsidRPr="00656257">
              <w:rPr>
                <w:rFonts w:cs="Times New Roman"/>
                <w:sz w:val="22"/>
                <w:lang w:val="az-Latn-AZ"/>
              </w:rPr>
              <w:lastRenderedPageBreak/>
              <w:t>5</w:t>
            </w:r>
          </w:p>
        </w:tc>
        <w:tc>
          <w:tcPr>
            <w:tcW w:w="6096" w:type="dxa"/>
          </w:tcPr>
          <w:p w14:paraId="34C0CC64" w14:textId="77777777" w:rsidR="00685BA3" w:rsidRPr="00656257" w:rsidRDefault="00685BA3" w:rsidP="001F62A5">
            <w:pPr>
              <w:pStyle w:val="af7"/>
              <w:jc w:val="both"/>
              <w:rPr>
                <w:rFonts w:cs="Times New Roman"/>
                <w:i/>
                <w:sz w:val="22"/>
                <w:shd w:val="clear" w:color="auto" w:fill="FFFFFF"/>
                <w:lang w:val="az-Latn-AZ"/>
              </w:rPr>
            </w:pPr>
            <w:r w:rsidRPr="00656257">
              <w:rPr>
                <w:rFonts w:cs="Times New Roman"/>
                <w:i/>
                <w:sz w:val="22"/>
                <w:lang w:val="az-Latn-AZ"/>
              </w:rPr>
              <w:t>Tecelli Sercan Sirmanın “İyiyi ve kötüyü bilme ağacı” romanının problematikası, janr xüsusiyyətləri, kompozisiyası və bədii obrazları</w:t>
            </w:r>
          </w:p>
        </w:tc>
        <w:tc>
          <w:tcPr>
            <w:tcW w:w="1539" w:type="dxa"/>
          </w:tcPr>
          <w:p w14:paraId="636DD638" w14:textId="0F9E98DD" w:rsidR="00685BA3" w:rsidRPr="00656257" w:rsidRDefault="001F62A5" w:rsidP="001F62A5">
            <w:pPr>
              <w:rPr>
                <w:rFonts w:cs="Times New Roman"/>
                <w:i/>
                <w:sz w:val="22"/>
              </w:rPr>
            </w:pPr>
            <w:r>
              <w:rPr>
                <w:rFonts w:cs="Times New Roman"/>
                <w:i/>
                <w:sz w:val="22"/>
                <w:lang w:val="az-Latn-AZ"/>
              </w:rPr>
              <w:t>1145</w:t>
            </w:r>
          </w:p>
        </w:tc>
      </w:tr>
      <w:tr w:rsidR="00656257" w:rsidRPr="00656257" w14:paraId="2F3A1EA8" w14:textId="77777777" w:rsidTr="00355FAF">
        <w:trPr>
          <w:gridAfter w:val="1"/>
          <w:wAfter w:w="13" w:type="dxa"/>
          <w:jc w:val="center"/>
        </w:trPr>
        <w:tc>
          <w:tcPr>
            <w:tcW w:w="923" w:type="dxa"/>
          </w:tcPr>
          <w:p w14:paraId="6B6E266A" w14:textId="77777777" w:rsidR="00685BA3" w:rsidRPr="00656257" w:rsidRDefault="00685BA3" w:rsidP="001F62A5">
            <w:pPr>
              <w:pStyle w:val="af7"/>
              <w:jc w:val="center"/>
              <w:rPr>
                <w:rFonts w:cs="Times New Roman"/>
                <w:sz w:val="22"/>
                <w:shd w:val="clear" w:color="auto" w:fill="FFFFFF"/>
                <w:lang w:val="en-US"/>
              </w:rPr>
            </w:pPr>
            <w:r w:rsidRPr="00656257">
              <w:rPr>
                <w:rFonts w:cs="Times New Roman"/>
                <w:sz w:val="22"/>
                <w:shd w:val="clear" w:color="auto" w:fill="FFFFFF"/>
                <w:lang w:val="en-US"/>
              </w:rPr>
              <w:t>6</w:t>
            </w:r>
          </w:p>
        </w:tc>
        <w:tc>
          <w:tcPr>
            <w:tcW w:w="6096" w:type="dxa"/>
          </w:tcPr>
          <w:p w14:paraId="7BC4B2CE" w14:textId="77777777" w:rsidR="00685BA3" w:rsidRPr="00656257" w:rsidRDefault="00685BA3" w:rsidP="001F62A5">
            <w:pPr>
              <w:pStyle w:val="af7"/>
              <w:jc w:val="both"/>
              <w:rPr>
                <w:rFonts w:cs="Times New Roman"/>
                <w:i/>
                <w:sz w:val="22"/>
                <w:lang w:val="en-US"/>
              </w:rPr>
            </w:pPr>
            <w:r w:rsidRPr="00656257">
              <w:rPr>
                <w:rFonts w:cs="Times New Roman"/>
                <w:i/>
                <w:sz w:val="22"/>
                <w:shd w:val="clear" w:color="auto" w:fill="FFFFFF"/>
                <w:lang w:val="en-US"/>
              </w:rPr>
              <w:t>Alevi şair Sayat Nava (Sayat Nova)</w:t>
            </w:r>
          </w:p>
        </w:tc>
        <w:tc>
          <w:tcPr>
            <w:tcW w:w="1539" w:type="dxa"/>
          </w:tcPr>
          <w:p w14:paraId="440C843E" w14:textId="17DD57C3" w:rsidR="00685BA3" w:rsidRPr="00656257" w:rsidRDefault="001F62A5" w:rsidP="001F62A5">
            <w:pPr>
              <w:rPr>
                <w:rFonts w:cs="Times New Roman"/>
                <w:i/>
                <w:sz w:val="22"/>
                <w:lang w:val="az-Latn-AZ"/>
              </w:rPr>
            </w:pPr>
            <w:r>
              <w:rPr>
                <w:rFonts w:cs="Times New Roman"/>
                <w:i/>
                <w:sz w:val="22"/>
                <w:lang w:val="az-Latn-AZ"/>
              </w:rPr>
              <w:t>728</w:t>
            </w:r>
          </w:p>
        </w:tc>
      </w:tr>
      <w:tr w:rsidR="00656257" w:rsidRPr="00656257" w14:paraId="2D76489F" w14:textId="77777777" w:rsidTr="00355FAF">
        <w:trPr>
          <w:gridAfter w:val="1"/>
          <w:wAfter w:w="13" w:type="dxa"/>
          <w:jc w:val="center"/>
        </w:trPr>
        <w:tc>
          <w:tcPr>
            <w:tcW w:w="923" w:type="dxa"/>
          </w:tcPr>
          <w:p w14:paraId="63B6EE97" w14:textId="77777777" w:rsidR="00685BA3" w:rsidRPr="00656257" w:rsidRDefault="00685BA3" w:rsidP="001F62A5">
            <w:pPr>
              <w:jc w:val="center"/>
              <w:rPr>
                <w:rFonts w:cs="Times New Roman"/>
                <w:sz w:val="22"/>
                <w:lang w:val="az-Latn-AZ"/>
              </w:rPr>
            </w:pPr>
            <w:r w:rsidRPr="00656257">
              <w:rPr>
                <w:rFonts w:cs="Times New Roman"/>
                <w:sz w:val="22"/>
                <w:lang w:val="az-Latn-AZ"/>
              </w:rPr>
              <w:t>7</w:t>
            </w:r>
          </w:p>
        </w:tc>
        <w:tc>
          <w:tcPr>
            <w:tcW w:w="6096" w:type="dxa"/>
          </w:tcPr>
          <w:p w14:paraId="7BEC15B5" w14:textId="77777777" w:rsidR="00685BA3" w:rsidRPr="00656257" w:rsidRDefault="00685BA3" w:rsidP="001F62A5">
            <w:pPr>
              <w:rPr>
                <w:rFonts w:cs="Times New Roman"/>
                <w:i/>
                <w:sz w:val="22"/>
                <w:lang w:val="az-Latn-AZ"/>
              </w:rPr>
            </w:pPr>
            <w:r w:rsidRPr="00656257">
              <w:rPr>
                <w:rFonts w:cs="Times New Roman"/>
                <w:i/>
                <w:sz w:val="22"/>
                <w:lang w:val="az-Latn-AZ"/>
              </w:rPr>
              <w:t>Nazan Bəkiroğlunun “Nar ağacı” romanının janr xüsusiyyəti, problematikası və bədii obrazları</w:t>
            </w:r>
          </w:p>
        </w:tc>
        <w:tc>
          <w:tcPr>
            <w:tcW w:w="1539" w:type="dxa"/>
          </w:tcPr>
          <w:p w14:paraId="2B09AE73" w14:textId="4D6EF571" w:rsidR="00685BA3" w:rsidRPr="00656257" w:rsidRDefault="001F62A5" w:rsidP="001F62A5">
            <w:pPr>
              <w:rPr>
                <w:rFonts w:cs="Times New Roman"/>
                <w:i/>
                <w:sz w:val="22"/>
                <w:lang w:val="az-Latn-AZ"/>
              </w:rPr>
            </w:pPr>
            <w:r>
              <w:rPr>
                <w:rFonts w:cs="Times New Roman"/>
                <w:i/>
                <w:sz w:val="22"/>
                <w:lang w:val="az-Latn-AZ"/>
              </w:rPr>
              <w:t>650</w:t>
            </w:r>
          </w:p>
        </w:tc>
      </w:tr>
      <w:tr w:rsidR="00656257" w:rsidRPr="00656257" w14:paraId="5FF2F5EE" w14:textId="77777777" w:rsidTr="00355FAF">
        <w:trPr>
          <w:gridAfter w:val="1"/>
          <w:wAfter w:w="13" w:type="dxa"/>
          <w:jc w:val="center"/>
        </w:trPr>
        <w:tc>
          <w:tcPr>
            <w:tcW w:w="923" w:type="dxa"/>
          </w:tcPr>
          <w:p w14:paraId="2DCCC33F" w14:textId="77777777" w:rsidR="00685BA3" w:rsidRPr="00656257" w:rsidRDefault="00685BA3" w:rsidP="001F62A5">
            <w:pPr>
              <w:pStyle w:val="af7"/>
              <w:jc w:val="center"/>
              <w:rPr>
                <w:rFonts w:cs="Times New Roman"/>
                <w:sz w:val="22"/>
                <w:lang w:val="az-Latn-AZ"/>
              </w:rPr>
            </w:pPr>
            <w:r w:rsidRPr="00656257">
              <w:rPr>
                <w:rFonts w:cs="Times New Roman"/>
                <w:sz w:val="22"/>
                <w:lang w:val="az-Latn-AZ"/>
              </w:rPr>
              <w:t>8</w:t>
            </w:r>
          </w:p>
        </w:tc>
        <w:tc>
          <w:tcPr>
            <w:tcW w:w="6096" w:type="dxa"/>
          </w:tcPr>
          <w:p w14:paraId="236B064E" w14:textId="77777777" w:rsidR="00685BA3" w:rsidRPr="00656257" w:rsidRDefault="00685BA3" w:rsidP="001F62A5">
            <w:pPr>
              <w:pStyle w:val="af7"/>
              <w:jc w:val="both"/>
              <w:rPr>
                <w:rFonts w:cs="Times New Roman"/>
                <w:i/>
                <w:sz w:val="22"/>
                <w:lang w:val="az-Latn-AZ"/>
              </w:rPr>
            </w:pPr>
            <w:r w:rsidRPr="00656257">
              <w:rPr>
                <w:rFonts w:cs="Times New Roman"/>
                <w:i/>
                <w:sz w:val="22"/>
                <w:lang w:val="az-Latn-AZ"/>
              </w:rPr>
              <w:t>Leyla Əliyeva poeziyasında şeir vəznlərinin xüsüsiyyətləri</w:t>
            </w:r>
          </w:p>
        </w:tc>
        <w:tc>
          <w:tcPr>
            <w:tcW w:w="1539" w:type="dxa"/>
          </w:tcPr>
          <w:p w14:paraId="5BDD9D93" w14:textId="44C0A608" w:rsidR="00685BA3" w:rsidRPr="00656257" w:rsidRDefault="001F62A5" w:rsidP="001F62A5">
            <w:pPr>
              <w:rPr>
                <w:rFonts w:cs="Times New Roman"/>
                <w:i/>
                <w:sz w:val="22"/>
                <w:lang w:val="az-Latn-AZ"/>
              </w:rPr>
            </w:pPr>
            <w:r>
              <w:rPr>
                <w:rFonts w:cs="Times New Roman"/>
                <w:i/>
                <w:sz w:val="22"/>
                <w:lang w:val="az-Latn-AZ"/>
              </w:rPr>
              <w:t>65</w:t>
            </w:r>
            <w:r w:rsidR="00311980" w:rsidRPr="00656257">
              <w:rPr>
                <w:rFonts w:cs="Times New Roman"/>
                <w:i/>
                <w:sz w:val="22"/>
                <w:lang w:val="az-Latn-AZ"/>
              </w:rPr>
              <w:t>8</w:t>
            </w:r>
          </w:p>
        </w:tc>
      </w:tr>
      <w:tr w:rsidR="00656257" w:rsidRPr="00656257" w14:paraId="72A7BAE0" w14:textId="77777777" w:rsidTr="00355FAF">
        <w:trPr>
          <w:gridAfter w:val="1"/>
          <w:wAfter w:w="13" w:type="dxa"/>
          <w:jc w:val="center"/>
        </w:trPr>
        <w:tc>
          <w:tcPr>
            <w:tcW w:w="923" w:type="dxa"/>
          </w:tcPr>
          <w:p w14:paraId="06D18A06" w14:textId="77777777" w:rsidR="00912D79" w:rsidRPr="00656257" w:rsidRDefault="00912D79" w:rsidP="001F62A5">
            <w:pPr>
              <w:jc w:val="center"/>
              <w:rPr>
                <w:rFonts w:cs="Times New Roman"/>
                <w:sz w:val="22"/>
                <w:lang w:val="az-Latn-AZ"/>
              </w:rPr>
            </w:pPr>
            <w:r w:rsidRPr="00656257">
              <w:rPr>
                <w:rFonts w:cs="Times New Roman"/>
                <w:sz w:val="22"/>
                <w:lang w:val="az-Latn-AZ"/>
              </w:rPr>
              <w:t>9</w:t>
            </w:r>
          </w:p>
        </w:tc>
        <w:tc>
          <w:tcPr>
            <w:tcW w:w="6096" w:type="dxa"/>
          </w:tcPr>
          <w:p w14:paraId="2FA8C480" w14:textId="09796912" w:rsidR="00912D79" w:rsidRPr="00656257" w:rsidRDefault="00912D79" w:rsidP="001F62A5">
            <w:pPr>
              <w:rPr>
                <w:rFonts w:cs="Times New Roman"/>
                <w:i/>
                <w:sz w:val="22"/>
                <w:lang w:val="az-Latn-AZ"/>
              </w:rPr>
            </w:pPr>
            <w:r w:rsidRPr="00656257">
              <w:rPr>
                <w:rFonts w:cs="Times New Roman"/>
                <w:i/>
                <w:sz w:val="22"/>
                <w:lang w:val="en-US"/>
              </w:rPr>
              <w:t>Azerbaycan'da roman türünün ortaya çıkışı</w:t>
            </w:r>
          </w:p>
        </w:tc>
        <w:tc>
          <w:tcPr>
            <w:tcW w:w="1539" w:type="dxa"/>
          </w:tcPr>
          <w:p w14:paraId="78871E71" w14:textId="3A9552B6" w:rsidR="00912D79" w:rsidRPr="00656257" w:rsidRDefault="001F62A5" w:rsidP="001F62A5">
            <w:pPr>
              <w:rPr>
                <w:rFonts w:cs="Times New Roman"/>
                <w:i/>
                <w:sz w:val="22"/>
                <w:lang w:val="az-Latn-AZ"/>
              </w:rPr>
            </w:pPr>
            <w:r>
              <w:rPr>
                <w:rFonts w:cs="Times New Roman"/>
                <w:i/>
                <w:sz w:val="22"/>
              </w:rPr>
              <w:t>768</w:t>
            </w:r>
          </w:p>
        </w:tc>
      </w:tr>
      <w:tr w:rsidR="00656257" w:rsidRPr="00656257" w14:paraId="773127F8" w14:textId="77777777" w:rsidTr="00355FAF">
        <w:trPr>
          <w:gridAfter w:val="1"/>
          <w:wAfter w:w="13" w:type="dxa"/>
          <w:jc w:val="center"/>
        </w:trPr>
        <w:tc>
          <w:tcPr>
            <w:tcW w:w="923" w:type="dxa"/>
          </w:tcPr>
          <w:p w14:paraId="27B91DE2" w14:textId="77777777" w:rsidR="00912D79" w:rsidRPr="00656257" w:rsidRDefault="00912D79" w:rsidP="001F62A5">
            <w:pPr>
              <w:jc w:val="center"/>
              <w:rPr>
                <w:rFonts w:cs="Times New Roman"/>
                <w:sz w:val="22"/>
              </w:rPr>
            </w:pPr>
            <w:r w:rsidRPr="00656257">
              <w:rPr>
                <w:rFonts w:cs="Times New Roman"/>
                <w:sz w:val="22"/>
              </w:rPr>
              <w:t>10</w:t>
            </w:r>
          </w:p>
        </w:tc>
        <w:tc>
          <w:tcPr>
            <w:tcW w:w="6096" w:type="dxa"/>
          </w:tcPr>
          <w:p w14:paraId="03BC4058" w14:textId="0292DAB6" w:rsidR="00912D79" w:rsidRPr="00656257" w:rsidRDefault="00912D79" w:rsidP="001F62A5">
            <w:pPr>
              <w:rPr>
                <w:rFonts w:cs="Times New Roman"/>
                <w:i/>
                <w:sz w:val="22"/>
              </w:rPr>
            </w:pPr>
            <w:r w:rsidRPr="00656257">
              <w:rPr>
                <w:rFonts w:cs="Times New Roman"/>
                <w:i/>
                <w:sz w:val="22"/>
                <w:lang w:val="az-Latn-AZ"/>
              </w:rPr>
              <w:t>Feriba Vefi'nin “Uçup giden bir kuş” romanındaki “bilinç akışı” yöntemi, romanın sorunları ve görselleri hakkında</w:t>
            </w:r>
          </w:p>
        </w:tc>
        <w:tc>
          <w:tcPr>
            <w:tcW w:w="1539" w:type="dxa"/>
          </w:tcPr>
          <w:p w14:paraId="67FD3041" w14:textId="2F786E2D" w:rsidR="00912D79" w:rsidRPr="00656257" w:rsidRDefault="001F62A5" w:rsidP="001F62A5">
            <w:pPr>
              <w:rPr>
                <w:rFonts w:cs="Times New Roman"/>
                <w:i/>
                <w:sz w:val="22"/>
                <w:lang w:val="az-Latn-AZ"/>
              </w:rPr>
            </w:pPr>
            <w:r>
              <w:rPr>
                <w:rFonts w:cs="Times New Roman"/>
                <w:i/>
                <w:sz w:val="22"/>
                <w:lang w:val="az-Latn-AZ"/>
              </w:rPr>
              <w:t>507</w:t>
            </w:r>
          </w:p>
        </w:tc>
      </w:tr>
      <w:tr w:rsidR="00656257" w:rsidRPr="00656257" w14:paraId="6E882E8B" w14:textId="77777777" w:rsidTr="00355FAF">
        <w:trPr>
          <w:gridAfter w:val="1"/>
          <w:wAfter w:w="13" w:type="dxa"/>
          <w:jc w:val="center"/>
        </w:trPr>
        <w:tc>
          <w:tcPr>
            <w:tcW w:w="923" w:type="dxa"/>
          </w:tcPr>
          <w:p w14:paraId="33D746B0" w14:textId="77777777" w:rsidR="00912D79" w:rsidRPr="00656257" w:rsidRDefault="00912D79" w:rsidP="001F62A5">
            <w:pPr>
              <w:pStyle w:val="af7"/>
              <w:jc w:val="center"/>
              <w:rPr>
                <w:rFonts w:cs="Times New Roman"/>
                <w:sz w:val="22"/>
                <w:lang w:val="az-Latn-AZ"/>
              </w:rPr>
            </w:pPr>
            <w:r w:rsidRPr="00656257">
              <w:rPr>
                <w:rFonts w:cs="Times New Roman"/>
                <w:sz w:val="22"/>
                <w:lang w:val="az-Latn-AZ"/>
              </w:rPr>
              <w:t>11</w:t>
            </w:r>
          </w:p>
        </w:tc>
        <w:tc>
          <w:tcPr>
            <w:tcW w:w="6096" w:type="dxa"/>
          </w:tcPr>
          <w:p w14:paraId="64BF8F7F" w14:textId="27D2BBCC" w:rsidR="00912D79" w:rsidRPr="00656257" w:rsidRDefault="00912D79" w:rsidP="001F62A5">
            <w:pPr>
              <w:pStyle w:val="af7"/>
              <w:jc w:val="both"/>
              <w:rPr>
                <w:rFonts w:cs="Times New Roman"/>
                <w:i/>
                <w:sz w:val="22"/>
                <w:lang w:val="az-Latn-AZ"/>
              </w:rPr>
            </w:pPr>
            <w:r w:rsidRPr="00656257">
              <w:rPr>
                <w:rFonts w:cs="Times New Roman"/>
                <w:i/>
                <w:sz w:val="22"/>
                <w:lang w:val="az-Latn-AZ"/>
              </w:rPr>
              <w:t>Sürəyya Ağaoğlunun “Bir ömür belə keçdi: səssiz gəmini gözlərkən” əsərində fakt və sənədin iki müstəqil hadisə kimi təzahürü</w:t>
            </w:r>
          </w:p>
        </w:tc>
        <w:tc>
          <w:tcPr>
            <w:tcW w:w="1539" w:type="dxa"/>
          </w:tcPr>
          <w:p w14:paraId="23F0F8DE" w14:textId="34CAC612" w:rsidR="00912D79" w:rsidRPr="00656257" w:rsidRDefault="001F62A5" w:rsidP="001F62A5">
            <w:pPr>
              <w:rPr>
                <w:rFonts w:cs="Times New Roman"/>
                <w:i/>
                <w:sz w:val="22"/>
                <w:lang w:val="az-Latn-AZ"/>
              </w:rPr>
            </w:pPr>
            <w:r>
              <w:rPr>
                <w:rFonts w:cs="Times New Roman"/>
                <w:i/>
                <w:sz w:val="22"/>
                <w:lang w:val="az-Latn-AZ"/>
              </w:rPr>
              <w:t>490</w:t>
            </w:r>
          </w:p>
        </w:tc>
      </w:tr>
      <w:tr w:rsidR="00656257" w:rsidRPr="00656257" w14:paraId="32FEC882" w14:textId="77777777" w:rsidTr="00355FAF">
        <w:trPr>
          <w:gridAfter w:val="1"/>
          <w:wAfter w:w="13" w:type="dxa"/>
          <w:jc w:val="center"/>
        </w:trPr>
        <w:tc>
          <w:tcPr>
            <w:tcW w:w="923" w:type="dxa"/>
          </w:tcPr>
          <w:p w14:paraId="796E78CA" w14:textId="77777777" w:rsidR="00912D79" w:rsidRPr="00656257" w:rsidRDefault="00912D79" w:rsidP="001F62A5">
            <w:pPr>
              <w:pStyle w:val="af7"/>
              <w:jc w:val="center"/>
              <w:rPr>
                <w:rFonts w:cs="Times New Roman"/>
                <w:sz w:val="22"/>
                <w:lang w:val="en-US"/>
              </w:rPr>
            </w:pPr>
            <w:r w:rsidRPr="00656257">
              <w:rPr>
                <w:rFonts w:cs="Times New Roman"/>
                <w:sz w:val="22"/>
                <w:lang w:val="en-US"/>
              </w:rPr>
              <w:t>12</w:t>
            </w:r>
          </w:p>
        </w:tc>
        <w:tc>
          <w:tcPr>
            <w:tcW w:w="6096" w:type="dxa"/>
          </w:tcPr>
          <w:p w14:paraId="1E1CC59C" w14:textId="004F1F28" w:rsidR="00912D79" w:rsidRPr="00656257" w:rsidRDefault="00912D79" w:rsidP="001F62A5">
            <w:pPr>
              <w:pStyle w:val="af7"/>
              <w:jc w:val="both"/>
              <w:rPr>
                <w:rFonts w:cs="Times New Roman"/>
                <w:i/>
                <w:sz w:val="22"/>
                <w:lang w:val="az-Latn-AZ"/>
              </w:rPr>
            </w:pPr>
            <w:r w:rsidRPr="00656257">
              <w:rPr>
                <w:rFonts w:cs="Times New Roman"/>
                <w:i/>
                <w:sz w:val="22"/>
                <w:lang w:val="en-US"/>
              </w:rPr>
              <w:t>S.C.Pişevari'nin “Nadire” romaninin tür özellikleri, sorunlari, görüntüleri ve sanatsal dili</w:t>
            </w:r>
          </w:p>
        </w:tc>
        <w:tc>
          <w:tcPr>
            <w:tcW w:w="1539" w:type="dxa"/>
          </w:tcPr>
          <w:p w14:paraId="50D5BE9F" w14:textId="0E59E69E" w:rsidR="00912D79" w:rsidRPr="00656257" w:rsidRDefault="001F62A5" w:rsidP="001F62A5">
            <w:pPr>
              <w:rPr>
                <w:rFonts w:cs="Times New Roman"/>
                <w:i/>
                <w:sz w:val="22"/>
                <w:lang w:val="az-Latn-AZ"/>
              </w:rPr>
            </w:pPr>
            <w:r>
              <w:rPr>
                <w:rFonts w:cs="Times New Roman"/>
                <w:i/>
                <w:sz w:val="22"/>
                <w:lang w:val="az-Latn-AZ"/>
              </w:rPr>
              <w:t>428</w:t>
            </w:r>
          </w:p>
        </w:tc>
      </w:tr>
      <w:tr w:rsidR="00656257" w:rsidRPr="00656257" w14:paraId="26129D60" w14:textId="77777777" w:rsidTr="00355FAF">
        <w:trPr>
          <w:gridAfter w:val="1"/>
          <w:wAfter w:w="13" w:type="dxa"/>
          <w:jc w:val="center"/>
        </w:trPr>
        <w:tc>
          <w:tcPr>
            <w:tcW w:w="923" w:type="dxa"/>
          </w:tcPr>
          <w:p w14:paraId="735EE888" w14:textId="77777777" w:rsidR="00912D79" w:rsidRPr="00656257" w:rsidRDefault="00912D79" w:rsidP="001F62A5">
            <w:pPr>
              <w:pStyle w:val="af7"/>
              <w:jc w:val="center"/>
              <w:rPr>
                <w:rFonts w:cs="Times New Roman"/>
                <w:sz w:val="22"/>
                <w:lang w:val="az-Latn-AZ"/>
              </w:rPr>
            </w:pPr>
            <w:r w:rsidRPr="00656257">
              <w:rPr>
                <w:rFonts w:cs="Times New Roman"/>
                <w:sz w:val="22"/>
                <w:lang w:val="az-Latn-AZ"/>
              </w:rPr>
              <w:t>13</w:t>
            </w:r>
          </w:p>
        </w:tc>
        <w:tc>
          <w:tcPr>
            <w:tcW w:w="6096" w:type="dxa"/>
          </w:tcPr>
          <w:p w14:paraId="1B0BAA49" w14:textId="77777777" w:rsidR="00912D79" w:rsidRPr="00656257" w:rsidRDefault="00912D79" w:rsidP="001F62A5">
            <w:pPr>
              <w:pStyle w:val="af7"/>
              <w:jc w:val="both"/>
              <w:rPr>
                <w:rFonts w:cs="Times New Roman"/>
                <w:i/>
                <w:sz w:val="22"/>
                <w:lang w:val="az-Latn-AZ"/>
              </w:rPr>
            </w:pPr>
            <w:r w:rsidRPr="00656257">
              <w:rPr>
                <w:rFonts w:cs="Times New Roman"/>
                <w:i/>
                <w:sz w:val="22"/>
                <w:lang w:val="az-Latn-AZ"/>
              </w:rPr>
              <w:t>Kazak polisiye edebiyatının yolunu açan yazar - Kemel Tokayev</w:t>
            </w:r>
          </w:p>
        </w:tc>
        <w:tc>
          <w:tcPr>
            <w:tcW w:w="1539" w:type="dxa"/>
          </w:tcPr>
          <w:p w14:paraId="2990762E" w14:textId="398BBA20" w:rsidR="00912D79" w:rsidRPr="00656257" w:rsidRDefault="001F62A5" w:rsidP="001F62A5">
            <w:pPr>
              <w:rPr>
                <w:rFonts w:cs="Times New Roman"/>
                <w:i/>
                <w:sz w:val="22"/>
                <w:lang w:val="az-Latn-AZ"/>
              </w:rPr>
            </w:pPr>
            <w:r>
              <w:rPr>
                <w:rFonts w:cs="Times New Roman"/>
                <w:i/>
                <w:sz w:val="22"/>
                <w:lang w:val="az-Latn-AZ"/>
              </w:rPr>
              <w:t>367</w:t>
            </w:r>
          </w:p>
        </w:tc>
      </w:tr>
      <w:tr w:rsidR="00656257" w:rsidRPr="00656257" w14:paraId="0B8C19E0" w14:textId="77777777" w:rsidTr="00355FAF">
        <w:trPr>
          <w:gridAfter w:val="1"/>
          <w:wAfter w:w="13" w:type="dxa"/>
          <w:jc w:val="center"/>
        </w:trPr>
        <w:tc>
          <w:tcPr>
            <w:tcW w:w="923" w:type="dxa"/>
          </w:tcPr>
          <w:p w14:paraId="332C3D79" w14:textId="77777777" w:rsidR="00912D79" w:rsidRPr="00656257" w:rsidRDefault="00912D79" w:rsidP="001F62A5">
            <w:pPr>
              <w:jc w:val="center"/>
              <w:rPr>
                <w:rFonts w:cs="Times New Roman"/>
                <w:sz w:val="22"/>
                <w:lang w:val="az-Latn-AZ"/>
              </w:rPr>
            </w:pPr>
            <w:r w:rsidRPr="00656257">
              <w:rPr>
                <w:rFonts w:cs="Times New Roman"/>
                <w:sz w:val="22"/>
                <w:lang w:val="az-Latn-AZ"/>
              </w:rPr>
              <w:t>14</w:t>
            </w:r>
          </w:p>
        </w:tc>
        <w:tc>
          <w:tcPr>
            <w:tcW w:w="6096" w:type="dxa"/>
          </w:tcPr>
          <w:p w14:paraId="433F1D61" w14:textId="77777777" w:rsidR="00912D79" w:rsidRPr="00656257" w:rsidRDefault="00912D79" w:rsidP="001F62A5">
            <w:pPr>
              <w:rPr>
                <w:rFonts w:cs="Times New Roman"/>
                <w:i/>
                <w:sz w:val="22"/>
              </w:rPr>
            </w:pPr>
            <w:r w:rsidRPr="00656257">
              <w:rPr>
                <w:rFonts w:cs="Times New Roman"/>
                <w:i/>
                <w:sz w:val="22"/>
              </w:rPr>
              <w:t>Единый язык и единое литературное пространство как предпосылки для политической ннтеграции</w:t>
            </w:r>
          </w:p>
        </w:tc>
        <w:tc>
          <w:tcPr>
            <w:tcW w:w="1539" w:type="dxa"/>
          </w:tcPr>
          <w:p w14:paraId="6756E495" w14:textId="46998994" w:rsidR="00912D79" w:rsidRPr="00656257" w:rsidRDefault="003B2AF2" w:rsidP="001F62A5">
            <w:pPr>
              <w:rPr>
                <w:rFonts w:cs="Times New Roman"/>
                <w:i/>
                <w:sz w:val="22"/>
                <w:lang w:val="az-Latn-AZ"/>
              </w:rPr>
            </w:pPr>
            <w:r>
              <w:rPr>
                <w:rFonts w:cs="Times New Roman"/>
                <w:i/>
                <w:sz w:val="22"/>
                <w:lang w:val="az-Latn-AZ"/>
              </w:rPr>
              <w:t>300</w:t>
            </w:r>
          </w:p>
        </w:tc>
      </w:tr>
      <w:tr w:rsidR="00656257" w:rsidRPr="00656257" w14:paraId="1FD910F4" w14:textId="77777777" w:rsidTr="00355FAF">
        <w:trPr>
          <w:gridAfter w:val="1"/>
          <w:wAfter w:w="13" w:type="dxa"/>
          <w:jc w:val="center"/>
        </w:trPr>
        <w:tc>
          <w:tcPr>
            <w:tcW w:w="923" w:type="dxa"/>
          </w:tcPr>
          <w:p w14:paraId="18C94F83" w14:textId="77777777" w:rsidR="00912D79" w:rsidRPr="00656257" w:rsidRDefault="00912D79" w:rsidP="001F62A5">
            <w:pPr>
              <w:pStyle w:val="af7"/>
              <w:jc w:val="center"/>
              <w:rPr>
                <w:rFonts w:cs="Times New Roman"/>
                <w:sz w:val="22"/>
                <w:lang w:val="az-Latn-AZ"/>
              </w:rPr>
            </w:pPr>
            <w:r w:rsidRPr="00656257">
              <w:rPr>
                <w:rFonts w:cs="Times New Roman"/>
                <w:sz w:val="22"/>
                <w:lang w:val="az-Latn-AZ"/>
              </w:rPr>
              <w:t>15</w:t>
            </w:r>
          </w:p>
        </w:tc>
        <w:tc>
          <w:tcPr>
            <w:tcW w:w="6096" w:type="dxa"/>
          </w:tcPr>
          <w:p w14:paraId="7DFC23B6" w14:textId="77777777" w:rsidR="00912D79" w:rsidRPr="00656257" w:rsidRDefault="00912D79" w:rsidP="001F62A5">
            <w:pPr>
              <w:pStyle w:val="af7"/>
              <w:jc w:val="both"/>
              <w:rPr>
                <w:rFonts w:cs="Times New Roman"/>
                <w:i/>
                <w:sz w:val="22"/>
                <w:lang w:val="az-Latn-AZ"/>
              </w:rPr>
            </w:pPr>
            <w:r w:rsidRPr="00656257">
              <w:rPr>
                <w:rFonts w:cs="Times New Roman"/>
                <w:i/>
                <w:sz w:val="22"/>
                <w:lang w:val="az-Latn-AZ"/>
              </w:rPr>
              <w:t>Rabindranat Taqorun bədii yaradıcılığının janr xüsusiyyətləri və problematikası</w:t>
            </w:r>
          </w:p>
        </w:tc>
        <w:tc>
          <w:tcPr>
            <w:tcW w:w="1539" w:type="dxa"/>
          </w:tcPr>
          <w:p w14:paraId="4CF2F620" w14:textId="4E581ABE" w:rsidR="00912D79" w:rsidRPr="00656257" w:rsidRDefault="001F62A5" w:rsidP="001F62A5">
            <w:pPr>
              <w:rPr>
                <w:rFonts w:cs="Times New Roman"/>
                <w:i/>
                <w:sz w:val="22"/>
                <w:lang w:val="az-Latn-AZ"/>
              </w:rPr>
            </w:pPr>
            <w:r>
              <w:rPr>
                <w:rFonts w:cs="Times New Roman"/>
                <w:i/>
                <w:sz w:val="22"/>
                <w:lang w:val="az-Latn-AZ"/>
              </w:rPr>
              <w:t>275</w:t>
            </w:r>
          </w:p>
        </w:tc>
      </w:tr>
      <w:tr w:rsidR="00656257" w:rsidRPr="00656257" w14:paraId="6C5C7245" w14:textId="77777777" w:rsidTr="00355FAF">
        <w:trPr>
          <w:gridAfter w:val="1"/>
          <w:wAfter w:w="13" w:type="dxa"/>
          <w:jc w:val="center"/>
        </w:trPr>
        <w:tc>
          <w:tcPr>
            <w:tcW w:w="923" w:type="dxa"/>
          </w:tcPr>
          <w:p w14:paraId="656C269F" w14:textId="77777777" w:rsidR="00912D79" w:rsidRPr="00656257" w:rsidRDefault="00912D79" w:rsidP="001F62A5">
            <w:pPr>
              <w:jc w:val="center"/>
              <w:rPr>
                <w:rFonts w:cs="Times New Roman"/>
                <w:sz w:val="22"/>
                <w:lang w:val="az-Latn-AZ"/>
              </w:rPr>
            </w:pPr>
            <w:r w:rsidRPr="00656257">
              <w:rPr>
                <w:rFonts w:cs="Times New Roman"/>
                <w:sz w:val="22"/>
                <w:lang w:val="az-Latn-AZ"/>
              </w:rPr>
              <w:t>16</w:t>
            </w:r>
          </w:p>
        </w:tc>
        <w:tc>
          <w:tcPr>
            <w:tcW w:w="6096" w:type="dxa"/>
          </w:tcPr>
          <w:p w14:paraId="011294A2" w14:textId="77777777" w:rsidR="00912D79" w:rsidRPr="00656257" w:rsidRDefault="00912D79" w:rsidP="001F62A5">
            <w:pPr>
              <w:rPr>
                <w:rFonts w:cs="Times New Roman"/>
                <w:i/>
                <w:sz w:val="22"/>
                <w:lang w:val="az-Latn-AZ"/>
              </w:rPr>
            </w:pPr>
            <w:r w:rsidRPr="00656257">
              <w:rPr>
                <w:rFonts w:cs="Times New Roman"/>
                <w:i/>
                <w:sz w:val="22"/>
                <w:lang w:val="az-Latn-AZ"/>
              </w:rPr>
              <w:t>Derbent Âşık Ortamı temsilcisi Molla Cuma'nın sanatsal yaratıcılığına ilişkin araştırma sorunları</w:t>
            </w:r>
          </w:p>
        </w:tc>
        <w:tc>
          <w:tcPr>
            <w:tcW w:w="1539" w:type="dxa"/>
          </w:tcPr>
          <w:p w14:paraId="40DCA96C" w14:textId="07ADF9E0" w:rsidR="00912D79" w:rsidRPr="00656257" w:rsidRDefault="001F62A5" w:rsidP="001F62A5">
            <w:pPr>
              <w:rPr>
                <w:rFonts w:cs="Times New Roman"/>
                <w:i/>
                <w:sz w:val="22"/>
                <w:lang w:val="az-Latn-AZ"/>
              </w:rPr>
            </w:pPr>
            <w:r>
              <w:rPr>
                <w:rFonts w:cs="Times New Roman"/>
                <w:i/>
                <w:sz w:val="22"/>
                <w:lang w:val="az-Latn-AZ"/>
              </w:rPr>
              <w:t>237</w:t>
            </w:r>
          </w:p>
        </w:tc>
      </w:tr>
      <w:tr w:rsidR="00656257" w:rsidRPr="00656257" w14:paraId="47F6F6F5" w14:textId="77777777" w:rsidTr="00355FAF">
        <w:trPr>
          <w:jc w:val="center"/>
        </w:trPr>
        <w:tc>
          <w:tcPr>
            <w:tcW w:w="8571" w:type="dxa"/>
            <w:gridSpan w:val="4"/>
          </w:tcPr>
          <w:p w14:paraId="3198A4CC" w14:textId="15DC0C0E" w:rsidR="00912D79" w:rsidRPr="00656257" w:rsidRDefault="00912D79" w:rsidP="00BB4F17">
            <w:pPr>
              <w:spacing w:after="120"/>
              <w:ind w:firstLine="567"/>
              <w:jc w:val="right"/>
              <w:rPr>
                <w:rFonts w:cs="Times New Roman"/>
                <w:b/>
                <w:i/>
                <w:sz w:val="22"/>
                <w:lang w:val="az-Latn-AZ"/>
              </w:rPr>
            </w:pPr>
            <w:bookmarkStart w:id="1" w:name="_GoBack"/>
            <w:r w:rsidRPr="00656257">
              <w:rPr>
                <w:rFonts w:cs="Times New Roman"/>
                <w:b/>
                <w:i/>
                <w:sz w:val="22"/>
                <w:lang w:val="az-Latn-AZ"/>
              </w:rPr>
              <w:t>1</w:t>
            </w:r>
            <w:r w:rsidR="00BB4F17">
              <w:rPr>
                <w:rFonts w:cs="Times New Roman"/>
                <w:b/>
                <w:i/>
                <w:sz w:val="22"/>
                <w:lang w:val="az-Latn-AZ"/>
              </w:rPr>
              <w:t>5</w:t>
            </w:r>
            <w:r w:rsidRPr="00656257">
              <w:rPr>
                <w:rFonts w:cs="Times New Roman"/>
                <w:b/>
                <w:i/>
                <w:sz w:val="22"/>
                <w:lang w:val="az-Latn-AZ"/>
              </w:rPr>
              <w:t xml:space="preserve"> </w:t>
            </w:r>
            <w:r w:rsidR="00BB4F17">
              <w:rPr>
                <w:rFonts w:cs="Times New Roman"/>
                <w:b/>
                <w:i/>
                <w:sz w:val="22"/>
                <w:lang w:val="az-Latn-AZ"/>
              </w:rPr>
              <w:t>795</w:t>
            </w:r>
            <w:bookmarkEnd w:id="1"/>
          </w:p>
        </w:tc>
      </w:tr>
    </w:tbl>
    <w:p w14:paraId="5D2DC614" w14:textId="511CF6ED" w:rsidR="00862BCA" w:rsidRDefault="00BA53DF" w:rsidP="00656257">
      <w:pPr>
        <w:spacing w:after="120"/>
        <w:ind w:firstLine="567"/>
        <w:rPr>
          <w:rFonts w:cs="Times New Roman"/>
          <w:i/>
          <w:iCs/>
          <w:sz w:val="22"/>
          <w:lang w:val="az-Latn-AZ"/>
        </w:rPr>
      </w:pPr>
      <w:r w:rsidRPr="00656257">
        <w:rPr>
          <w:rFonts w:cs="Times New Roman"/>
          <w:i/>
          <w:iCs/>
          <w:sz w:val="22"/>
          <w:lang w:val="az-Latn-AZ"/>
        </w:rPr>
        <w:t>(cədvəl №</w:t>
      </w:r>
      <w:r w:rsidR="00031725" w:rsidRPr="00656257">
        <w:rPr>
          <w:rFonts w:cs="Times New Roman"/>
          <w:i/>
          <w:iCs/>
          <w:sz w:val="22"/>
          <w:lang w:val="az-Latn-AZ"/>
        </w:rPr>
        <w:t>12</w:t>
      </w:r>
      <w:r w:rsidRPr="00656257">
        <w:rPr>
          <w:rFonts w:cs="Times New Roman"/>
          <w:i/>
          <w:iCs/>
          <w:sz w:val="22"/>
          <w:lang w:val="az-Latn-AZ"/>
        </w:rPr>
        <w:t>)</w:t>
      </w:r>
    </w:p>
    <w:p w14:paraId="5B3E5297" w14:textId="77777777" w:rsidR="00695E1D" w:rsidRDefault="00695E1D" w:rsidP="00D33B43">
      <w:pPr>
        <w:spacing w:after="120"/>
        <w:ind w:firstLine="567"/>
        <w:rPr>
          <w:rFonts w:cs="Times New Roman"/>
          <w:b/>
          <w:bCs/>
          <w:sz w:val="22"/>
          <w:lang w:val="az-Latn-AZ"/>
        </w:rPr>
      </w:pPr>
    </w:p>
    <w:p w14:paraId="2611F03E" w14:textId="77777777" w:rsidR="00695E1D" w:rsidRDefault="00695E1D" w:rsidP="00695E1D">
      <w:pPr>
        <w:spacing w:after="120"/>
        <w:ind w:firstLine="567"/>
        <w:rPr>
          <w:rFonts w:cs="Times New Roman"/>
          <w:b/>
          <w:bCs/>
          <w:sz w:val="22"/>
          <w:lang w:val="az-Latn-AZ"/>
        </w:rPr>
      </w:pPr>
      <w:r w:rsidRPr="00656257">
        <w:rPr>
          <w:rFonts w:cs="Times New Roman"/>
          <w:noProof/>
          <w:sz w:val="22"/>
          <w:lang w:eastAsia="ru-RU"/>
          <w14:ligatures w14:val="standardContextual"/>
        </w:rPr>
        <w:drawing>
          <wp:anchor distT="0" distB="0" distL="114300" distR="114300" simplePos="0" relativeHeight="251709440" behindDoc="0" locked="0" layoutInCell="1" allowOverlap="1" wp14:anchorId="37F06F7E" wp14:editId="6D8E8489">
            <wp:simplePos x="0" y="0"/>
            <wp:positionH relativeFrom="margin">
              <wp:posOffset>280670</wp:posOffset>
            </wp:positionH>
            <wp:positionV relativeFrom="margin">
              <wp:posOffset>4713605</wp:posOffset>
            </wp:positionV>
            <wp:extent cx="5074920" cy="2933700"/>
            <wp:effectExtent l="0" t="0" r="11430" b="0"/>
            <wp:wrapSquare wrapText="bothSides"/>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19629F" w:rsidRPr="00656257">
        <w:rPr>
          <w:rFonts w:cs="Times New Roman"/>
          <w:b/>
          <w:bCs/>
          <w:sz w:val="22"/>
          <w:lang w:val="az-Latn-AZ"/>
        </w:rPr>
        <w:t>S.</w:t>
      </w:r>
      <w:r w:rsidR="001A0711" w:rsidRPr="00656257">
        <w:rPr>
          <w:rFonts w:cs="Times New Roman"/>
          <w:b/>
          <w:bCs/>
          <w:sz w:val="22"/>
          <w:lang w:val="az-Latn-AZ"/>
        </w:rPr>
        <w:t>Ş.</w:t>
      </w:r>
      <w:r w:rsidR="0019629F" w:rsidRPr="00656257">
        <w:rPr>
          <w:rFonts w:cs="Times New Roman"/>
          <w:b/>
          <w:bCs/>
          <w:sz w:val="22"/>
          <w:lang w:val="az-Latn-AZ"/>
        </w:rPr>
        <w:t>Şə</w:t>
      </w:r>
      <w:r w:rsidR="00B43417" w:rsidRPr="00656257">
        <w:rPr>
          <w:rFonts w:cs="Times New Roman"/>
          <w:b/>
          <w:bCs/>
          <w:sz w:val="22"/>
          <w:lang w:val="az-Latn-AZ"/>
        </w:rPr>
        <w:t xml:space="preserve">rifovanın </w:t>
      </w:r>
      <w:r w:rsidR="0019629F" w:rsidRPr="00656257">
        <w:rPr>
          <w:rFonts w:cs="Times New Roman"/>
          <w:b/>
          <w:bCs/>
          <w:sz w:val="22"/>
          <w:lang w:val="az-Latn-AZ"/>
        </w:rPr>
        <w:t>əsərlərinin dərc olunduğu jurna</w:t>
      </w:r>
      <w:r w:rsidR="00D47D97" w:rsidRPr="00656257">
        <w:rPr>
          <w:rFonts w:cs="Times New Roman"/>
          <w:b/>
          <w:bCs/>
          <w:sz w:val="22"/>
          <w:lang w:val="az-Latn-AZ"/>
        </w:rPr>
        <w:t>llar</w:t>
      </w:r>
    </w:p>
    <w:p w14:paraId="20C3F2FC" w14:textId="193A527E" w:rsidR="00862BCA" w:rsidRDefault="00862BCA" w:rsidP="00695E1D">
      <w:pPr>
        <w:spacing w:after="120"/>
        <w:ind w:firstLine="567"/>
        <w:rPr>
          <w:rFonts w:cs="Times New Roman"/>
          <w:i/>
          <w:iCs/>
          <w:sz w:val="22"/>
          <w:lang w:val="az-Latn-AZ"/>
        </w:rPr>
      </w:pPr>
      <w:r w:rsidRPr="00656257">
        <w:rPr>
          <w:rFonts w:cs="Times New Roman"/>
          <w:i/>
          <w:iCs/>
          <w:sz w:val="22"/>
          <w:lang w:val="az-Latn-AZ"/>
        </w:rPr>
        <w:t>(cədvəl №</w:t>
      </w:r>
      <w:r w:rsidR="003E4BD4" w:rsidRPr="00656257">
        <w:rPr>
          <w:rFonts w:cs="Times New Roman"/>
          <w:i/>
          <w:iCs/>
          <w:sz w:val="22"/>
          <w:lang w:val="az-Latn-AZ"/>
        </w:rPr>
        <w:t>13</w:t>
      </w:r>
      <w:r w:rsidRPr="00656257">
        <w:rPr>
          <w:rFonts w:cs="Times New Roman"/>
          <w:i/>
          <w:iCs/>
          <w:sz w:val="22"/>
          <w:lang w:val="az-Latn-AZ"/>
        </w:rPr>
        <w:t>)</w:t>
      </w:r>
    </w:p>
    <w:p w14:paraId="6D7B68B0" w14:textId="77777777" w:rsidR="00695E1D" w:rsidRDefault="00695E1D" w:rsidP="00695E1D">
      <w:pPr>
        <w:spacing w:after="120"/>
        <w:ind w:firstLine="567"/>
        <w:rPr>
          <w:rFonts w:cs="Times New Roman"/>
          <w:i/>
          <w:iCs/>
          <w:sz w:val="22"/>
          <w:lang w:val="az-Latn-AZ"/>
        </w:rPr>
      </w:pPr>
    </w:p>
    <w:p w14:paraId="326C1BA1" w14:textId="77777777" w:rsidR="00695E1D" w:rsidRDefault="00695E1D" w:rsidP="00695E1D">
      <w:pPr>
        <w:spacing w:after="120"/>
        <w:ind w:firstLine="567"/>
        <w:rPr>
          <w:rFonts w:cs="Times New Roman"/>
          <w:i/>
          <w:iCs/>
          <w:sz w:val="22"/>
          <w:lang w:val="az-Latn-AZ"/>
        </w:rPr>
      </w:pPr>
    </w:p>
    <w:p w14:paraId="786CB458" w14:textId="77777777" w:rsidR="00695E1D" w:rsidRPr="00695E1D" w:rsidRDefault="00695E1D" w:rsidP="00695E1D">
      <w:pPr>
        <w:spacing w:after="120"/>
        <w:ind w:firstLine="567"/>
        <w:rPr>
          <w:rFonts w:cs="Times New Roman"/>
          <w:b/>
          <w:bCs/>
          <w:sz w:val="22"/>
          <w:lang w:val="az-Latn-AZ"/>
        </w:rPr>
      </w:pPr>
    </w:p>
    <w:p w14:paraId="6271AB30" w14:textId="1A315589" w:rsidR="003A285B" w:rsidRPr="00656257" w:rsidRDefault="003A285B" w:rsidP="00656257">
      <w:pPr>
        <w:spacing w:after="120"/>
        <w:ind w:firstLine="567"/>
        <w:jc w:val="both"/>
        <w:rPr>
          <w:rFonts w:cs="Times New Roman"/>
          <w:i/>
          <w:iCs/>
          <w:sz w:val="22"/>
          <w:lang w:val="az-Latn-AZ"/>
        </w:rPr>
      </w:pPr>
      <w:r w:rsidRPr="00656257">
        <w:rPr>
          <w:rFonts w:cs="Times New Roman"/>
          <w:b/>
          <w:bCs/>
          <w:sz w:val="22"/>
          <w:lang w:val="az-Latn-AZ"/>
        </w:rPr>
        <w:lastRenderedPageBreak/>
        <w:t>Azərbaycanda</w:t>
      </w:r>
      <w:r w:rsidR="007D42A9" w:rsidRPr="00656257">
        <w:rPr>
          <w:rFonts w:cs="Times New Roman"/>
          <w:b/>
          <w:bCs/>
          <w:sz w:val="22"/>
        </w:rPr>
        <w:t xml:space="preserve"> </w:t>
      </w:r>
      <w:r w:rsidR="007D42A9" w:rsidRPr="00656257">
        <w:rPr>
          <w:rFonts w:cs="Times New Roman"/>
          <w:i/>
          <w:iCs/>
          <w:sz w:val="22"/>
          <w:lang w:val="az-Latn-AZ"/>
        </w:rPr>
        <w:t>(cədvəl №</w:t>
      </w:r>
      <w:r w:rsidR="00BA53DF" w:rsidRPr="00656257">
        <w:rPr>
          <w:rFonts w:cs="Times New Roman"/>
          <w:i/>
          <w:iCs/>
          <w:sz w:val="22"/>
          <w:lang w:val="az-Latn-AZ"/>
        </w:rPr>
        <w:t>1</w:t>
      </w:r>
      <w:r w:rsidR="003E4BD4" w:rsidRPr="00656257">
        <w:rPr>
          <w:rFonts w:cs="Times New Roman"/>
          <w:i/>
          <w:iCs/>
          <w:sz w:val="22"/>
          <w:lang w:val="az-Latn-AZ"/>
        </w:rPr>
        <w:t>4</w:t>
      </w:r>
      <w:r w:rsidR="007D42A9" w:rsidRPr="00656257">
        <w:rPr>
          <w:rFonts w:cs="Times New Roman"/>
          <w:i/>
          <w:iCs/>
          <w:sz w:val="22"/>
          <w:lang w:val="az-Latn-AZ"/>
        </w:rPr>
        <w:t>)</w:t>
      </w:r>
    </w:p>
    <w:tbl>
      <w:tblPr>
        <w:tblStyle w:val="-15"/>
        <w:tblW w:w="0" w:type="auto"/>
        <w:tblInd w:w="2477" w:type="dxa"/>
        <w:tblLook w:val="04A0" w:firstRow="1" w:lastRow="0" w:firstColumn="1" w:lastColumn="0" w:noHBand="0" w:noVBand="1"/>
      </w:tblPr>
      <w:tblGrid>
        <w:gridCol w:w="6583"/>
      </w:tblGrid>
      <w:tr w:rsidR="00656257" w:rsidRPr="00656257" w14:paraId="4427E15B" w14:textId="77777777" w:rsidTr="00D33B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3" w:type="dxa"/>
          </w:tcPr>
          <w:p w14:paraId="3BDDB9A6" w14:textId="3A66E7BD" w:rsidR="003A285B" w:rsidRPr="00656257" w:rsidRDefault="003C3228"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Tü</w:t>
            </w:r>
            <w:r w:rsidR="003A285B" w:rsidRPr="00656257">
              <w:rPr>
                <w:rFonts w:cs="Times New Roman"/>
                <w:b w:val="0"/>
                <w:bCs w:val="0"/>
                <w:i/>
                <w:iCs/>
                <w:sz w:val="22"/>
                <w:lang w:val="az-Latn-AZ"/>
              </w:rPr>
              <w:t>rkologiya</w:t>
            </w:r>
          </w:p>
        </w:tc>
      </w:tr>
      <w:tr w:rsidR="00656257" w:rsidRPr="00656257" w14:paraId="37BC860B"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48FD47E9" w14:textId="0B57B712" w:rsidR="00986097" w:rsidRPr="00656257" w:rsidRDefault="003A285B"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AMEA Xəbərlər. Humanitar elmlə</w:t>
            </w:r>
            <w:r w:rsidR="00B43417" w:rsidRPr="00656257">
              <w:rPr>
                <w:rFonts w:cs="Times New Roman"/>
                <w:b w:val="0"/>
                <w:bCs w:val="0"/>
                <w:i/>
                <w:iCs/>
                <w:sz w:val="22"/>
                <w:lang w:val="az-Latn-AZ"/>
              </w:rPr>
              <w:t>r</w:t>
            </w:r>
            <w:r w:rsidR="00FB3C64" w:rsidRPr="00656257">
              <w:rPr>
                <w:rFonts w:cs="Times New Roman"/>
                <w:b w:val="0"/>
                <w:bCs w:val="0"/>
                <w:i/>
                <w:sz w:val="22"/>
                <w:lang w:val="en-US"/>
              </w:rPr>
              <w:t xml:space="preserve"> seriyası</w:t>
            </w:r>
          </w:p>
        </w:tc>
      </w:tr>
      <w:tr w:rsidR="00656257" w:rsidRPr="00656257" w14:paraId="01ABA304"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566F2A03" w14:textId="683361C9" w:rsidR="003A285B" w:rsidRPr="00656257" w:rsidRDefault="00986097"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sz w:val="22"/>
                <w:lang w:val="az-Latn-AZ"/>
              </w:rPr>
              <w:t>Azərbaycan Elmlər Akademiyasının Xəbərləri. Ədəbiyyat, Dil, İncəsənət</w:t>
            </w:r>
          </w:p>
        </w:tc>
      </w:tr>
      <w:tr w:rsidR="00656257" w:rsidRPr="00656257" w14:paraId="09565672"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30996F7A" w14:textId="74218048" w:rsidR="003A285B" w:rsidRPr="00656257" w:rsidRDefault="00986097"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 xml:space="preserve">Ədəbiyyat məcmuəsi. </w:t>
            </w:r>
            <w:r w:rsidRPr="00656257">
              <w:rPr>
                <w:rFonts w:cs="Times New Roman"/>
                <w:b w:val="0"/>
                <w:bCs w:val="0"/>
                <w:i/>
                <w:sz w:val="22"/>
                <w:lang w:val="az-Latn-AZ"/>
              </w:rPr>
              <w:t xml:space="preserve">Nizami </w:t>
            </w:r>
            <w:r w:rsidR="00974560" w:rsidRPr="00656257">
              <w:rPr>
                <w:rFonts w:cs="Times New Roman"/>
                <w:b w:val="0"/>
                <w:bCs w:val="0"/>
                <w:i/>
                <w:sz w:val="22"/>
                <w:lang w:val="az-Latn-AZ"/>
              </w:rPr>
              <w:t>Gəncəvi adına</w:t>
            </w:r>
            <w:r w:rsidRPr="00656257">
              <w:rPr>
                <w:rFonts w:cs="Times New Roman"/>
                <w:b w:val="0"/>
                <w:bCs w:val="0"/>
                <w:i/>
                <w:sz w:val="22"/>
                <w:lang w:val="az-Latn-AZ"/>
              </w:rPr>
              <w:t xml:space="preserve"> Ədəbiyyat İnstitutunun Əsərləri</w:t>
            </w:r>
          </w:p>
        </w:tc>
      </w:tr>
      <w:tr w:rsidR="00656257" w:rsidRPr="00656257" w14:paraId="1C79B031"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503F0398" w14:textId="3070888D" w:rsidR="00986097" w:rsidRPr="00656257" w:rsidRDefault="00986097"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Azərbaycan ədəbiyyatşünaslığı</w:t>
            </w:r>
          </w:p>
        </w:tc>
      </w:tr>
      <w:tr w:rsidR="00656257" w:rsidRPr="00656257" w14:paraId="7198B521"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036916B4" w14:textId="308DDE59" w:rsidR="003A285B" w:rsidRPr="00656257" w:rsidRDefault="00986097"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 xml:space="preserve">Filologiya və sənətşünaslıq </w:t>
            </w:r>
          </w:p>
        </w:tc>
      </w:tr>
      <w:tr w:rsidR="00656257" w:rsidRPr="00656257" w14:paraId="12294647"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0A69A69B" w14:textId="03950B9D" w:rsidR="003A285B" w:rsidRPr="00656257" w:rsidRDefault="00B43417" w:rsidP="00656257">
            <w:pPr>
              <w:pStyle w:val="a7"/>
              <w:numPr>
                <w:ilvl w:val="0"/>
                <w:numId w:val="23"/>
              </w:numPr>
              <w:spacing w:after="120"/>
              <w:ind w:left="0" w:firstLine="567"/>
              <w:jc w:val="both"/>
              <w:rPr>
                <w:rFonts w:cs="Times New Roman"/>
                <w:b w:val="0"/>
                <w:bCs w:val="0"/>
                <w:i/>
                <w:iCs/>
                <w:sz w:val="22"/>
                <w:lang w:val="az-Latn-AZ"/>
              </w:rPr>
            </w:pPr>
            <w:r w:rsidRPr="00656257">
              <w:rPr>
                <w:rFonts w:eastAsia="Times New Roman" w:cs="Times New Roman"/>
                <w:b w:val="0"/>
                <w:bCs w:val="0"/>
                <w:i/>
                <w:sz w:val="22"/>
                <w:lang w:val="az-Latn-AZ"/>
              </w:rPr>
              <w:t>Sivilizasiya</w:t>
            </w:r>
          </w:p>
        </w:tc>
      </w:tr>
      <w:tr w:rsidR="00656257" w:rsidRPr="00656257" w14:paraId="5FD0CB62"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5479CD96" w14:textId="40972228" w:rsidR="003A285B" w:rsidRPr="00656257" w:rsidRDefault="00E71E83" w:rsidP="00656257">
            <w:pPr>
              <w:pStyle w:val="a7"/>
              <w:numPr>
                <w:ilvl w:val="0"/>
                <w:numId w:val="23"/>
              </w:numPr>
              <w:spacing w:after="120"/>
              <w:ind w:left="0" w:firstLine="567"/>
              <w:jc w:val="both"/>
              <w:rPr>
                <w:rFonts w:cs="Times New Roman"/>
                <w:b w:val="0"/>
                <w:bCs w:val="0"/>
                <w:i/>
                <w:iCs/>
                <w:sz w:val="22"/>
                <w:lang w:val="az-Latn-AZ"/>
              </w:rPr>
            </w:pPr>
            <w:r w:rsidRPr="00656257">
              <w:rPr>
                <w:rFonts w:eastAsia="Times New Roman,Bold" w:cs="Times New Roman"/>
                <w:b w:val="0"/>
                <w:bCs w:val="0"/>
                <w:i/>
                <w:sz w:val="22"/>
                <w:lang w:val="az-Latn-AZ"/>
              </w:rPr>
              <w:t>AMEA Tarix İnstitutu. Elmi əsərlər</w:t>
            </w:r>
          </w:p>
        </w:tc>
      </w:tr>
      <w:tr w:rsidR="00656257" w:rsidRPr="00656257" w14:paraId="60A1C474"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68174AE9" w14:textId="462A6658" w:rsidR="003A285B" w:rsidRPr="00656257" w:rsidRDefault="003A285B"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Dədə</w:t>
            </w:r>
            <w:r w:rsidR="00E71E83" w:rsidRPr="00656257">
              <w:rPr>
                <w:rFonts w:cs="Times New Roman"/>
                <w:b w:val="0"/>
                <w:bCs w:val="0"/>
                <w:i/>
                <w:iCs/>
                <w:sz w:val="22"/>
                <w:lang w:val="az-Latn-AZ"/>
              </w:rPr>
              <w:t xml:space="preserve"> Qorqud</w:t>
            </w:r>
          </w:p>
        </w:tc>
      </w:tr>
      <w:tr w:rsidR="00656257" w:rsidRPr="00656257" w14:paraId="7D33447F"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38FA80FD" w14:textId="520F03BF" w:rsidR="00DD69A7" w:rsidRPr="00656257" w:rsidRDefault="00DD69A7"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sz w:val="22"/>
                <w:lang w:val="az-Latn-AZ"/>
              </w:rPr>
              <w:t xml:space="preserve">Bakı </w:t>
            </w:r>
            <w:r w:rsidR="00D85090" w:rsidRPr="00656257">
              <w:rPr>
                <w:rFonts w:cs="Times New Roman"/>
                <w:b w:val="0"/>
                <w:bCs w:val="0"/>
                <w:i/>
                <w:sz w:val="22"/>
                <w:lang w:val="az-Latn-AZ"/>
              </w:rPr>
              <w:t xml:space="preserve">Dövlət </w:t>
            </w:r>
            <w:r w:rsidRPr="00656257">
              <w:rPr>
                <w:rFonts w:cs="Times New Roman"/>
                <w:b w:val="0"/>
                <w:bCs w:val="0"/>
                <w:i/>
                <w:sz w:val="22"/>
                <w:lang w:val="az-Latn-AZ"/>
              </w:rPr>
              <w:t xml:space="preserve">Universitetinin Xəbərləri. </w:t>
            </w:r>
            <w:r w:rsidRPr="00656257">
              <w:rPr>
                <w:rFonts w:cs="Times New Roman"/>
                <w:b w:val="0"/>
                <w:bCs w:val="0"/>
                <w:i/>
                <w:sz w:val="22"/>
                <w:lang w:val="en-US"/>
              </w:rPr>
              <w:t>Humanitar elmlər seriyası</w:t>
            </w:r>
          </w:p>
        </w:tc>
      </w:tr>
      <w:tr w:rsidR="00656257" w:rsidRPr="00656257" w14:paraId="1719A189"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32D7AD21" w14:textId="77777777" w:rsidR="003A285B" w:rsidRPr="00656257" w:rsidRDefault="003A285B"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Ədəbi əlaqələr</w:t>
            </w:r>
          </w:p>
        </w:tc>
      </w:tr>
      <w:tr w:rsidR="00656257" w:rsidRPr="00656257" w14:paraId="11B94824"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4D56B061" w14:textId="1D27EE55" w:rsidR="003A285B" w:rsidRPr="00656257" w:rsidRDefault="009C49BD"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w:t>
            </w:r>
            <w:r w:rsidR="003A285B" w:rsidRPr="00656257">
              <w:rPr>
                <w:rFonts w:cs="Times New Roman"/>
                <w:b w:val="0"/>
                <w:bCs w:val="0"/>
                <w:i/>
                <w:iCs/>
                <w:sz w:val="22"/>
                <w:lang w:val="az-Latn-AZ"/>
              </w:rPr>
              <w:t>Ədəbi incilə</w:t>
            </w:r>
            <w:r w:rsidR="00B43417" w:rsidRPr="00656257">
              <w:rPr>
                <w:rFonts w:cs="Times New Roman"/>
                <w:b w:val="0"/>
                <w:bCs w:val="0"/>
                <w:i/>
                <w:iCs/>
                <w:sz w:val="22"/>
                <w:lang w:val="az-Latn-AZ"/>
              </w:rPr>
              <w:t>r</w:t>
            </w:r>
            <w:r w:rsidRPr="00656257">
              <w:rPr>
                <w:rFonts w:cs="Times New Roman"/>
                <w:b w:val="0"/>
                <w:bCs w:val="0"/>
                <w:i/>
                <w:iCs/>
                <w:sz w:val="22"/>
                <w:lang w:val="az-Latn-AZ"/>
              </w:rPr>
              <w:t>”</w:t>
            </w:r>
            <w:r w:rsidRPr="00656257">
              <w:rPr>
                <w:rFonts w:cs="Times New Roman"/>
                <w:b w:val="0"/>
                <w:bCs w:val="0"/>
                <w:i/>
                <w:sz w:val="22"/>
                <w:lang w:val="en-US"/>
              </w:rPr>
              <w:t xml:space="preserve"> ədəbi - bədii, ictimai - publisistik jurnal</w:t>
            </w:r>
          </w:p>
        </w:tc>
      </w:tr>
      <w:tr w:rsidR="00656257" w:rsidRPr="00656257" w14:paraId="0E70278B"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0C114AD3" w14:textId="773AF858" w:rsidR="003A285B" w:rsidRPr="00656257" w:rsidRDefault="00986097"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sz w:val="22"/>
                <w:lang w:val="en-US"/>
              </w:rPr>
              <w:t>Dövlət və Din</w:t>
            </w:r>
          </w:p>
        </w:tc>
      </w:tr>
      <w:tr w:rsidR="00656257" w:rsidRPr="00656257" w14:paraId="2DD35A27"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7FA9BD62" w14:textId="0914C9D3" w:rsidR="003A285B" w:rsidRPr="00656257" w:rsidRDefault="00EA585A"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sz w:val="22"/>
                <w:lang w:val="az-Latn-AZ"/>
              </w:rPr>
              <w:t>Hikmət</w:t>
            </w:r>
          </w:p>
        </w:tc>
      </w:tr>
      <w:tr w:rsidR="00656257" w:rsidRPr="00656257" w14:paraId="61FDAE84"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20366642" w14:textId="4E2AFC94" w:rsidR="003A285B" w:rsidRPr="00656257" w:rsidRDefault="009750A9"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w:t>
            </w:r>
            <w:r w:rsidR="00E71E83" w:rsidRPr="00656257">
              <w:rPr>
                <w:rFonts w:cs="Times New Roman"/>
                <w:b w:val="0"/>
                <w:bCs w:val="0"/>
                <w:i/>
                <w:iCs/>
                <w:sz w:val="22"/>
                <w:lang w:val="az-Latn-AZ"/>
              </w:rPr>
              <w:t>Folklor. Etnoqrafiya</w:t>
            </w:r>
            <w:r w:rsidRPr="00656257">
              <w:rPr>
                <w:rFonts w:cs="Times New Roman"/>
                <w:b w:val="0"/>
                <w:bCs w:val="0"/>
                <w:i/>
                <w:iCs/>
                <w:sz w:val="22"/>
                <w:lang w:val="az-Latn-AZ"/>
              </w:rPr>
              <w:t xml:space="preserve">” </w:t>
            </w:r>
            <w:r w:rsidRPr="00656257">
              <w:rPr>
                <w:rFonts w:cs="Times New Roman"/>
                <w:b w:val="0"/>
                <w:bCs w:val="0"/>
                <w:i/>
                <w:sz w:val="22"/>
                <w:lang w:val="en-US"/>
              </w:rPr>
              <w:t>beynəlxalq elmi jurnal</w:t>
            </w:r>
          </w:p>
        </w:tc>
      </w:tr>
      <w:tr w:rsidR="00656257" w:rsidRPr="00656257" w14:paraId="5DF625B8"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5C1CF52A" w14:textId="386ABB19" w:rsidR="003A285B" w:rsidRPr="00656257" w:rsidRDefault="003A285B"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İpə</w:t>
            </w:r>
            <w:r w:rsidR="00E71E83" w:rsidRPr="00656257">
              <w:rPr>
                <w:rFonts w:cs="Times New Roman"/>
                <w:b w:val="0"/>
                <w:bCs w:val="0"/>
                <w:i/>
                <w:iCs/>
                <w:sz w:val="22"/>
                <w:lang w:val="az-Latn-AZ"/>
              </w:rPr>
              <w:t>k yolu</w:t>
            </w:r>
          </w:p>
        </w:tc>
      </w:tr>
      <w:tr w:rsidR="00656257" w:rsidRPr="00656257" w14:paraId="187FDA0D"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4711FF67" w14:textId="0546E787" w:rsidR="003A285B" w:rsidRPr="00656257" w:rsidRDefault="003A285B"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Müqayisəli ədə</w:t>
            </w:r>
            <w:r w:rsidR="00E71E83" w:rsidRPr="00656257">
              <w:rPr>
                <w:rFonts w:cs="Times New Roman"/>
                <w:b w:val="0"/>
                <w:bCs w:val="0"/>
                <w:i/>
                <w:iCs/>
                <w:sz w:val="22"/>
                <w:lang w:val="az-Latn-AZ"/>
              </w:rPr>
              <w:t>biyyatşünaslıq</w:t>
            </w:r>
          </w:p>
        </w:tc>
      </w:tr>
      <w:tr w:rsidR="00656257" w:rsidRPr="00656257" w14:paraId="66194343"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7BDCF112" w14:textId="77777777" w:rsidR="003A285B" w:rsidRPr="00656257" w:rsidRDefault="003A285B"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Poetika.izm</w:t>
            </w:r>
          </w:p>
        </w:tc>
      </w:tr>
      <w:tr w:rsidR="00656257" w:rsidRPr="00656257" w14:paraId="276C0FA8"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723647C4" w14:textId="17966921" w:rsidR="003A285B" w:rsidRPr="00656257" w:rsidRDefault="00B43417"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Ustad</w:t>
            </w:r>
          </w:p>
        </w:tc>
      </w:tr>
      <w:tr w:rsidR="00656257" w:rsidRPr="00656257" w14:paraId="087CB54F"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77A177C5" w14:textId="70D638FD" w:rsidR="003A285B" w:rsidRPr="00656257" w:rsidRDefault="00FB3C64"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 xml:space="preserve">“Azərbaycan” </w:t>
            </w:r>
            <w:r w:rsidRPr="00656257">
              <w:rPr>
                <w:rFonts w:eastAsia="Times New Roman" w:cs="Times New Roman"/>
                <w:b w:val="0"/>
                <w:bCs w:val="0"/>
                <w:i/>
                <w:sz w:val="22"/>
                <w:lang w:val="az-Latn-AZ"/>
              </w:rPr>
              <w:t>ədəbi-bədii jurnal</w:t>
            </w:r>
          </w:p>
        </w:tc>
      </w:tr>
      <w:tr w:rsidR="00656257" w:rsidRPr="00656257" w14:paraId="5E04CF05"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33444B2D" w14:textId="402AA9FC" w:rsidR="00F06831" w:rsidRPr="00656257" w:rsidRDefault="00FB3C64"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Литературный Азербайджан</w:t>
            </w:r>
            <w:r w:rsidR="00054CBE" w:rsidRPr="00656257">
              <w:rPr>
                <w:rFonts w:cs="Times New Roman"/>
                <w:b w:val="0"/>
                <w:bCs w:val="0"/>
                <w:i/>
                <w:iCs/>
                <w:sz w:val="22"/>
                <w:lang w:val="az-Latn-AZ"/>
              </w:rPr>
              <w:t xml:space="preserve">” </w:t>
            </w:r>
            <w:r w:rsidR="00054CBE" w:rsidRPr="00656257">
              <w:rPr>
                <w:rFonts w:cs="Times New Roman"/>
                <w:b w:val="0"/>
                <w:bCs w:val="0"/>
                <w:i/>
                <w:sz w:val="22"/>
              </w:rPr>
              <w:t>ежемесячный литературно-художественный журнал</w:t>
            </w:r>
          </w:p>
        </w:tc>
      </w:tr>
      <w:tr w:rsidR="00656257" w:rsidRPr="00656257" w14:paraId="3DB062A6"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3AED53B0" w14:textId="5AF5D903" w:rsidR="001F145E" w:rsidRPr="00656257" w:rsidRDefault="00FB3C64"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Yada düşdü</w:t>
            </w:r>
          </w:p>
        </w:tc>
      </w:tr>
      <w:tr w:rsidR="00656257" w:rsidRPr="00656257" w14:paraId="591CCB63"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32C560BC" w14:textId="7A21CADC" w:rsidR="001F145E" w:rsidRPr="00656257" w:rsidRDefault="003642B9" w:rsidP="00656257">
            <w:pPr>
              <w:pStyle w:val="a7"/>
              <w:numPr>
                <w:ilvl w:val="0"/>
                <w:numId w:val="23"/>
              </w:numPr>
              <w:spacing w:after="120"/>
              <w:ind w:left="0" w:firstLine="567"/>
              <w:jc w:val="both"/>
              <w:rPr>
                <w:rFonts w:cs="Times New Roman"/>
                <w:b w:val="0"/>
                <w:bCs w:val="0"/>
                <w:i/>
                <w:iCs/>
                <w:sz w:val="22"/>
                <w:lang w:val="az-Latn-AZ"/>
              </w:rPr>
            </w:pPr>
            <w:r w:rsidRPr="00656257">
              <w:rPr>
                <w:rFonts w:cs="Times New Roman"/>
                <w:b w:val="0"/>
                <w:bCs w:val="0"/>
                <w:i/>
                <w:sz w:val="22"/>
                <w:lang w:val="en-US"/>
              </w:rPr>
              <w:t>“</w:t>
            </w:r>
            <w:r w:rsidR="001F145E" w:rsidRPr="00656257">
              <w:rPr>
                <w:rFonts w:cs="Times New Roman"/>
                <w:b w:val="0"/>
                <w:bCs w:val="0"/>
                <w:i/>
                <w:sz w:val="22"/>
                <w:lang w:val="en-US"/>
              </w:rPr>
              <w:t>Qədim diyar</w:t>
            </w:r>
            <w:r w:rsidRPr="00656257">
              <w:rPr>
                <w:rFonts w:cs="Times New Roman"/>
                <w:b w:val="0"/>
                <w:bCs w:val="0"/>
                <w:i/>
                <w:sz w:val="22"/>
                <w:lang w:val="en-US"/>
              </w:rPr>
              <w:t>”</w:t>
            </w:r>
            <w:r w:rsidRPr="00656257">
              <w:rPr>
                <w:rFonts w:cs="Times New Roman"/>
                <w:b w:val="0"/>
                <w:bCs w:val="0"/>
                <w:i/>
                <w:sz w:val="22"/>
                <w:lang w:val="az-Latn-AZ"/>
              </w:rPr>
              <w:t xml:space="preserve"> beynəlxalq elmi jurnal</w:t>
            </w:r>
          </w:p>
        </w:tc>
      </w:tr>
      <w:tr w:rsidR="00656257" w:rsidRPr="00656257" w14:paraId="3E586A63"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40B36C8E" w14:textId="7DC664A2" w:rsidR="001F145E" w:rsidRPr="00656257" w:rsidRDefault="0045598C" w:rsidP="00656257">
            <w:pPr>
              <w:pStyle w:val="a7"/>
              <w:numPr>
                <w:ilvl w:val="0"/>
                <w:numId w:val="23"/>
              </w:numPr>
              <w:spacing w:after="120"/>
              <w:ind w:left="0" w:firstLine="567"/>
              <w:jc w:val="both"/>
              <w:rPr>
                <w:rFonts w:cs="Times New Roman"/>
                <w:b w:val="0"/>
                <w:bCs w:val="0"/>
                <w:i/>
                <w:sz w:val="22"/>
              </w:rPr>
            </w:pPr>
            <w:r w:rsidRPr="00656257">
              <w:rPr>
                <w:rFonts w:cs="Times New Roman"/>
                <w:b w:val="0"/>
                <w:bCs w:val="0"/>
                <w:i/>
                <w:sz w:val="22"/>
                <w:lang w:val="az-Latn-AZ"/>
              </w:rPr>
              <w:t>“</w:t>
            </w:r>
            <w:r w:rsidR="001F145E" w:rsidRPr="00656257">
              <w:rPr>
                <w:rFonts w:cs="Times New Roman"/>
                <w:b w:val="0"/>
                <w:bCs w:val="0"/>
                <w:i/>
                <w:sz w:val="22"/>
              </w:rPr>
              <w:t>Carçı Express</w:t>
            </w:r>
            <w:r w:rsidRPr="00656257">
              <w:rPr>
                <w:rFonts w:cs="Times New Roman"/>
                <w:b w:val="0"/>
                <w:bCs w:val="0"/>
                <w:i/>
                <w:sz w:val="22"/>
                <w:lang w:val="az-Latn-AZ"/>
              </w:rPr>
              <w:t>” jurnalı</w:t>
            </w:r>
          </w:p>
        </w:tc>
      </w:tr>
      <w:tr w:rsidR="00656257" w:rsidRPr="00656257" w14:paraId="6117EF8A"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60F639E5" w14:textId="53CB4C0E" w:rsidR="00F40A4D" w:rsidRPr="00656257" w:rsidRDefault="00F40A4D" w:rsidP="00656257">
            <w:pPr>
              <w:pStyle w:val="a7"/>
              <w:numPr>
                <w:ilvl w:val="0"/>
                <w:numId w:val="23"/>
              </w:numPr>
              <w:spacing w:after="120"/>
              <w:ind w:left="0" w:firstLine="567"/>
              <w:jc w:val="both"/>
              <w:rPr>
                <w:rFonts w:cs="Times New Roman"/>
                <w:b w:val="0"/>
                <w:bCs w:val="0"/>
                <w:sz w:val="22"/>
              </w:rPr>
            </w:pPr>
            <w:r w:rsidRPr="00656257">
              <w:rPr>
                <w:rFonts w:cs="Times New Roman"/>
                <w:b w:val="0"/>
                <w:bCs w:val="0"/>
                <w:i/>
                <w:sz w:val="22"/>
              </w:rPr>
              <w:t>Mədəniyyət dünyası</w:t>
            </w:r>
          </w:p>
        </w:tc>
      </w:tr>
      <w:tr w:rsidR="00656257" w:rsidRPr="00656257" w14:paraId="3E86DD49"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39319751" w14:textId="6D47D571" w:rsidR="00E1610E" w:rsidRPr="00656257" w:rsidRDefault="00F40A4D" w:rsidP="00656257">
            <w:pPr>
              <w:pStyle w:val="a7"/>
              <w:numPr>
                <w:ilvl w:val="0"/>
                <w:numId w:val="23"/>
              </w:numPr>
              <w:spacing w:after="120"/>
              <w:ind w:left="0" w:firstLine="567"/>
              <w:jc w:val="both"/>
              <w:rPr>
                <w:rFonts w:cs="Times New Roman"/>
                <w:b w:val="0"/>
                <w:bCs w:val="0"/>
                <w:sz w:val="22"/>
              </w:rPr>
            </w:pPr>
            <w:r w:rsidRPr="00656257">
              <w:rPr>
                <w:rFonts w:cs="Times New Roman"/>
                <w:b w:val="0"/>
                <w:bCs w:val="0"/>
                <w:i/>
                <w:sz w:val="22"/>
              </w:rPr>
              <w:t>Filologiya məsələləri: nəzəriyyə və metodika</w:t>
            </w:r>
          </w:p>
        </w:tc>
      </w:tr>
      <w:tr w:rsidR="00656257" w:rsidRPr="00656257" w14:paraId="66282CBE"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2468DE62" w14:textId="38A7DA04" w:rsidR="00E1610E" w:rsidRPr="00656257" w:rsidRDefault="00E1610E" w:rsidP="00656257">
            <w:pPr>
              <w:pStyle w:val="a7"/>
              <w:numPr>
                <w:ilvl w:val="0"/>
                <w:numId w:val="23"/>
              </w:numPr>
              <w:spacing w:after="120"/>
              <w:ind w:left="0" w:firstLine="567"/>
              <w:jc w:val="both"/>
              <w:rPr>
                <w:rFonts w:cs="Times New Roman"/>
                <w:b w:val="0"/>
                <w:bCs w:val="0"/>
                <w:sz w:val="22"/>
              </w:rPr>
            </w:pPr>
            <w:r w:rsidRPr="00656257">
              <w:rPr>
                <w:rFonts w:cs="Times New Roman"/>
                <w:b w:val="0"/>
                <w:bCs w:val="0"/>
                <w:i/>
                <w:sz w:val="22"/>
              </w:rPr>
              <w:t>Loqos</w:t>
            </w:r>
          </w:p>
        </w:tc>
      </w:tr>
      <w:tr w:rsidR="00656257" w:rsidRPr="00656257" w14:paraId="4ED05588"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2E495861" w14:textId="129B8DEC" w:rsidR="00986097" w:rsidRPr="00656257" w:rsidRDefault="00986097" w:rsidP="00656257">
            <w:pPr>
              <w:pStyle w:val="a7"/>
              <w:numPr>
                <w:ilvl w:val="0"/>
                <w:numId w:val="23"/>
              </w:numPr>
              <w:spacing w:after="120"/>
              <w:ind w:left="0" w:firstLine="567"/>
              <w:jc w:val="both"/>
              <w:rPr>
                <w:rFonts w:cs="Times New Roman"/>
                <w:b w:val="0"/>
                <w:bCs w:val="0"/>
                <w:sz w:val="22"/>
              </w:rPr>
            </w:pPr>
            <w:r w:rsidRPr="00656257">
              <w:rPr>
                <w:rFonts w:eastAsia="Times New Roman" w:cs="Times New Roman"/>
                <w:b w:val="0"/>
                <w:bCs w:val="0"/>
                <w:i/>
                <w:sz w:val="22"/>
                <w:lang w:val="az-Latn-AZ"/>
              </w:rPr>
              <w:t>Tənqid.net (neoakademik nəşr)</w:t>
            </w:r>
          </w:p>
        </w:tc>
      </w:tr>
      <w:tr w:rsidR="00656257" w:rsidRPr="00656257" w14:paraId="3945F048"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5BA08CC9" w14:textId="0B459912" w:rsidR="00986097" w:rsidRPr="00656257" w:rsidRDefault="00986097" w:rsidP="00656257">
            <w:pPr>
              <w:pStyle w:val="a7"/>
              <w:numPr>
                <w:ilvl w:val="0"/>
                <w:numId w:val="23"/>
              </w:numPr>
              <w:spacing w:after="120"/>
              <w:ind w:left="0" w:firstLine="567"/>
              <w:jc w:val="both"/>
              <w:rPr>
                <w:rFonts w:cs="Times New Roman"/>
                <w:b w:val="0"/>
                <w:bCs w:val="0"/>
                <w:sz w:val="22"/>
              </w:rPr>
            </w:pPr>
            <w:r w:rsidRPr="00656257">
              <w:rPr>
                <w:rFonts w:cs="Times New Roman"/>
                <w:b w:val="0"/>
                <w:bCs w:val="0"/>
                <w:i/>
                <w:sz w:val="22"/>
              </w:rPr>
              <w:t>Dil və ədəbiyyat (nəzəri, elmi, metodik jurnal)</w:t>
            </w:r>
          </w:p>
        </w:tc>
      </w:tr>
      <w:tr w:rsidR="00656257" w:rsidRPr="00656257" w14:paraId="6A7762C5"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6AE4E6CE" w14:textId="2B5A5844" w:rsidR="0026163C" w:rsidRPr="00656257" w:rsidRDefault="0026163C" w:rsidP="00656257">
            <w:pPr>
              <w:pStyle w:val="a7"/>
              <w:numPr>
                <w:ilvl w:val="0"/>
                <w:numId w:val="23"/>
              </w:numPr>
              <w:spacing w:after="120"/>
              <w:ind w:left="0" w:firstLine="567"/>
              <w:jc w:val="both"/>
              <w:rPr>
                <w:rFonts w:cs="Times New Roman"/>
                <w:b w:val="0"/>
                <w:bCs w:val="0"/>
                <w:i/>
                <w:sz w:val="22"/>
                <w:lang w:val="en-US"/>
              </w:rPr>
            </w:pPr>
            <w:r w:rsidRPr="00656257">
              <w:rPr>
                <w:rFonts w:cs="Times New Roman"/>
                <w:b w:val="0"/>
                <w:bCs w:val="0"/>
                <w:i/>
                <w:sz w:val="22"/>
                <w:lang w:val="az-Latn-AZ"/>
              </w:rPr>
              <w:t>Bakı Qızlar Universitetinin “Elmi Xəbərləri”</w:t>
            </w:r>
          </w:p>
        </w:tc>
      </w:tr>
      <w:tr w:rsidR="00656257" w:rsidRPr="00656257" w14:paraId="4494B571"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6D03C475" w14:textId="085F8DA0" w:rsidR="00576379" w:rsidRPr="00656257" w:rsidRDefault="00576379" w:rsidP="00656257">
            <w:pPr>
              <w:pStyle w:val="a7"/>
              <w:numPr>
                <w:ilvl w:val="0"/>
                <w:numId w:val="23"/>
              </w:numPr>
              <w:spacing w:after="120"/>
              <w:ind w:left="0" w:firstLine="567"/>
              <w:jc w:val="both"/>
              <w:rPr>
                <w:rFonts w:cs="Times New Roman"/>
                <w:b w:val="0"/>
                <w:bCs w:val="0"/>
                <w:i/>
                <w:sz w:val="22"/>
                <w:lang w:val="en-US"/>
              </w:rPr>
            </w:pPr>
            <w:r w:rsidRPr="00656257">
              <w:rPr>
                <w:rFonts w:cs="Times New Roman"/>
                <w:b w:val="0"/>
                <w:bCs w:val="0"/>
                <w:i/>
                <w:sz w:val="22"/>
                <w:lang w:val="en-US"/>
              </w:rPr>
              <w:t>“Bayatı” beynəlxalq sənət dərgisi</w:t>
            </w:r>
          </w:p>
        </w:tc>
      </w:tr>
      <w:tr w:rsidR="00656257" w:rsidRPr="00656257" w14:paraId="0CC090C4"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1801810D" w14:textId="3B96A45B" w:rsidR="00576379" w:rsidRPr="00656257" w:rsidRDefault="00576379" w:rsidP="00656257">
            <w:pPr>
              <w:pStyle w:val="a7"/>
              <w:numPr>
                <w:ilvl w:val="0"/>
                <w:numId w:val="23"/>
              </w:numPr>
              <w:spacing w:after="120"/>
              <w:ind w:left="0" w:firstLine="567"/>
              <w:jc w:val="both"/>
              <w:rPr>
                <w:rFonts w:cs="Times New Roman"/>
                <w:b w:val="0"/>
                <w:bCs w:val="0"/>
                <w:i/>
                <w:sz w:val="22"/>
                <w:lang w:val="en-US"/>
              </w:rPr>
            </w:pPr>
            <w:r w:rsidRPr="00656257">
              <w:rPr>
                <w:rFonts w:cs="Times New Roman"/>
                <w:b w:val="0"/>
                <w:bCs w:val="0"/>
                <w:i/>
                <w:sz w:val="22"/>
                <w:lang w:val="az-Latn-AZ"/>
              </w:rPr>
              <w:lastRenderedPageBreak/>
              <w:t>“Vektor” beynəlxalq elm dərgisi</w:t>
            </w:r>
          </w:p>
        </w:tc>
      </w:tr>
      <w:tr w:rsidR="00656257" w:rsidRPr="00656257" w14:paraId="61CCBDA1"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3B08F5DC" w14:textId="46705F9B" w:rsidR="0058258A" w:rsidRPr="00656257" w:rsidRDefault="0058258A" w:rsidP="00656257">
            <w:pPr>
              <w:pStyle w:val="a7"/>
              <w:numPr>
                <w:ilvl w:val="0"/>
                <w:numId w:val="23"/>
              </w:numPr>
              <w:spacing w:after="120"/>
              <w:ind w:left="0" w:firstLine="567"/>
              <w:jc w:val="both"/>
              <w:rPr>
                <w:rFonts w:cs="Times New Roman"/>
                <w:b w:val="0"/>
                <w:bCs w:val="0"/>
                <w:i/>
                <w:sz w:val="22"/>
              </w:rPr>
            </w:pPr>
            <w:r w:rsidRPr="00656257">
              <w:rPr>
                <w:rFonts w:cs="Times New Roman"/>
                <w:b w:val="0"/>
                <w:bCs w:val="0"/>
                <w:i/>
                <w:sz w:val="22"/>
                <w:lang w:val="az-Latn-AZ"/>
              </w:rPr>
              <w:t>“</w:t>
            </w:r>
            <w:r w:rsidR="009837A0" w:rsidRPr="00656257">
              <w:rPr>
                <w:rFonts w:cs="Times New Roman"/>
                <w:b w:val="0"/>
                <w:bCs w:val="0"/>
                <w:i/>
                <w:sz w:val="22"/>
                <w:lang w:val="az-Latn-AZ"/>
              </w:rPr>
              <w:t>Qarapapaqlılar” aylıq elmi-kütləvi dərgi</w:t>
            </w:r>
          </w:p>
        </w:tc>
      </w:tr>
      <w:tr w:rsidR="00656257" w:rsidRPr="00656257" w14:paraId="3EDD196B" w14:textId="77777777" w:rsidTr="00D33B43">
        <w:tc>
          <w:tcPr>
            <w:cnfStyle w:val="001000000000" w:firstRow="0" w:lastRow="0" w:firstColumn="1" w:lastColumn="0" w:oddVBand="0" w:evenVBand="0" w:oddHBand="0" w:evenHBand="0" w:firstRowFirstColumn="0" w:firstRowLastColumn="0" w:lastRowFirstColumn="0" w:lastRowLastColumn="0"/>
            <w:tcW w:w="6583" w:type="dxa"/>
          </w:tcPr>
          <w:p w14:paraId="37A48DB5" w14:textId="2DB3369D" w:rsidR="009837A0" w:rsidRPr="00656257" w:rsidRDefault="009837A0" w:rsidP="00656257">
            <w:pPr>
              <w:pStyle w:val="a7"/>
              <w:numPr>
                <w:ilvl w:val="0"/>
                <w:numId w:val="23"/>
              </w:numPr>
              <w:spacing w:after="120"/>
              <w:ind w:left="0" w:firstLine="567"/>
              <w:jc w:val="both"/>
              <w:rPr>
                <w:rFonts w:cs="Times New Roman"/>
                <w:b w:val="0"/>
                <w:bCs w:val="0"/>
                <w:i/>
                <w:sz w:val="22"/>
                <w:lang w:val="en-US"/>
              </w:rPr>
            </w:pPr>
            <w:r w:rsidRPr="00656257">
              <w:rPr>
                <w:rFonts w:cs="Times New Roman"/>
                <w:b w:val="0"/>
                <w:bCs w:val="0"/>
                <w:i/>
                <w:sz w:val="22"/>
                <w:lang w:val="az-Latn-AZ"/>
              </w:rPr>
              <w:t>“Yazıçı qadınlar” jurnalı</w:t>
            </w:r>
          </w:p>
        </w:tc>
      </w:tr>
      <w:tr w:rsidR="00656257" w:rsidRPr="00656257" w14:paraId="071BEE30" w14:textId="77777777" w:rsidTr="00D33B43">
        <w:trPr>
          <w:trHeight w:val="164"/>
        </w:trPr>
        <w:tc>
          <w:tcPr>
            <w:cnfStyle w:val="001000000000" w:firstRow="0" w:lastRow="0" w:firstColumn="1" w:lastColumn="0" w:oddVBand="0" w:evenVBand="0" w:oddHBand="0" w:evenHBand="0" w:firstRowFirstColumn="0" w:firstRowLastColumn="0" w:lastRowFirstColumn="0" w:lastRowLastColumn="0"/>
            <w:tcW w:w="6583" w:type="dxa"/>
          </w:tcPr>
          <w:p w14:paraId="4E9361CE" w14:textId="216FDBB4" w:rsidR="000B584F" w:rsidRPr="00656257" w:rsidRDefault="000B584F" w:rsidP="00656257">
            <w:pPr>
              <w:pStyle w:val="a7"/>
              <w:numPr>
                <w:ilvl w:val="0"/>
                <w:numId w:val="23"/>
              </w:numPr>
              <w:spacing w:after="120"/>
              <w:ind w:left="0" w:firstLine="567"/>
              <w:jc w:val="both"/>
              <w:rPr>
                <w:rFonts w:cs="Times New Roman"/>
                <w:b w:val="0"/>
                <w:bCs w:val="0"/>
                <w:i/>
                <w:sz w:val="22"/>
                <w:lang w:val="en-US"/>
              </w:rPr>
            </w:pPr>
            <w:r w:rsidRPr="00656257">
              <w:rPr>
                <w:rFonts w:cs="Times New Roman"/>
                <w:b w:val="0"/>
                <w:bCs w:val="0"/>
                <w:i/>
                <w:sz w:val="22"/>
                <w:lang w:val="az-Latn-AZ"/>
              </w:rPr>
              <w:t>“Ulduz” jurnalı</w:t>
            </w:r>
          </w:p>
        </w:tc>
      </w:tr>
      <w:tr w:rsidR="00656257" w:rsidRPr="00656257" w14:paraId="3866C90F" w14:textId="77777777" w:rsidTr="00D33B43">
        <w:trPr>
          <w:trHeight w:val="164"/>
        </w:trPr>
        <w:tc>
          <w:tcPr>
            <w:cnfStyle w:val="001000000000" w:firstRow="0" w:lastRow="0" w:firstColumn="1" w:lastColumn="0" w:oddVBand="0" w:evenVBand="0" w:oddHBand="0" w:evenHBand="0" w:firstRowFirstColumn="0" w:firstRowLastColumn="0" w:lastRowFirstColumn="0" w:lastRowLastColumn="0"/>
            <w:tcW w:w="6583" w:type="dxa"/>
          </w:tcPr>
          <w:p w14:paraId="4BC0A42A" w14:textId="32D040A5" w:rsidR="00682879" w:rsidRPr="00656257" w:rsidRDefault="00682879" w:rsidP="00656257">
            <w:pPr>
              <w:pStyle w:val="a7"/>
              <w:numPr>
                <w:ilvl w:val="0"/>
                <w:numId w:val="23"/>
              </w:numPr>
              <w:spacing w:after="120"/>
              <w:ind w:left="0" w:firstLine="567"/>
              <w:jc w:val="both"/>
              <w:rPr>
                <w:rFonts w:cs="Times New Roman"/>
                <w:b w:val="0"/>
                <w:bCs w:val="0"/>
                <w:i/>
                <w:sz w:val="22"/>
                <w:lang w:val="en-US"/>
              </w:rPr>
            </w:pPr>
            <w:r w:rsidRPr="00656257">
              <w:rPr>
                <w:rFonts w:cs="Times New Roman"/>
                <w:b w:val="0"/>
                <w:bCs w:val="0"/>
                <w:i/>
                <w:sz w:val="22"/>
                <w:lang w:val="en-US"/>
              </w:rPr>
              <w:t>“Elm və həyat” elmi populyar jurnal</w:t>
            </w:r>
          </w:p>
        </w:tc>
      </w:tr>
    </w:tbl>
    <w:p w14:paraId="7986CC34" w14:textId="77777777" w:rsidR="003A285B" w:rsidRPr="00656257" w:rsidRDefault="003A285B" w:rsidP="00656257">
      <w:pPr>
        <w:spacing w:after="120"/>
        <w:ind w:firstLine="567"/>
        <w:jc w:val="both"/>
        <w:rPr>
          <w:rFonts w:cs="Times New Roman"/>
          <w:b/>
          <w:bCs/>
          <w:sz w:val="22"/>
          <w:lang w:val="en-US"/>
        </w:rPr>
      </w:pPr>
    </w:p>
    <w:p w14:paraId="0CF6BCBF" w14:textId="4CAFB8AF" w:rsidR="003C3228" w:rsidRPr="00656257" w:rsidRDefault="003A285B" w:rsidP="00656257">
      <w:pPr>
        <w:spacing w:after="120"/>
        <w:ind w:firstLine="567"/>
        <w:jc w:val="both"/>
        <w:rPr>
          <w:rFonts w:cs="Times New Roman"/>
          <w:b/>
          <w:bCs/>
          <w:sz w:val="22"/>
          <w:lang w:val="az-Latn-AZ"/>
        </w:rPr>
      </w:pPr>
      <w:r w:rsidRPr="00656257">
        <w:rPr>
          <w:rFonts w:cs="Times New Roman"/>
          <w:b/>
          <w:bCs/>
          <w:sz w:val="22"/>
          <w:lang w:val="az-Latn-AZ"/>
        </w:rPr>
        <w:t>Türkiyədə</w:t>
      </w:r>
      <w:r w:rsidR="007D42A9" w:rsidRPr="00656257">
        <w:rPr>
          <w:rFonts w:cs="Times New Roman"/>
          <w:i/>
          <w:iCs/>
          <w:sz w:val="22"/>
          <w:lang w:val="az-Latn-AZ"/>
        </w:rPr>
        <w:t>(cədvəl №</w:t>
      </w:r>
      <w:r w:rsidR="007D42A9" w:rsidRPr="00656257">
        <w:rPr>
          <w:rFonts w:cs="Times New Roman"/>
          <w:i/>
          <w:iCs/>
          <w:sz w:val="22"/>
        </w:rPr>
        <w:t>1</w:t>
      </w:r>
      <w:r w:rsidR="003E4BD4" w:rsidRPr="00656257">
        <w:rPr>
          <w:rFonts w:cs="Times New Roman"/>
          <w:i/>
          <w:iCs/>
          <w:sz w:val="22"/>
          <w:lang w:val="az-Latn-AZ"/>
        </w:rPr>
        <w:t>5</w:t>
      </w:r>
      <w:r w:rsidR="007D42A9" w:rsidRPr="00656257">
        <w:rPr>
          <w:rFonts w:cs="Times New Roman"/>
          <w:i/>
          <w:iCs/>
          <w:sz w:val="22"/>
          <w:lang w:val="az-Latn-AZ"/>
        </w:rPr>
        <w:t>)</w:t>
      </w:r>
    </w:p>
    <w:tbl>
      <w:tblPr>
        <w:tblStyle w:val="-11"/>
        <w:tblpPr w:leftFromText="180" w:rightFromText="180" w:vertAnchor="text" w:horzAnchor="page" w:tblpX="3097" w:tblpY="588"/>
        <w:tblW w:w="0" w:type="auto"/>
        <w:tblLook w:val="04A0" w:firstRow="1" w:lastRow="0" w:firstColumn="1" w:lastColumn="0" w:noHBand="0" w:noVBand="1"/>
      </w:tblPr>
      <w:tblGrid>
        <w:gridCol w:w="7083"/>
      </w:tblGrid>
      <w:tr w:rsidR="00F50C72" w:rsidRPr="00656257" w14:paraId="006099AB" w14:textId="77777777" w:rsidTr="00E87D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Pr>
          <w:p w14:paraId="2974C970" w14:textId="77777777" w:rsidR="003A285B" w:rsidRPr="00656257" w:rsidRDefault="003A285B" w:rsidP="00656257">
            <w:pPr>
              <w:numPr>
                <w:ilvl w:val="0"/>
                <w:numId w:val="3"/>
              </w:numPr>
              <w:spacing w:after="120"/>
              <w:ind w:left="0" w:firstLine="567"/>
              <w:jc w:val="both"/>
              <w:rPr>
                <w:rFonts w:cs="Times New Roman"/>
                <w:b w:val="0"/>
                <w:bCs w:val="0"/>
                <w:i/>
                <w:iCs/>
                <w:sz w:val="22"/>
                <w:lang w:val="en-US"/>
              </w:rPr>
            </w:pPr>
            <w:r w:rsidRPr="00656257">
              <w:rPr>
                <w:rFonts w:cs="Times New Roman"/>
                <w:b w:val="0"/>
                <w:bCs w:val="0"/>
                <w:i/>
                <w:iCs/>
                <w:sz w:val="22"/>
                <w:lang w:val="en-US"/>
              </w:rPr>
              <w:t>Birey ve Toplum Sosyal Bilimler Dergisi</w:t>
            </w:r>
          </w:p>
        </w:tc>
      </w:tr>
      <w:tr w:rsidR="00F50C72" w:rsidRPr="00656257" w14:paraId="6D3D3B19" w14:textId="77777777" w:rsidTr="00E87D85">
        <w:tc>
          <w:tcPr>
            <w:cnfStyle w:val="001000000000" w:firstRow="0" w:lastRow="0" w:firstColumn="1" w:lastColumn="0" w:oddVBand="0" w:evenVBand="0" w:oddHBand="0" w:evenHBand="0" w:firstRowFirstColumn="0" w:firstRowLastColumn="0" w:lastRowFirstColumn="0" w:lastRowLastColumn="0"/>
            <w:tcW w:w="7083" w:type="dxa"/>
          </w:tcPr>
          <w:p w14:paraId="14F3EFA5" w14:textId="77777777" w:rsidR="003A285B" w:rsidRPr="00656257" w:rsidRDefault="003A285B" w:rsidP="00656257">
            <w:pPr>
              <w:numPr>
                <w:ilvl w:val="0"/>
                <w:numId w:val="3"/>
              </w:numPr>
              <w:spacing w:after="120"/>
              <w:ind w:left="0" w:firstLine="567"/>
              <w:jc w:val="both"/>
              <w:rPr>
                <w:rFonts w:cs="Times New Roman"/>
                <w:b w:val="0"/>
                <w:bCs w:val="0"/>
                <w:i/>
                <w:iCs/>
                <w:sz w:val="22"/>
                <w:lang w:val="en-US"/>
              </w:rPr>
            </w:pPr>
            <w:r w:rsidRPr="00656257">
              <w:rPr>
                <w:rFonts w:cs="Times New Roman"/>
                <w:b w:val="0"/>
                <w:bCs w:val="0"/>
                <w:i/>
                <w:iCs/>
                <w:sz w:val="22"/>
                <w:lang w:val="en-US"/>
              </w:rPr>
              <w:t>AKRA Kültür Sanat ve Edebiyat Dergisi</w:t>
            </w:r>
          </w:p>
        </w:tc>
      </w:tr>
      <w:tr w:rsidR="00F50C72" w:rsidRPr="00656257" w14:paraId="66EFF0DE" w14:textId="77777777" w:rsidTr="00E87D85">
        <w:tc>
          <w:tcPr>
            <w:cnfStyle w:val="001000000000" w:firstRow="0" w:lastRow="0" w:firstColumn="1" w:lastColumn="0" w:oddVBand="0" w:evenVBand="0" w:oddHBand="0" w:evenHBand="0" w:firstRowFirstColumn="0" w:firstRowLastColumn="0" w:lastRowFirstColumn="0" w:lastRowLastColumn="0"/>
            <w:tcW w:w="7083" w:type="dxa"/>
          </w:tcPr>
          <w:p w14:paraId="61111217" w14:textId="77777777" w:rsidR="003A285B" w:rsidRPr="00656257" w:rsidRDefault="003A285B" w:rsidP="00656257">
            <w:pPr>
              <w:numPr>
                <w:ilvl w:val="0"/>
                <w:numId w:val="3"/>
              </w:numPr>
              <w:spacing w:after="120"/>
              <w:ind w:left="0" w:firstLine="567"/>
              <w:jc w:val="both"/>
              <w:rPr>
                <w:rFonts w:cs="Times New Roman"/>
                <w:b w:val="0"/>
                <w:bCs w:val="0"/>
                <w:i/>
                <w:iCs/>
                <w:sz w:val="22"/>
                <w:lang w:val="en-US"/>
              </w:rPr>
            </w:pPr>
            <w:r w:rsidRPr="00656257">
              <w:rPr>
                <w:rFonts w:cs="Times New Roman"/>
                <w:b w:val="0"/>
                <w:bCs w:val="0"/>
                <w:i/>
                <w:iCs/>
                <w:sz w:val="22"/>
                <w:lang w:val="en-US"/>
              </w:rPr>
              <w:t>Akademik Dil ve Edebiyat Dergisi</w:t>
            </w:r>
          </w:p>
        </w:tc>
      </w:tr>
      <w:tr w:rsidR="00F50C72" w:rsidRPr="00656257" w14:paraId="5C7FE535" w14:textId="77777777" w:rsidTr="00E87D85">
        <w:tc>
          <w:tcPr>
            <w:cnfStyle w:val="001000000000" w:firstRow="0" w:lastRow="0" w:firstColumn="1" w:lastColumn="0" w:oddVBand="0" w:evenVBand="0" w:oddHBand="0" w:evenHBand="0" w:firstRowFirstColumn="0" w:firstRowLastColumn="0" w:lastRowFirstColumn="0" w:lastRowLastColumn="0"/>
            <w:tcW w:w="7083" w:type="dxa"/>
          </w:tcPr>
          <w:p w14:paraId="1DF85FCC" w14:textId="77777777" w:rsidR="003A285B" w:rsidRPr="00656257" w:rsidRDefault="003A285B" w:rsidP="00656257">
            <w:pPr>
              <w:numPr>
                <w:ilvl w:val="0"/>
                <w:numId w:val="3"/>
              </w:numPr>
              <w:spacing w:after="120"/>
              <w:ind w:left="0" w:firstLine="567"/>
              <w:jc w:val="both"/>
              <w:rPr>
                <w:rFonts w:cs="Times New Roman"/>
                <w:b w:val="0"/>
                <w:bCs w:val="0"/>
                <w:i/>
                <w:iCs/>
                <w:sz w:val="22"/>
                <w:lang w:val="az-Latn-AZ"/>
              </w:rPr>
            </w:pPr>
            <w:r w:rsidRPr="00656257">
              <w:rPr>
                <w:rFonts w:cs="Times New Roman"/>
                <w:b w:val="0"/>
                <w:bCs w:val="0"/>
                <w:i/>
                <w:iCs/>
                <w:sz w:val="22"/>
                <w:lang w:val="az-Latn-AZ"/>
              </w:rPr>
              <w:t>Uluslararası Türk Lehçe Araştırmaları Dergisi (TÜRKLAD)</w:t>
            </w:r>
          </w:p>
        </w:tc>
      </w:tr>
      <w:tr w:rsidR="00F50C72" w:rsidRPr="00656257" w14:paraId="703BCAE1" w14:textId="77777777" w:rsidTr="00E87D85">
        <w:tc>
          <w:tcPr>
            <w:cnfStyle w:val="001000000000" w:firstRow="0" w:lastRow="0" w:firstColumn="1" w:lastColumn="0" w:oddVBand="0" w:evenVBand="0" w:oddHBand="0" w:evenHBand="0" w:firstRowFirstColumn="0" w:firstRowLastColumn="0" w:lastRowFirstColumn="0" w:lastRowLastColumn="0"/>
            <w:tcW w:w="7083" w:type="dxa"/>
          </w:tcPr>
          <w:p w14:paraId="318902C3" w14:textId="77777777" w:rsidR="003A285B" w:rsidRPr="00656257" w:rsidRDefault="003A285B" w:rsidP="00656257">
            <w:pPr>
              <w:numPr>
                <w:ilvl w:val="0"/>
                <w:numId w:val="3"/>
              </w:numPr>
              <w:spacing w:after="120"/>
              <w:ind w:left="0" w:firstLine="567"/>
              <w:jc w:val="both"/>
              <w:rPr>
                <w:rFonts w:cs="Times New Roman"/>
                <w:b w:val="0"/>
                <w:bCs w:val="0"/>
                <w:i/>
                <w:iCs/>
                <w:sz w:val="22"/>
                <w:lang w:val="en-US"/>
              </w:rPr>
            </w:pPr>
            <w:r w:rsidRPr="00656257">
              <w:rPr>
                <w:rFonts w:cs="Times New Roman"/>
                <w:b w:val="0"/>
                <w:bCs w:val="0"/>
                <w:i/>
                <w:iCs/>
                <w:sz w:val="22"/>
                <w:lang w:val="en-US"/>
              </w:rPr>
              <w:t>Dünya Multidisipliner Araştırmalar Dergisi (DÜMAD)</w:t>
            </w:r>
          </w:p>
        </w:tc>
      </w:tr>
      <w:tr w:rsidR="00F50C72" w:rsidRPr="00656257" w14:paraId="601CCA43" w14:textId="77777777" w:rsidTr="00E87D85">
        <w:tc>
          <w:tcPr>
            <w:cnfStyle w:val="001000000000" w:firstRow="0" w:lastRow="0" w:firstColumn="1" w:lastColumn="0" w:oddVBand="0" w:evenVBand="0" w:oddHBand="0" w:evenHBand="0" w:firstRowFirstColumn="0" w:firstRowLastColumn="0" w:lastRowFirstColumn="0" w:lastRowLastColumn="0"/>
            <w:tcW w:w="7083" w:type="dxa"/>
          </w:tcPr>
          <w:p w14:paraId="40E303FD" w14:textId="23C4A575" w:rsidR="003A285B" w:rsidRPr="00656257" w:rsidRDefault="003A285B" w:rsidP="00656257">
            <w:pPr>
              <w:numPr>
                <w:ilvl w:val="0"/>
                <w:numId w:val="3"/>
              </w:numPr>
              <w:spacing w:after="120"/>
              <w:ind w:left="0" w:firstLine="567"/>
              <w:jc w:val="both"/>
              <w:rPr>
                <w:rFonts w:cs="Times New Roman"/>
                <w:b w:val="0"/>
                <w:bCs w:val="0"/>
                <w:i/>
                <w:iCs/>
                <w:sz w:val="22"/>
                <w:lang w:val="en-US"/>
              </w:rPr>
            </w:pPr>
            <w:r w:rsidRPr="00656257">
              <w:rPr>
                <w:rFonts w:cs="Times New Roman"/>
                <w:b w:val="0"/>
                <w:bCs w:val="0"/>
                <w:i/>
                <w:iCs/>
                <w:sz w:val="22"/>
                <w:lang w:val="en-US"/>
              </w:rPr>
              <w:t>Sanal Türkoloji Araştırmaları</w:t>
            </w:r>
            <w:r w:rsidR="00252146" w:rsidRPr="00656257">
              <w:rPr>
                <w:rFonts w:cs="Times New Roman"/>
                <w:b w:val="0"/>
                <w:bCs w:val="0"/>
                <w:i/>
                <w:iCs/>
                <w:sz w:val="22"/>
                <w:lang w:val="en-US"/>
              </w:rPr>
              <w:t xml:space="preserve"> Dergisi</w:t>
            </w:r>
          </w:p>
        </w:tc>
      </w:tr>
      <w:tr w:rsidR="00F50C72" w:rsidRPr="00656257" w14:paraId="4AB90DAD" w14:textId="77777777" w:rsidTr="00E87D85">
        <w:tc>
          <w:tcPr>
            <w:cnfStyle w:val="001000000000" w:firstRow="0" w:lastRow="0" w:firstColumn="1" w:lastColumn="0" w:oddVBand="0" w:evenVBand="0" w:oddHBand="0" w:evenHBand="0" w:firstRowFirstColumn="0" w:firstRowLastColumn="0" w:lastRowFirstColumn="0" w:lastRowLastColumn="0"/>
            <w:tcW w:w="7083" w:type="dxa"/>
          </w:tcPr>
          <w:p w14:paraId="4B8865E0" w14:textId="77777777" w:rsidR="003A285B" w:rsidRPr="00656257" w:rsidRDefault="003A285B" w:rsidP="00656257">
            <w:pPr>
              <w:numPr>
                <w:ilvl w:val="0"/>
                <w:numId w:val="3"/>
              </w:numPr>
              <w:spacing w:after="120"/>
              <w:ind w:left="0" w:firstLine="567"/>
              <w:jc w:val="both"/>
              <w:rPr>
                <w:rFonts w:cs="Times New Roman"/>
                <w:b w:val="0"/>
                <w:bCs w:val="0"/>
                <w:i/>
                <w:iCs/>
                <w:sz w:val="22"/>
                <w:lang w:val="en-US"/>
              </w:rPr>
            </w:pPr>
            <w:r w:rsidRPr="00656257">
              <w:rPr>
                <w:rFonts w:cs="Times New Roman"/>
                <w:b w:val="0"/>
                <w:bCs w:val="0"/>
                <w:i/>
                <w:iCs/>
                <w:sz w:val="22"/>
                <w:lang w:val="en-US"/>
              </w:rPr>
              <w:t>Yeni Türkiye </w:t>
            </w:r>
          </w:p>
        </w:tc>
      </w:tr>
      <w:tr w:rsidR="00F50C72" w:rsidRPr="00656257" w14:paraId="39AD1045" w14:textId="77777777" w:rsidTr="00E87D85">
        <w:tc>
          <w:tcPr>
            <w:cnfStyle w:val="001000000000" w:firstRow="0" w:lastRow="0" w:firstColumn="1" w:lastColumn="0" w:oddVBand="0" w:evenVBand="0" w:oddHBand="0" w:evenHBand="0" w:firstRowFirstColumn="0" w:firstRowLastColumn="0" w:lastRowFirstColumn="0" w:lastRowLastColumn="0"/>
            <w:tcW w:w="7083" w:type="dxa"/>
          </w:tcPr>
          <w:p w14:paraId="384E94BE" w14:textId="77777777" w:rsidR="003A285B" w:rsidRPr="00656257" w:rsidRDefault="003A285B" w:rsidP="00656257">
            <w:pPr>
              <w:numPr>
                <w:ilvl w:val="0"/>
                <w:numId w:val="3"/>
              </w:numPr>
              <w:spacing w:after="120"/>
              <w:ind w:left="0" w:firstLine="567"/>
              <w:jc w:val="both"/>
              <w:rPr>
                <w:rFonts w:cs="Times New Roman"/>
                <w:b w:val="0"/>
                <w:bCs w:val="0"/>
                <w:i/>
                <w:iCs/>
                <w:sz w:val="22"/>
                <w:lang w:val="en-US"/>
              </w:rPr>
            </w:pPr>
            <w:r w:rsidRPr="00656257">
              <w:rPr>
                <w:rFonts w:cs="Times New Roman"/>
                <w:b w:val="0"/>
                <w:bCs w:val="0"/>
                <w:i/>
                <w:iCs/>
                <w:sz w:val="22"/>
                <w:lang w:val="en-US"/>
              </w:rPr>
              <w:t>Türk Dünyası Araştırmaları</w:t>
            </w:r>
          </w:p>
        </w:tc>
      </w:tr>
      <w:tr w:rsidR="00F50C72" w:rsidRPr="00656257" w14:paraId="604B4303" w14:textId="77777777" w:rsidTr="00E87D85">
        <w:tc>
          <w:tcPr>
            <w:cnfStyle w:val="001000000000" w:firstRow="0" w:lastRow="0" w:firstColumn="1" w:lastColumn="0" w:oddVBand="0" w:evenVBand="0" w:oddHBand="0" w:evenHBand="0" w:firstRowFirstColumn="0" w:firstRowLastColumn="0" w:lastRowFirstColumn="0" w:lastRowLastColumn="0"/>
            <w:tcW w:w="7083" w:type="dxa"/>
          </w:tcPr>
          <w:p w14:paraId="3F55F957" w14:textId="18000A8D" w:rsidR="003A285B" w:rsidRPr="00656257" w:rsidRDefault="00DB7C07" w:rsidP="00656257">
            <w:pPr>
              <w:numPr>
                <w:ilvl w:val="0"/>
                <w:numId w:val="3"/>
              </w:numPr>
              <w:spacing w:after="120"/>
              <w:ind w:left="0" w:firstLine="567"/>
              <w:jc w:val="both"/>
              <w:rPr>
                <w:rFonts w:cs="Times New Roman"/>
                <w:b w:val="0"/>
                <w:bCs w:val="0"/>
                <w:i/>
                <w:iCs/>
                <w:sz w:val="22"/>
                <w:lang w:val="az-Latn-AZ"/>
              </w:rPr>
            </w:pPr>
            <w:r w:rsidRPr="00656257">
              <w:rPr>
                <w:rFonts w:cs="Times New Roman"/>
                <w:b w:val="0"/>
                <w:bCs w:val="0"/>
                <w:i/>
                <w:sz w:val="22"/>
              </w:rPr>
              <w:t>Millî Kültür Araştırmaları Dergisi (MİKAD)</w:t>
            </w:r>
          </w:p>
        </w:tc>
      </w:tr>
      <w:tr w:rsidR="00F50C72" w:rsidRPr="00656257" w14:paraId="15ACDBA8" w14:textId="77777777" w:rsidTr="00E87D85">
        <w:trPr>
          <w:trHeight w:val="240"/>
        </w:trPr>
        <w:tc>
          <w:tcPr>
            <w:cnfStyle w:val="001000000000" w:firstRow="0" w:lastRow="0" w:firstColumn="1" w:lastColumn="0" w:oddVBand="0" w:evenVBand="0" w:oddHBand="0" w:evenHBand="0" w:firstRowFirstColumn="0" w:firstRowLastColumn="0" w:lastRowFirstColumn="0" w:lastRowLastColumn="0"/>
            <w:tcW w:w="7083" w:type="dxa"/>
            <w:tcBorders>
              <w:bottom w:val="single" w:sz="4" w:space="0" w:color="auto"/>
            </w:tcBorders>
          </w:tcPr>
          <w:p w14:paraId="4256C413" w14:textId="5C6F5100" w:rsidR="00D43DE0" w:rsidRPr="00656257" w:rsidRDefault="003A285B" w:rsidP="00656257">
            <w:pPr>
              <w:numPr>
                <w:ilvl w:val="0"/>
                <w:numId w:val="3"/>
              </w:numPr>
              <w:tabs>
                <w:tab w:val="clear" w:pos="720"/>
                <w:tab w:val="num" w:pos="459"/>
              </w:tabs>
              <w:spacing w:after="120"/>
              <w:ind w:left="0" w:firstLine="567"/>
              <w:jc w:val="both"/>
              <w:rPr>
                <w:rFonts w:cs="Times New Roman"/>
                <w:b w:val="0"/>
                <w:bCs w:val="0"/>
                <w:i/>
                <w:iCs/>
                <w:sz w:val="22"/>
                <w:lang w:val="az-Latn-AZ"/>
              </w:rPr>
            </w:pPr>
            <w:r w:rsidRPr="00656257">
              <w:rPr>
                <w:rFonts w:cs="Times New Roman"/>
                <w:b w:val="0"/>
                <w:bCs w:val="0"/>
                <w:i/>
                <w:iCs/>
                <w:sz w:val="22"/>
                <w:lang w:val="az-Latn-AZ"/>
              </w:rPr>
              <w:t>Tür</w:t>
            </w:r>
            <w:r w:rsidR="002D044A" w:rsidRPr="00656257">
              <w:rPr>
                <w:rFonts w:cs="Times New Roman"/>
                <w:b w:val="0"/>
                <w:bCs w:val="0"/>
                <w:i/>
                <w:iCs/>
                <w:sz w:val="22"/>
                <w:lang w:val="az-Latn-AZ"/>
              </w:rPr>
              <w:t>k Akademik Araştırmalar Dergisi</w:t>
            </w:r>
          </w:p>
        </w:tc>
      </w:tr>
      <w:tr w:rsidR="00F50C72" w:rsidRPr="00656257" w14:paraId="33E3CD94" w14:textId="77777777" w:rsidTr="00E87D85">
        <w:trPr>
          <w:trHeight w:val="312"/>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bottom w:val="single" w:sz="4" w:space="0" w:color="auto"/>
            </w:tcBorders>
          </w:tcPr>
          <w:p w14:paraId="4DA7A7F9" w14:textId="1ED3560F" w:rsidR="00143A6B" w:rsidRPr="00656257" w:rsidRDefault="00143A6B" w:rsidP="00656257">
            <w:pPr>
              <w:numPr>
                <w:ilvl w:val="0"/>
                <w:numId w:val="3"/>
              </w:numPr>
              <w:tabs>
                <w:tab w:val="clear" w:pos="720"/>
                <w:tab w:val="num" w:pos="459"/>
              </w:tabs>
              <w:spacing w:after="120"/>
              <w:ind w:left="0" w:firstLine="567"/>
              <w:jc w:val="both"/>
              <w:rPr>
                <w:rFonts w:cs="Times New Roman"/>
                <w:b w:val="0"/>
                <w:i/>
                <w:iCs/>
                <w:sz w:val="22"/>
                <w:lang w:val="az-Latn-AZ"/>
              </w:rPr>
            </w:pPr>
            <w:r w:rsidRPr="00656257">
              <w:rPr>
                <w:rFonts w:cs="Times New Roman"/>
                <w:b w:val="0"/>
                <w:i/>
                <w:sz w:val="22"/>
                <w:lang w:val="az-Latn-AZ"/>
              </w:rPr>
              <w:t>“Varlıq” üç aylıq Dil, Edebiyat, Toplum ve Kültür Araşdırmaları Dergisi. İkinci Dönem</w:t>
            </w:r>
          </w:p>
        </w:tc>
      </w:tr>
      <w:tr w:rsidR="00F50C72" w:rsidRPr="00656257" w14:paraId="5CCC6CE6" w14:textId="77777777" w:rsidTr="00E87D85">
        <w:trPr>
          <w:trHeight w:val="192"/>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bottom w:val="single" w:sz="4" w:space="0" w:color="auto"/>
            </w:tcBorders>
          </w:tcPr>
          <w:p w14:paraId="4AD8088A" w14:textId="51234809" w:rsidR="00143A6B" w:rsidRPr="00656257" w:rsidRDefault="00143A6B" w:rsidP="00656257">
            <w:pPr>
              <w:numPr>
                <w:ilvl w:val="0"/>
                <w:numId w:val="3"/>
              </w:numPr>
              <w:tabs>
                <w:tab w:val="clear" w:pos="720"/>
                <w:tab w:val="num" w:pos="459"/>
              </w:tabs>
              <w:spacing w:after="120"/>
              <w:ind w:left="0" w:firstLine="567"/>
              <w:jc w:val="both"/>
              <w:rPr>
                <w:rFonts w:cs="Times New Roman"/>
                <w:b w:val="0"/>
                <w:i/>
                <w:iCs/>
                <w:sz w:val="22"/>
                <w:lang w:val="az-Latn-AZ"/>
              </w:rPr>
            </w:pPr>
            <w:r w:rsidRPr="00656257">
              <w:rPr>
                <w:rFonts w:cs="Times New Roman"/>
                <w:b w:val="0"/>
                <w:i/>
                <w:sz w:val="22"/>
                <w:lang w:val="en-US"/>
              </w:rPr>
              <w:t>International Journal of Filologia (IJOF)</w:t>
            </w:r>
          </w:p>
        </w:tc>
      </w:tr>
      <w:tr w:rsidR="00F50C72" w:rsidRPr="00656257" w14:paraId="27F3BB7D" w14:textId="77777777" w:rsidTr="00E87D85">
        <w:trPr>
          <w:trHeight w:val="384"/>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bottom w:val="single" w:sz="4" w:space="0" w:color="auto"/>
            </w:tcBorders>
          </w:tcPr>
          <w:p w14:paraId="10BC6ECF" w14:textId="128491F3" w:rsidR="00143A6B" w:rsidRPr="00656257" w:rsidRDefault="00143A6B" w:rsidP="00656257">
            <w:pPr>
              <w:numPr>
                <w:ilvl w:val="0"/>
                <w:numId w:val="3"/>
              </w:numPr>
              <w:tabs>
                <w:tab w:val="clear" w:pos="720"/>
                <w:tab w:val="num" w:pos="459"/>
              </w:tabs>
              <w:spacing w:after="120"/>
              <w:ind w:left="0" w:firstLine="567"/>
              <w:jc w:val="both"/>
              <w:rPr>
                <w:rFonts w:cs="Times New Roman"/>
                <w:b w:val="0"/>
                <w:i/>
                <w:sz w:val="22"/>
                <w:lang w:val="en-US"/>
              </w:rPr>
            </w:pPr>
            <w:r w:rsidRPr="00656257">
              <w:rPr>
                <w:rFonts w:cs="Times New Roman"/>
                <w:b w:val="0"/>
                <w:i/>
                <w:sz w:val="22"/>
                <w:lang w:val="en-US"/>
              </w:rPr>
              <w:t>Recep Tayyip Erdoğan Üniversitesi Fen-Edebiyat Fakültesi Türk Dili ve Edebiyatı Dergisi</w:t>
            </w:r>
          </w:p>
        </w:tc>
      </w:tr>
      <w:tr w:rsidR="00F50C72" w:rsidRPr="00656257" w14:paraId="12114FA8" w14:textId="77777777" w:rsidTr="00E87D85">
        <w:trPr>
          <w:trHeight w:val="252"/>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bottom w:val="single" w:sz="4" w:space="0" w:color="auto"/>
            </w:tcBorders>
          </w:tcPr>
          <w:p w14:paraId="5618D788" w14:textId="3B05E04D" w:rsidR="00143A6B" w:rsidRPr="00656257" w:rsidRDefault="00143A6B" w:rsidP="00656257">
            <w:pPr>
              <w:numPr>
                <w:ilvl w:val="0"/>
                <w:numId w:val="3"/>
              </w:numPr>
              <w:tabs>
                <w:tab w:val="clear" w:pos="720"/>
                <w:tab w:val="num" w:pos="459"/>
              </w:tabs>
              <w:spacing w:after="120"/>
              <w:ind w:left="0" w:firstLine="567"/>
              <w:jc w:val="both"/>
              <w:rPr>
                <w:rFonts w:cs="Times New Roman"/>
                <w:b w:val="0"/>
                <w:i/>
                <w:sz w:val="22"/>
                <w:lang w:val="en-US"/>
              </w:rPr>
            </w:pPr>
            <w:r w:rsidRPr="00656257">
              <w:rPr>
                <w:rFonts w:cs="Times New Roman"/>
                <w:b w:val="0"/>
                <w:i/>
                <w:sz w:val="22"/>
                <w:lang w:val="en-US"/>
              </w:rPr>
              <w:t>Atatürk Üniversitesi Edebiyat Fakültesi Dergisi</w:t>
            </w:r>
          </w:p>
        </w:tc>
      </w:tr>
      <w:tr w:rsidR="00F50C72" w:rsidRPr="00656257" w14:paraId="2896FC84" w14:textId="77777777" w:rsidTr="00E87D85">
        <w:trPr>
          <w:trHeight w:val="288"/>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bottom w:val="single" w:sz="4" w:space="0" w:color="auto"/>
            </w:tcBorders>
          </w:tcPr>
          <w:p w14:paraId="1D53880C" w14:textId="15F6E041" w:rsidR="00143A6B" w:rsidRPr="00656257" w:rsidRDefault="00143A6B" w:rsidP="00656257">
            <w:pPr>
              <w:numPr>
                <w:ilvl w:val="0"/>
                <w:numId w:val="3"/>
              </w:numPr>
              <w:tabs>
                <w:tab w:val="clear" w:pos="720"/>
                <w:tab w:val="num" w:pos="459"/>
              </w:tabs>
              <w:spacing w:after="120"/>
              <w:ind w:left="0" w:firstLine="567"/>
              <w:jc w:val="both"/>
              <w:rPr>
                <w:rFonts w:cs="Times New Roman"/>
                <w:b w:val="0"/>
                <w:i/>
                <w:sz w:val="22"/>
                <w:lang w:val="en-US"/>
              </w:rPr>
            </w:pPr>
            <w:r w:rsidRPr="00656257">
              <w:rPr>
                <w:rFonts w:cs="Times New Roman"/>
                <w:b w:val="0"/>
                <w:i/>
                <w:sz w:val="22"/>
              </w:rPr>
              <w:t>Türk Dünyası İncelemeleri Dergisi</w:t>
            </w:r>
          </w:p>
        </w:tc>
      </w:tr>
      <w:tr w:rsidR="00F50C72" w:rsidRPr="00656257" w14:paraId="3CEA4F11" w14:textId="77777777" w:rsidTr="00E87D85">
        <w:trPr>
          <w:trHeight w:val="192"/>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bottom w:val="single" w:sz="4" w:space="0" w:color="auto"/>
            </w:tcBorders>
          </w:tcPr>
          <w:p w14:paraId="1B7D9C85" w14:textId="56FC61BD" w:rsidR="00143A6B" w:rsidRPr="00656257" w:rsidRDefault="0067157B" w:rsidP="00656257">
            <w:pPr>
              <w:numPr>
                <w:ilvl w:val="0"/>
                <w:numId w:val="3"/>
              </w:numPr>
              <w:tabs>
                <w:tab w:val="clear" w:pos="720"/>
                <w:tab w:val="num" w:pos="459"/>
              </w:tabs>
              <w:spacing w:after="120"/>
              <w:ind w:left="0" w:firstLine="567"/>
              <w:jc w:val="both"/>
              <w:rPr>
                <w:rFonts w:cs="Times New Roman"/>
                <w:b w:val="0"/>
                <w:i/>
                <w:sz w:val="22"/>
                <w:lang w:val="en-US"/>
              </w:rPr>
            </w:pPr>
            <w:r w:rsidRPr="00656257">
              <w:rPr>
                <w:rFonts w:cs="Times New Roman"/>
                <w:b w:val="0"/>
                <w:i/>
                <w:sz w:val="22"/>
                <w:lang w:val="az-Latn-AZ"/>
              </w:rPr>
              <w:t>“</w:t>
            </w:r>
            <w:r w:rsidRPr="00656257">
              <w:rPr>
                <w:rFonts w:cs="Times New Roman"/>
                <w:b w:val="0"/>
                <w:i/>
                <w:sz w:val="22"/>
              </w:rPr>
              <w:t>Üç Çizgi</w:t>
            </w:r>
            <w:r w:rsidRPr="00656257">
              <w:rPr>
                <w:rFonts w:cs="Times New Roman"/>
                <w:b w:val="0"/>
                <w:i/>
                <w:sz w:val="22"/>
                <w:lang w:val="az-Latn-AZ"/>
              </w:rPr>
              <w:t>” d</w:t>
            </w:r>
            <w:r w:rsidR="00143A6B" w:rsidRPr="00656257">
              <w:rPr>
                <w:rFonts w:cs="Times New Roman"/>
                <w:b w:val="0"/>
                <w:i/>
                <w:sz w:val="22"/>
              </w:rPr>
              <w:t>ergisi</w:t>
            </w:r>
          </w:p>
        </w:tc>
      </w:tr>
      <w:tr w:rsidR="00F50C72" w:rsidRPr="00656257" w14:paraId="4816365A" w14:textId="77777777" w:rsidTr="00E87D85">
        <w:trPr>
          <w:trHeight w:val="105"/>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bottom w:val="single" w:sz="4" w:space="0" w:color="auto"/>
            </w:tcBorders>
          </w:tcPr>
          <w:p w14:paraId="06536354" w14:textId="316C5C3A" w:rsidR="00C747C4" w:rsidRPr="00656257" w:rsidRDefault="00143A6B" w:rsidP="00656257">
            <w:pPr>
              <w:numPr>
                <w:ilvl w:val="0"/>
                <w:numId w:val="3"/>
              </w:numPr>
              <w:tabs>
                <w:tab w:val="clear" w:pos="720"/>
                <w:tab w:val="num" w:pos="459"/>
              </w:tabs>
              <w:spacing w:after="120"/>
              <w:ind w:left="0" w:firstLine="567"/>
              <w:jc w:val="both"/>
              <w:rPr>
                <w:rFonts w:cs="Times New Roman"/>
                <w:b w:val="0"/>
                <w:i/>
                <w:sz w:val="22"/>
                <w:lang w:val="en-US"/>
              </w:rPr>
            </w:pPr>
            <w:r w:rsidRPr="00656257">
              <w:rPr>
                <w:rFonts w:cs="Times New Roman"/>
                <w:b w:val="0"/>
                <w:i/>
                <w:sz w:val="22"/>
              </w:rPr>
              <w:t>Güfte Edebiyat</w:t>
            </w:r>
          </w:p>
        </w:tc>
      </w:tr>
      <w:tr w:rsidR="00F50C72" w:rsidRPr="00656257" w14:paraId="3D3708A9" w14:textId="77777777" w:rsidTr="00E87D85">
        <w:trPr>
          <w:trHeight w:val="96"/>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bottom w:val="single" w:sz="4" w:space="0" w:color="auto"/>
            </w:tcBorders>
          </w:tcPr>
          <w:p w14:paraId="5D55BCC0" w14:textId="5B8EBF5D" w:rsidR="00C747C4" w:rsidRPr="00656257" w:rsidRDefault="00C747C4" w:rsidP="00656257">
            <w:pPr>
              <w:numPr>
                <w:ilvl w:val="0"/>
                <w:numId w:val="3"/>
              </w:numPr>
              <w:tabs>
                <w:tab w:val="clear" w:pos="720"/>
                <w:tab w:val="num" w:pos="459"/>
              </w:tabs>
              <w:spacing w:after="120"/>
              <w:ind w:left="0" w:firstLine="567"/>
              <w:jc w:val="both"/>
              <w:rPr>
                <w:rFonts w:cs="Times New Roman"/>
                <w:b w:val="0"/>
                <w:i/>
                <w:sz w:val="22"/>
                <w:lang w:val="en-US"/>
              </w:rPr>
            </w:pPr>
            <w:r w:rsidRPr="00656257">
              <w:rPr>
                <w:rFonts w:eastAsia="Times New Roman" w:cs="Times New Roman"/>
                <w:b w:val="0"/>
                <w:sz w:val="22"/>
                <w:lang w:val="az-Latn-AZ"/>
              </w:rPr>
              <w:t>İDİL. Sanat ve Dil dergisi</w:t>
            </w:r>
          </w:p>
        </w:tc>
      </w:tr>
      <w:tr w:rsidR="00F50C72" w:rsidRPr="00656257" w14:paraId="15CB6E62" w14:textId="77777777" w:rsidTr="00E87D85">
        <w:trPr>
          <w:trHeight w:val="44"/>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bottom w:val="single" w:sz="4" w:space="0" w:color="auto"/>
            </w:tcBorders>
          </w:tcPr>
          <w:p w14:paraId="7B15FE58" w14:textId="15704E73" w:rsidR="00143A6B" w:rsidRPr="00656257" w:rsidRDefault="00143A6B" w:rsidP="00656257">
            <w:pPr>
              <w:numPr>
                <w:ilvl w:val="0"/>
                <w:numId w:val="3"/>
              </w:numPr>
              <w:tabs>
                <w:tab w:val="clear" w:pos="720"/>
                <w:tab w:val="num" w:pos="459"/>
              </w:tabs>
              <w:spacing w:after="120"/>
              <w:ind w:left="0" w:firstLine="567"/>
              <w:jc w:val="both"/>
              <w:rPr>
                <w:rFonts w:cs="Times New Roman"/>
                <w:b w:val="0"/>
                <w:i/>
                <w:sz w:val="22"/>
                <w:lang w:val="en-US"/>
              </w:rPr>
            </w:pPr>
            <w:r w:rsidRPr="00656257">
              <w:rPr>
                <w:rFonts w:cs="Times New Roman"/>
                <w:b w:val="0"/>
                <w:i/>
                <w:sz w:val="22"/>
                <w:lang w:val="en-US"/>
              </w:rPr>
              <w:t>Dil ve Edebiyat. Aylık Dil, Edebiyat ve kültür dergisi</w:t>
            </w:r>
          </w:p>
        </w:tc>
      </w:tr>
    </w:tbl>
    <w:p w14:paraId="6C156CCA" w14:textId="77777777" w:rsidR="001F145E" w:rsidRPr="00656257" w:rsidRDefault="001F145E" w:rsidP="00656257">
      <w:pPr>
        <w:spacing w:after="120"/>
        <w:ind w:firstLine="567"/>
        <w:jc w:val="both"/>
        <w:rPr>
          <w:rFonts w:cs="Times New Roman"/>
          <w:sz w:val="22"/>
          <w:lang w:val="az-Latn-AZ"/>
        </w:rPr>
      </w:pPr>
    </w:p>
    <w:p w14:paraId="04677739" w14:textId="77777777" w:rsidR="002E4021" w:rsidRPr="00656257" w:rsidRDefault="002E4021" w:rsidP="00656257">
      <w:pPr>
        <w:spacing w:after="120"/>
        <w:ind w:firstLine="567"/>
        <w:jc w:val="both"/>
        <w:rPr>
          <w:rFonts w:cs="Times New Roman"/>
          <w:b/>
          <w:bCs/>
          <w:sz w:val="22"/>
          <w:lang w:val="az-Latn-AZ"/>
        </w:rPr>
      </w:pPr>
    </w:p>
    <w:p w14:paraId="407DABFC" w14:textId="77777777" w:rsidR="003C3228" w:rsidRPr="00656257" w:rsidRDefault="003C3228" w:rsidP="00656257">
      <w:pPr>
        <w:spacing w:after="120"/>
        <w:ind w:firstLine="567"/>
        <w:jc w:val="both"/>
        <w:rPr>
          <w:rFonts w:cs="Times New Roman"/>
          <w:b/>
          <w:bCs/>
          <w:sz w:val="22"/>
          <w:lang w:val="az-Latn-AZ"/>
        </w:rPr>
      </w:pPr>
    </w:p>
    <w:p w14:paraId="7E71F6BD" w14:textId="77777777" w:rsidR="003C3228" w:rsidRPr="00656257" w:rsidRDefault="003C3228" w:rsidP="00656257">
      <w:pPr>
        <w:spacing w:after="120"/>
        <w:ind w:firstLine="567"/>
        <w:jc w:val="both"/>
        <w:rPr>
          <w:rFonts w:cs="Times New Roman"/>
          <w:b/>
          <w:bCs/>
          <w:sz w:val="22"/>
          <w:lang w:val="az-Latn-AZ"/>
        </w:rPr>
      </w:pPr>
    </w:p>
    <w:p w14:paraId="35FF14AA" w14:textId="77777777" w:rsidR="003C3228" w:rsidRPr="00656257" w:rsidRDefault="003C3228" w:rsidP="00656257">
      <w:pPr>
        <w:spacing w:after="120"/>
        <w:ind w:firstLine="567"/>
        <w:jc w:val="both"/>
        <w:rPr>
          <w:rFonts w:cs="Times New Roman"/>
          <w:b/>
          <w:bCs/>
          <w:sz w:val="22"/>
          <w:lang w:val="az-Latn-AZ"/>
        </w:rPr>
      </w:pPr>
    </w:p>
    <w:p w14:paraId="11FB7AD5" w14:textId="77777777" w:rsidR="00D33B43" w:rsidRDefault="00D33B43" w:rsidP="00656257">
      <w:pPr>
        <w:spacing w:after="120"/>
        <w:ind w:firstLine="567"/>
        <w:jc w:val="both"/>
        <w:rPr>
          <w:rFonts w:cs="Times New Roman"/>
          <w:b/>
          <w:bCs/>
          <w:sz w:val="22"/>
          <w:lang w:val="az-Latn-AZ"/>
        </w:rPr>
      </w:pPr>
    </w:p>
    <w:p w14:paraId="77A3EF21" w14:textId="77777777" w:rsidR="00D33B43" w:rsidRDefault="00D33B43" w:rsidP="00656257">
      <w:pPr>
        <w:spacing w:after="120"/>
        <w:ind w:firstLine="567"/>
        <w:jc w:val="both"/>
        <w:rPr>
          <w:rFonts w:cs="Times New Roman"/>
          <w:b/>
          <w:bCs/>
          <w:sz w:val="22"/>
          <w:lang w:val="az-Latn-AZ"/>
        </w:rPr>
      </w:pPr>
    </w:p>
    <w:p w14:paraId="6719B634" w14:textId="77777777" w:rsidR="00D33B43" w:rsidRDefault="00D33B43" w:rsidP="00656257">
      <w:pPr>
        <w:spacing w:after="120"/>
        <w:ind w:firstLine="567"/>
        <w:jc w:val="both"/>
        <w:rPr>
          <w:rFonts w:cs="Times New Roman"/>
          <w:b/>
          <w:bCs/>
          <w:sz w:val="22"/>
          <w:lang w:val="az-Latn-AZ"/>
        </w:rPr>
      </w:pPr>
    </w:p>
    <w:p w14:paraId="07684D8C" w14:textId="7C88C358" w:rsidR="003A285B" w:rsidRPr="00656257" w:rsidRDefault="003A285B" w:rsidP="00656257">
      <w:pPr>
        <w:spacing w:after="120"/>
        <w:ind w:firstLine="567"/>
        <w:jc w:val="both"/>
        <w:rPr>
          <w:rFonts w:cs="Times New Roman"/>
          <w:b/>
          <w:bCs/>
          <w:sz w:val="22"/>
          <w:lang w:val="az-Latn-AZ"/>
        </w:rPr>
      </w:pPr>
      <w:r w:rsidRPr="00656257">
        <w:rPr>
          <w:rFonts w:cs="Times New Roman"/>
          <w:b/>
          <w:bCs/>
          <w:sz w:val="22"/>
          <w:lang w:val="az-Latn-AZ"/>
        </w:rPr>
        <w:t>Rusiyada</w:t>
      </w:r>
      <w:r w:rsidR="007D42A9" w:rsidRPr="00656257">
        <w:rPr>
          <w:rFonts w:cs="Times New Roman"/>
          <w:i/>
          <w:iCs/>
          <w:sz w:val="22"/>
          <w:lang w:val="az-Latn-AZ"/>
        </w:rPr>
        <w:t>(cədvəl №</w:t>
      </w:r>
      <w:r w:rsidR="007D42A9" w:rsidRPr="00656257">
        <w:rPr>
          <w:rFonts w:cs="Times New Roman"/>
          <w:i/>
          <w:iCs/>
          <w:sz w:val="22"/>
        </w:rPr>
        <w:t>1</w:t>
      </w:r>
      <w:r w:rsidR="003E4BD4" w:rsidRPr="00656257">
        <w:rPr>
          <w:rFonts w:cs="Times New Roman"/>
          <w:i/>
          <w:iCs/>
          <w:sz w:val="22"/>
          <w:lang w:val="az-Latn-AZ"/>
        </w:rPr>
        <w:t>6</w:t>
      </w:r>
      <w:r w:rsidR="007D42A9" w:rsidRPr="00656257">
        <w:rPr>
          <w:rFonts w:cs="Times New Roman"/>
          <w:i/>
          <w:iCs/>
          <w:sz w:val="22"/>
          <w:lang w:val="az-Latn-AZ"/>
        </w:rPr>
        <w:t>)</w:t>
      </w:r>
    </w:p>
    <w:p w14:paraId="47739859" w14:textId="77777777" w:rsidR="003A285B" w:rsidRPr="00656257" w:rsidRDefault="003A285B" w:rsidP="00656257">
      <w:pPr>
        <w:spacing w:after="120"/>
        <w:ind w:firstLine="567"/>
        <w:jc w:val="both"/>
        <w:rPr>
          <w:rFonts w:cs="Times New Roman"/>
          <w:sz w:val="22"/>
          <w:lang w:val="az-Latn-AZ"/>
        </w:rPr>
      </w:pPr>
    </w:p>
    <w:tbl>
      <w:tblPr>
        <w:tblStyle w:val="-11"/>
        <w:tblW w:w="0" w:type="auto"/>
        <w:tblInd w:w="2122" w:type="dxa"/>
        <w:tblLook w:val="04A0" w:firstRow="1" w:lastRow="0" w:firstColumn="1" w:lastColumn="0" w:noHBand="0" w:noVBand="1"/>
      </w:tblPr>
      <w:tblGrid>
        <w:gridCol w:w="6938"/>
      </w:tblGrid>
      <w:tr w:rsidR="00656257" w:rsidRPr="00656257" w14:paraId="3254B344" w14:textId="77777777" w:rsidTr="003E4BD4">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7512" w:type="dxa"/>
          </w:tcPr>
          <w:p w14:paraId="38A879C8" w14:textId="77777777" w:rsidR="003A285B"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Новый филологический вестник</w:t>
            </w:r>
          </w:p>
        </w:tc>
      </w:tr>
      <w:tr w:rsidR="00656257" w:rsidRPr="00656257" w14:paraId="762B441B" w14:textId="77777777" w:rsidTr="003E4BD4">
        <w:trPr>
          <w:trHeight w:val="248"/>
        </w:trPr>
        <w:tc>
          <w:tcPr>
            <w:cnfStyle w:val="001000000000" w:firstRow="0" w:lastRow="0" w:firstColumn="1" w:lastColumn="0" w:oddVBand="0" w:evenVBand="0" w:oddHBand="0" w:evenHBand="0" w:firstRowFirstColumn="0" w:firstRowLastColumn="0" w:lastRowFirstColumn="0" w:lastRowLastColumn="0"/>
            <w:tcW w:w="7512" w:type="dxa"/>
          </w:tcPr>
          <w:p w14:paraId="766E07B9" w14:textId="77777777" w:rsidR="003A285B"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Актуальные вопросы переводоведения и практики перевода</w:t>
            </w:r>
          </w:p>
        </w:tc>
      </w:tr>
      <w:tr w:rsidR="00656257" w:rsidRPr="00656257" w14:paraId="6D8F00B2"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74E0C268" w14:textId="77777777" w:rsidR="003A285B"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lastRenderedPageBreak/>
              <w:t>Великороссъ</w:t>
            </w:r>
            <w:r w:rsidRPr="00656257">
              <w:rPr>
                <w:rFonts w:cs="Times New Roman"/>
                <w:b w:val="0"/>
                <w:bCs w:val="0"/>
                <w:i/>
                <w:iCs/>
                <w:sz w:val="22"/>
                <w:lang w:val="az-Latn-AZ"/>
              </w:rPr>
              <w:t xml:space="preserve">. </w:t>
            </w:r>
            <w:r w:rsidRPr="00656257">
              <w:rPr>
                <w:rFonts w:cs="Times New Roman"/>
                <w:b w:val="0"/>
                <w:bCs w:val="0"/>
                <w:i/>
                <w:iCs/>
                <w:sz w:val="22"/>
              </w:rPr>
              <w:t xml:space="preserve">Сетевой литературно-исторический журнал </w:t>
            </w:r>
          </w:p>
        </w:tc>
      </w:tr>
      <w:tr w:rsidR="00656257" w:rsidRPr="00656257" w14:paraId="72DFA3FB" w14:textId="77777777" w:rsidTr="003E4BD4">
        <w:trPr>
          <w:trHeight w:val="248"/>
        </w:trPr>
        <w:tc>
          <w:tcPr>
            <w:cnfStyle w:val="001000000000" w:firstRow="0" w:lastRow="0" w:firstColumn="1" w:lastColumn="0" w:oddVBand="0" w:evenVBand="0" w:oddHBand="0" w:evenHBand="0" w:firstRowFirstColumn="0" w:firstRowLastColumn="0" w:lastRowFirstColumn="0" w:lastRowLastColumn="0"/>
            <w:tcW w:w="7512" w:type="dxa"/>
          </w:tcPr>
          <w:p w14:paraId="221AA2AE" w14:textId="77777777" w:rsidR="003A285B"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Вестник Кемеровского Государственного Университета культуры и искусств</w:t>
            </w:r>
          </w:p>
        </w:tc>
      </w:tr>
      <w:tr w:rsidR="00656257" w:rsidRPr="00656257" w14:paraId="50BF2667"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0C4867B4" w14:textId="30B4DB35" w:rsidR="003A6558"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 xml:space="preserve">Вестник Московского государственного гуманитарного университета </w:t>
            </w:r>
            <w:r w:rsidR="003A6558" w:rsidRPr="00656257">
              <w:rPr>
                <w:rFonts w:cs="Times New Roman"/>
                <w:b w:val="0"/>
                <w:i/>
                <w:sz w:val="22"/>
              </w:rPr>
              <w:t>им. М.А.Шолохова. Филологические науки</w:t>
            </w:r>
          </w:p>
        </w:tc>
      </w:tr>
      <w:tr w:rsidR="00656257" w:rsidRPr="00656257" w14:paraId="067B6EF9"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5031183B" w14:textId="77777777" w:rsidR="003A285B"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Вестник Череповецкого Государственного Университета</w:t>
            </w:r>
          </w:p>
        </w:tc>
      </w:tr>
      <w:tr w:rsidR="00656257" w:rsidRPr="00656257" w14:paraId="2F945287"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485CEA46" w14:textId="59636D10" w:rsidR="003A285B"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 xml:space="preserve">Известия Пензенского государственного педагогического университета </w:t>
            </w:r>
            <w:r w:rsidR="003C224D" w:rsidRPr="00656257">
              <w:rPr>
                <w:rFonts w:cs="Times New Roman"/>
                <w:b w:val="0"/>
                <w:bCs w:val="0"/>
                <w:i/>
                <w:sz w:val="22"/>
              </w:rPr>
              <w:t>имени В.Г.Белинского</w:t>
            </w:r>
            <w:r w:rsidR="001B6374" w:rsidRPr="00656257">
              <w:rPr>
                <w:rFonts w:cs="Times New Roman"/>
                <w:b w:val="0"/>
                <w:bCs w:val="0"/>
                <w:i/>
                <w:sz w:val="22"/>
                <w:lang w:val="az-Latn-AZ"/>
              </w:rPr>
              <w:t xml:space="preserve">. </w:t>
            </w:r>
            <w:r w:rsidR="001B6374" w:rsidRPr="00656257">
              <w:rPr>
                <w:rFonts w:cs="Times New Roman"/>
                <w:b w:val="0"/>
                <w:i/>
                <w:sz w:val="22"/>
              </w:rPr>
              <w:t>Сер</w:t>
            </w:r>
            <w:r w:rsidR="0014270D" w:rsidRPr="00656257">
              <w:rPr>
                <w:rFonts w:cs="Times New Roman"/>
                <w:b w:val="0"/>
                <w:i/>
                <w:sz w:val="22"/>
                <w:lang w:val="az-Latn-AZ"/>
              </w:rPr>
              <w:t>.</w:t>
            </w:r>
            <w:r w:rsidR="001B6374" w:rsidRPr="00656257">
              <w:rPr>
                <w:rFonts w:cs="Times New Roman"/>
                <w:b w:val="0"/>
                <w:i/>
                <w:sz w:val="22"/>
              </w:rPr>
              <w:t xml:space="preserve"> г</w:t>
            </w:r>
            <w:r w:rsidR="001B6374" w:rsidRPr="00656257">
              <w:rPr>
                <w:rFonts w:eastAsia="PetersburgC" w:cs="Times New Roman"/>
                <w:b w:val="0"/>
                <w:i/>
                <w:sz w:val="22"/>
              </w:rPr>
              <w:t>уманитарные науки</w:t>
            </w:r>
          </w:p>
        </w:tc>
      </w:tr>
      <w:tr w:rsidR="00656257" w:rsidRPr="00656257" w14:paraId="65F05AE3"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682EC960" w14:textId="77777777" w:rsidR="003A285B"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Известия Самарского научного центра Российской академии наук</w:t>
            </w:r>
          </w:p>
        </w:tc>
      </w:tr>
      <w:tr w:rsidR="00656257" w:rsidRPr="00656257" w14:paraId="16F03BD3" w14:textId="77777777" w:rsidTr="003E4BD4">
        <w:trPr>
          <w:trHeight w:val="248"/>
        </w:trPr>
        <w:tc>
          <w:tcPr>
            <w:cnfStyle w:val="001000000000" w:firstRow="0" w:lastRow="0" w:firstColumn="1" w:lastColumn="0" w:oddVBand="0" w:evenVBand="0" w:oddHBand="0" w:evenHBand="0" w:firstRowFirstColumn="0" w:firstRowLastColumn="0" w:lastRowFirstColumn="0" w:lastRowLastColumn="0"/>
            <w:tcW w:w="7512" w:type="dxa"/>
          </w:tcPr>
          <w:p w14:paraId="50DBAFB3" w14:textId="77777777" w:rsidR="003A285B"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Известия Южного федерального университета. Филологические науки</w:t>
            </w:r>
          </w:p>
        </w:tc>
      </w:tr>
      <w:tr w:rsidR="00656257" w:rsidRPr="00656257" w14:paraId="71654214"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1933C04E" w14:textId="71BE594D" w:rsidR="003A285B" w:rsidRPr="00656257" w:rsidRDefault="006C03DC"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История и современность</w:t>
            </w:r>
          </w:p>
        </w:tc>
      </w:tr>
      <w:tr w:rsidR="00656257" w:rsidRPr="00656257" w14:paraId="58FD572A"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54A4FFFC" w14:textId="3BE785B0" w:rsidR="003A285B"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Медицина и образование в Сибири</w:t>
            </w:r>
            <w:r w:rsidR="0073744E" w:rsidRPr="00656257">
              <w:rPr>
                <w:rFonts w:cs="Times New Roman"/>
                <w:b w:val="0"/>
                <w:bCs w:val="0"/>
                <w:i/>
                <w:iCs/>
                <w:sz w:val="22"/>
                <w:lang w:val="az-Latn-AZ"/>
              </w:rPr>
              <w:t xml:space="preserve"> </w:t>
            </w:r>
            <w:r w:rsidR="0073744E" w:rsidRPr="00656257">
              <w:rPr>
                <w:rFonts w:cs="Times New Roman"/>
                <w:b w:val="0"/>
                <w:i/>
                <w:sz w:val="22"/>
                <w:shd w:val="clear" w:color="auto" w:fill="FFFFFF"/>
              </w:rPr>
              <w:t>(электронный журнал)</w:t>
            </w:r>
            <w:r w:rsidR="001B6374" w:rsidRPr="00656257">
              <w:rPr>
                <w:rFonts w:cs="Times New Roman"/>
                <w:b w:val="0"/>
                <w:i/>
                <w:sz w:val="22"/>
                <w:shd w:val="clear" w:color="auto" w:fill="FFFFFF"/>
                <w:lang w:val="az-Latn-AZ"/>
              </w:rPr>
              <w:t>.</w:t>
            </w:r>
            <w:r w:rsidR="001B6374" w:rsidRPr="00656257">
              <w:rPr>
                <w:rFonts w:cs="Times New Roman"/>
                <w:b w:val="0"/>
                <w:i/>
                <w:sz w:val="22"/>
                <w:shd w:val="clear" w:color="auto" w:fill="FFFFFF"/>
              </w:rPr>
              <w:t xml:space="preserve"> Филологические науки</w:t>
            </w:r>
          </w:p>
        </w:tc>
      </w:tr>
      <w:tr w:rsidR="00656257" w:rsidRPr="00656257" w14:paraId="19AFF05E"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0A05C053" w14:textId="52DC0610" w:rsidR="003A285B"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Российская Тюркология</w:t>
            </w:r>
            <w:r w:rsidR="0016134E" w:rsidRPr="00656257">
              <w:rPr>
                <w:rFonts w:cs="Times New Roman"/>
                <w:b w:val="0"/>
                <w:bCs w:val="0"/>
                <w:i/>
                <w:iCs/>
                <w:sz w:val="22"/>
                <w:lang w:val="az-Latn-AZ"/>
              </w:rPr>
              <w:t xml:space="preserve">. </w:t>
            </w:r>
            <w:r w:rsidR="0016134E" w:rsidRPr="00656257">
              <w:rPr>
                <w:rFonts w:cs="Times New Roman"/>
                <w:b w:val="0"/>
                <w:i/>
                <w:sz w:val="22"/>
              </w:rPr>
              <w:t>Федеральное государственное бюджетное учреждение науки Институт языкознания Российской академии наук</w:t>
            </w:r>
          </w:p>
        </w:tc>
      </w:tr>
      <w:tr w:rsidR="00656257" w:rsidRPr="00656257" w14:paraId="10DD74B3"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0DA5132E" w14:textId="77777777" w:rsidR="003A285B"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Российский колокол</w:t>
            </w:r>
          </w:p>
        </w:tc>
      </w:tr>
      <w:tr w:rsidR="00656257" w:rsidRPr="00656257" w14:paraId="20F1F0DF"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1AD2B838" w14:textId="77777777" w:rsidR="003A285B"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Труды Института востоковедения РАН</w:t>
            </w:r>
          </w:p>
        </w:tc>
      </w:tr>
      <w:tr w:rsidR="00656257" w:rsidRPr="00656257" w14:paraId="615FAD39"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7CB25B26" w14:textId="77777777" w:rsidR="003A285B"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Филологические науки</w:t>
            </w:r>
          </w:p>
        </w:tc>
      </w:tr>
      <w:tr w:rsidR="00656257" w:rsidRPr="00656257" w14:paraId="4D653E2E"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2E855D9E" w14:textId="276BB924" w:rsidR="00B43417" w:rsidRPr="00656257" w:rsidRDefault="003A285B" w:rsidP="00656257">
            <w:pPr>
              <w:numPr>
                <w:ilvl w:val="0"/>
                <w:numId w:val="5"/>
              </w:numPr>
              <w:spacing w:after="120"/>
              <w:ind w:left="0" w:firstLine="567"/>
              <w:jc w:val="both"/>
              <w:rPr>
                <w:rFonts w:cs="Times New Roman"/>
                <w:b w:val="0"/>
                <w:bCs w:val="0"/>
                <w:i/>
                <w:iCs/>
                <w:sz w:val="22"/>
              </w:rPr>
            </w:pPr>
            <w:r w:rsidRPr="00656257">
              <w:rPr>
                <w:rFonts w:cs="Times New Roman"/>
                <w:b w:val="0"/>
                <w:bCs w:val="0"/>
                <w:i/>
                <w:iCs/>
                <w:sz w:val="22"/>
              </w:rPr>
              <w:t>Энтелехия. Научно-публицистический журнал</w:t>
            </w:r>
          </w:p>
        </w:tc>
      </w:tr>
      <w:tr w:rsidR="00656257" w:rsidRPr="00656257" w14:paraId="30B5DB06"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74E92ED0" w14:textId="33C746A3" w:rsidR="00D85090" w:rsidRPr="00656257" w:rsidRDefault="00D85090" w:rsidP="00656257">
            <w:pPr>
              <w:numPr>
                <w:ilvl w:val="0"/>
                <w:numId w:val="5"/>
              </w:numPr>
              <w:spacing w:after="120"/>
              <w:ind w:left="0" w:firstLine="567"/>
              <w:jc w:val="both"/>
              <w:rPr>
                <w:rFonts w:cs="Times New Roman"/>
                <w:b w:val="0"/>
                <w:bCs w:val="0"/>
                <w:i/>
                <w:iCs/>
                <w:sz w:val="22"/>
              </w:rPr>
            </w:pPr>
            <w:r w:rsidRPr="00656257">
              <w:rPr>
                <w:rFonts w:cs="Times New Roman"/>
                <w:b w:val="0"/>
                <w:i/>
                <w:sz w:val="22"/>
                <w:lang w:val="az-Latn-AZ"/>
              </w:rPr>
              <w:t>Научный журнал European Social Science Journal (”Европейский журнал социальных наук”)</w:t>
            </w:r>
          </w:p>
        </w:tc>
      </w:tr>
      <w:tr w:rsidR="00656257" w:rsidRPr="00656257" w14:paraId="5CCE2979"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4BA03997" w14:textId="783EF52B" w:rsidR="00D85090" w:rsidRPr="00656257" w:rsidRDefault="00D85090" w:rsidP="00656257">
            <w:pPr>
              <w:numPr>
                <w:ilvl w:val="0"/>
                <w:numId w:val="5"/>
              </w:numPr>
              <w:spacing w:after="120"/>
              <w:ind w:left="0" w:firstLine="567"/>
              <w:jc w:val="both"/>
              <w:rPr>
                <w:rFonts w:cs="Times New Roman"/>
                <w:b w:val="0"/>
                <w:bCs w:val="0"/>
                <w:i/>
                <w:iCs/>
                <w:sz w:val="22"/>
              </w:rPr>
            </w:pPr>
            <w:r w:rsidRPr="00656257">
              <w:rPr>
                <w:rFonts w:cs="Times New Roman"/>
                <w:b w:val="0"/>
                <w:bCs w:val="0"/>
                <w:i/>
                <w:sz w:val="22"/>
              </w:rPr>
              <w:t>Ученые записки</w:t>
            </w:r>
            <w:r w:rsidRPr="00656257">
              <w:rPr>
                <w:rFonts w:cs="Times New Roman"/>
                <w:b w:val="0"/>
                <w:bCs w:val="0"/>
                <w:i/>
                <w:sz w:val="22"/>
                <w:lang w:val="az-Latn-AZ"/>
              </w:rPr>
              <w:t xml:space="preserve"> </w:t>
            </w:r>
            <w:r w:rsidRPr="00656257">
              <w:rPr>
                <w:rFonts w:cs="Times New Roman"/>
                <w:b w:val="0"/>
                <w:bCs w:val="0"/>
                <w:i/>
                <w:sz w:val="22"/>
              </w:rPr>
              <w:t>(НОУ «Волгоградский Институт Экономики, Социологии и Права»)</w:t>
            </w:r>
          </w:p>
        </w:tc>
      </w:tr>
      <w:tr w:rsidR="00656257" w:rsidRPr="00656257" w14:paraId="3BE814B5"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6C19FC11" w14:textId="1D43CD8D" w:rsidR="00E2560C" w:rsidRPr="00656257" w:rsidRDefault="00E2560C" w:rsidP="00656257">
            <w:pPr>
              <w:numPr>
                <w:ilvl w:val="0"/>
                <w:numId w:val="5"/>
              </w:numPr>
              <w:spacing w:after="120"/>
              <w:ind w:left="0" w:firstLine="567"/>
              <w:jc w:val="both"/>
              <w:rPr>
                <w:rFonts w:cs="Times New Roman"/>
                <w:b w:val="0"/>
                <w:bCs w:val="0"/>
                <w:i/>
                <w:iCs/>
                <w:sz w:val="22"/>
              </w:rPr>
            </w:pPr>
            <w:r w:rsidRPr="00656257">
              <w:rPr>
                <w:rFonts w:cs="Times New Roman"/>
                <w:b w:val="0"/>
                <w:i/>
                <w:sz w:val="22"/>
              </w:rPr>
              <w:t>Восток (Oriens). Афро-азиатские общества: История и современность</w:t>
            </w:r>
          </w:p>
        </w:tc>
      </w:tr>
      <w:tr w:rsidR="00656257" w:rsidRPr="00656257" w14:paraId="4C319CAD"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604EDAED" w14:textId="38F8A74C" w:rsidR="00472247" w:rsidRPr="00656257" w:rsidRDefault="00472247" w:rsidP="00656257">
            <w:pPr>
              <w:numPr>
                <w:ilvl w:val="0"/>
                <w:numId w:val="5"/>
              </w:numPr>
              <w:spacing w:after="120"/>
              <w:ind w:left="0" w:firstLine="567"/>
              <w:jc w:val="both"/>
              <w:rPr>
                <w:rFonts w:cs="Times New Roman"/>
                <w:b w:val="0"/>
                <w:bCs w:val="0"/>
                <w:i/>
                <w:iCs/>
                <w:sz w:val="22"/>
              </w:rPr>
            </w:pPr>
            <w:r w:rsidRPr="00656257">
              <w:rPr>
                <w:rFonts w:cs="Times New Roman"/>
                <w:b w:val="0"/>
                <w:i/>
                <w:sz w:val="22"/>
              </w:rPr>
              <w:t>Вестник Елабужского государственного педагогического университета. Филологические науки</w:t>
            </w:r>
          </w:p>
        </w:tc>
      </w:tr>
      <w:tr w:rsidR="00656257" w:rsidRPr="00656257" w14:paraId="026F5440"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1F28FC9A" w14:textId="5033B9CA" w:rsidR="00D06240" w:rsidRPr="00656257" w:rsidRDefault="00D06240" w:rsidP="00656257">
            <w:pPr>
              <w:numPr>
                <w:ilvl w:val="0"/>
                <w:numId w:val="5"/>
              </w:numPr>
              <w:spacing w:after="120"/>
              <w:ind w:left="0" w:firstLine="567"/>
              <w:jc w:val="both"/>
              <w:rPr>
                <w:rFonts w:cs="Times New Roman"/>
                <w:b w:val="0"/>
                <w:bCs w:val="0"/>
                <w:i/>
                <w:iCs/>
                <w:sz w:val="22"/>
              </w:rPr>
            </w:pPr>
            <w:r w:rsidRPr="00656257">
              <w:rPr>
                <w:rFonts w:cs="Times New Roman"/>
                <w:b w:val="0"/>
                <w:bCs w:val="0"/>
                <w:i/>
                <w:sz w:val="22"/>
              </w:rPr>
              <w:t>Литературный календарь: книги дня</w:t>
            </w:r>
          </w:p>
        </w:tc>
      </w:tr>
      <w:tr w:rsidR="00656257" w:rsidRPr="00656257" w14:paraId="09AB3848"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4DA9E461" w14:textId="4F8524CF" w:rsidR="008209C9" w:rsidRPr="00656257" w:rsidRDefault="008209C9" w:rsidP="00656257">
            <w:pPr>
              <w:numPr>
                <w:ilvl w:val="0"/>
                <w:numId w:val="5"/>
              </w:numPr>
              <w:spacing w:after="120"/>
              <w:ind w:left="0" w:firstLine="567"/>
              <w:jc w:val="both"/>
              <w:rPr>
                <w:rFonts w:cs="Times New Roman"/>
                <w:b w:val="0"/>
                <w:bCs w:val="0"/>
                <w:i/>
                <w:iCs/>
                <w:sz w:val="22"/>
              </w:rPr>
            </w:pPr>
            <w:r w:rsidRPr="00656257">
              <w:rPr>
                <w:rFonts w:cs="Times New Roman"/>
                <w:b w:val="0"/>
                <w:i/>
                <w:sz w:val="22"/>
              </w:rPr>
              <w:t xml:space="preserve">Электронное научное издание </w:t>
            </w:r>
            <w:r w:rsidRPr="00656257">
              <w:rPr>
                <w:rFonts w:cs="Times New Roman"/>
                <w:b w:val="0"/>
                <w:i/>
                <w:caps/>
                <w:sz w:val="22"/>
              </w:rPr>
              <w:t>«</w:t>
            </w:r>
            <w:r w:rsidRPr="00656257">
              <w:rPr>
                <w:rFonts w:cs="Times New Roman"/>
                <w:b w:val="0"/>
                <w:i/>
                <w:sz w:val="22"/>
              </w:rPr>
              <w:t>Актуальные инновационные исследования: наука и практика</w:t>
            </w:r>
            <w:r w:rsidRPr="00656257">
              <w:rPr>
                <w:rFonts w:cs="Times New Roman"/>
                <w:b w:val="0"/>
                <w:i/>
                <w:caps/>
                <w:sz w:val="22"/>
              </w:rPr>
              <w:t>»</w:t>
            </w:r>
          </w:p>
        </w:tc>
      </w:tr>
      <w:tr w:rsidR="00656257" w:rsidRPr="00656257" w14:paraId="727BF1C1"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2CAFE1F3" w14:textId="4B1E4044" w:rsidR="00D86943" w:rsidRPr="00656257" w:rsidRDefault="00D86943" w:rsidP="00656257">
            <w:pPr>
              <w:numPr>
                <w:ilvl w:val="0"/>
                <w:numId w:val="5"/>
              </w:numPr>
              <w:spacing w:after="120"/>
              <w:ind w:left="0" w:firstLine="567"/>
              <w:jc w:val="both"/>
              <w:rPr>
                <w:rFonts w:cs="Times New Roman"/>
                <w:b w:val="0"/>
                <w:i/>
                <w:sz w:val="22"/>
              </w:rPr>
            </w:pPr>
            <w:r w:rsidRPr="00656257">
              <w:rPr>
                <w:rFonts w:cs="Times New Roman"/>
                <w:b w:val="0"/>
                <w:i/>
                <w:sz w:val="22"/>
              </w:rPr>
              <w:t>Вестник Южно-Уральского профессионального института</w:t>
            </w:r>
          </w:p>
        </w:tc>
      </w:tr>
      <w:tr w:rsidR="00656257" w:rsidRPr="00656257" w14:paraId="6303C7EA"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17F66816" w14:textId="0423BA57" w:rsidR="00D86943" w:rsidRPr="00656257" w:rsidRDefault="0035061D" w:rsidP="00656257">
            <w:pPr>
              <w:numPr>
                <w:ilvl w:val="0"/>
                <w:numId w:val="5"/>
              </w:numPr>
              <w:spacing w:after="120"/>
              <w:ind w:left="0" w:firstLine="567"/>
              <w:jc w:val="both"/>
              <w:rPr>
                <w:rFonts w:cs="Times New Roman"/>
                <w:b w:val="0"/>
                <w:bCs w:val="0"/>
                <w:i/>
                <w:iCs/>
                <w:sz w:val="22"/>
              </w:rPr>
            </w:pPr>
            <w:r w:rsidRPr="00656257">
              <w:rPr>
                <w:rFonts w:cs="Times New Roman"/>
                <w:b w:val="0"/>
                <w:bCs w:val="0"/>
                <w:i/>
                <w:sz w:val="22"/>
              </w:rPr>
              <w:t>Обсерватория культуры</w:t>
            </w:r>
            <w:r w:rsidR="00C9547C" w:rsidRPr="00656257">
              <w:rPr>
                <w:rFonts w:cs="Times New Roman"/>
                <w:b w:val="0"/>
                <w:i/>
                <w:sz w:val="22"/>
              </w:rPr>
              <w:t>: журнал-обозрение</w:t>
            </w:r>
          </w:p>
        </w:tc>
      </w:tr>
      <w:tr w:rsidR="00656257" w:rsidRPr="00656257" w14:paraId="3667D0EB"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7E73AAAE" w14:textId="6C6B9AAD" w:rsidR="001B0C67" w:rsidRPr="00656257" w:rsidRDefault="001B0C67" w:rsidP="00656257">
            <w:pPr>
              <w:numPr>
                <w:ilvl w:val="0"/>
                <w:numId w:val="5"/>
              </w:numPr>
              <w:spacing w:after="120"/>
              <w:ind w:left="0" w:firstLine="567"/>
              <w:jc w:val="both"/>
              <w:rPr>
                <w:rFonts w:cs="Times New Roman"/>
                <w:b w:val="0"/>
                <w:bCs w:val="0"/>
                <w:i/>
                <w:iCs/>
                <w:sz w:val="22"/>
              </w:rPr>
            </w:pPr>
            <w:r w:rsidRPr="00656257">
              <w:rPr>
                <w:rFonts w:cs="Times New Roman"/>
                <w:b w:val="0"/>
                <w:i/>
                <w:sz w:val="22"/>
              </w:rPr>
              <w:lastRenderedPageBreak/>
              <w:t xml:space="preserve">Вестник Центра международного образования </w:t>
            </w:r>
            <w:r w:rsidRPr="00656257">
              <w:rPr>
                <w:rFonts w:cs="Times New Roman"/>
                <w:b w:val="0"/>
                <w:i/>
                <w:iCs/>
                <w:sz w:val="22"/>
              </w:rPr>
              <w:t xml:space="preserve">Московского государственного университета имени М.В.Ломоносова </w:t>
            </w:r>
            <w:r w:rsidRPr="00656257">
              <w:rPr>
                <w:rFonts w:cs="Times New Roman"/>
                <w:b w:val="0"/>
                <w:i/>
                <w:sz w:val="22"/>
              </w:rPr>
              <w:t>«Филология. Культурология. Педагогика. Методика»</w:t>
            </w:r>
          </w:p>
        </w:tc>
      </w:tr>
      <w:tr w:rsidR="00656257" w:rsidRPr="00656257" w14:paraId="707740DB"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605D2592" w14:textId="3FB482A0" w:rsidR="003C224D" w:rsidRPr="00656257" w:rsidRDefault="003C224D" w:rsidP="00656257">
            <w:pPr>
              <w:numPr>
                <w:ilvl w:val="0"/>
                <w:numId w:val="5"/>
              </w:numPr>
              <w:spacing w:after="120"/>
              <w:ind w:left="0" w:firstLine="567"/>
              <w:jc w:val="both"/>
              <w:rPr>
                <w:rFonts w:cs="Times New Roman"/>
                <w:b w:val="0"/>
                <w:i/>
                <w:sz w:val="22"/>
              </w:rPr>
            </w:pPr>
            <w:r w:rsidRPr="00656257">
              <w:rPr>
                <w:rFonts w:cs="Times New Roman"/>
                <w:b w:val="0"/>
                <w:i/>
                <w:sz w:val="22"/>
              </w:rPr>
              <w:t>В мире научных открытий. Серия «Гуманитарные и общественные науки»</w:t>
            </w:r>
          </w:p>
        </w:tc>
      </w:tr>
      <w:tr w:rsidR="00656257" w:rsidRPr="00656257" w14:paraId="50AC4BA8"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739FB33E" w14:textId="5E0246AC" w:rsidR="00DC5C91" w:rsidRPr="00656257" w:rsidRDefault="00DC5C91" w:rsidP="00656257">
            <w:pPr>
              <w:numPr>
                <w:ilvl w:val="0"/>
                <w:numId w:val="5"/>
              </w:numPr>
              <w:spacing w:after="120"/>
              <w:ind w:left="0" w:firstLine="567"/>
              <w:jc w:val="both"/>
              <w:rPr>
                <w:rFonts w:cs="Times New Roman"/>
                <w:b w:val="0"/>
                <w:bCs w:val="0"/>
                <w:i/>
                <w:kern w:val="36"/>
                <w:sz w:val="22"/>
                <w:lang w:val="en-US"/>
              </w:rPr>
            </w:pPr>
            <w:r w:rsidRPr="00656257">
              <w:rPr>
                <w:rFonts w:cs="Times New Roman"/>
                <w:b w:val="0"/>
                <w:bCs w:val="0"/>
                <w:i/>
                <w:iCs/>
                <w:sz w:val="22"/>
                <w:lang w:val="az-Latn-AZ"/>
              </w:rPr>
              <w:t>Европейский исследователь</w:t>
            </w:r>
            <w:r w:rsidRPr="00656257">
              <w:rPr>
                <w:rFonts w:cs="Times New Roman"/>
                <w:b w:val="0"/>
                <w:i/>
                <w:sz w:val="22"/>
                <w:lang w:val="en-US"/>
              </w:rPr>
              <w:t xml:space="preserve"> (</w:t>
            </w:r>
            <w:r w:rsidRPr="00656257">
              <w:rPr>
                <w:rFonts w:cs="Times New Roman"/>
                <w:b w:val="0"/>
                <w:bCs w:val="0"/>
                <w:i/>
                <w:iCs/>
                <w:sz w:val="22"/>
                <w:lang w:val="az-Latn-AZ"/>
              </w:rPr>
              <w:t>European Researcher)</w:t>
            </w:r>
          </w:p>
        </w:tc>
      </w:tr>
      <w:tr w:rsidR="00656257" w:rsidRPr="00656257" w14:paraId="174A0C00"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6D9F6747" w14:textId="42EAF608" w:rsidR="000E19BA" w:rsidRPr="00656257" w:rsidRDefault="00061DED" w:rsidP="00656257">
            <w:pPr>
              <w:numPr>
                <w:ilvl w:val="0"/>
                <w:numId w:val="5"/>
              </w:numPr>
              <w:spacing w:after="120"/>
              <w:ind w:left="0" w:firstLine="567"/>
              <w:jc w:val="both"/>
              <w:rPr>
                <w:rFonts w:cs="Times New Roman"/>
                <w:b w:val="0"/>
                <w:bCs w:val="0"/>
                <w:i/>
                <w:kern w:val="36"/>
                <w:sz w:val="22"/>
              </w:rPr>
            </w:pPr>
            <w:r w:rsidRPr="00656257">
              <w:rPr>
                <w:rStyle w:val="st"/>
                <w:b w:val="0"/>
                <w:i/>
                <w:sz w:val="22"/>
                <w:lang w:val="az-Latn-AZ"/>
              </w:rPr>
              <w:t>“</w:t>
            </w:r>
            <w:r w:rsidR="000E19BA" w:rsidRPr="00656257">
              <w:rPr>
                <w:rStyle w:val="st"/>
                <w:b w:val="0"/>
                <w:i/>
                <w:sz w:val="22"/>
              </w:rPr>
              <w:t>Наука Красноярья</w:t>
            </w:r>
            <w:r w:rsidR="00B44AF3" w:rsidRPr="00656257">
              <w:rPr>
                <w:rStyle w:val="st"/>
                <w:b w:val="0"/>
                <w:i/>
                <w:sz w:val="22"/>
                <w:lang w:val="az-Latn-AZ"/>
              </w:rPr>
              <w:t xml:space="preserve">” </w:t>
            </w:r>
            <w:r w:rsidR="00B44AF3" w:rsidRPr="00656257">
              <w:rPr>
                <w:rFonts w:cs="Times New Roman"/>
                <w:b w:val="0"/>
                <w:i/>
                <w:sz w:val="22"/>
              </w:rPr>
              <w:t>научно-практический рецензируемый журнал</w:t>
            </w:r>
          </w:p>
        </w:tc>
      </w:tr>
      <w:tr w:rsidR="00656257" w:rsidRPr="00656257" w14:paraId="14C723DD"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352CDA80" w14:textId="62E99EA0" w:rsidR="002E59BF" w:rsidRPr="00656257" w:rsidRDefault="00061DED" w:rsidP="00656257">
            <w:pPr>
              <w:numPr>
                <w:ilvl w:val="0"/>
                <w:numId w:val="5"/>
              </w:numPr>
              <w:spacing w:after="120"/>
              <w:ind w:left="0" w:firstLine="567"/>
              <w:jc w:val="both"/>
              <w:rPr>
                <w:rFonts w:cs="Times New Roman"/>
                <w:b w:val="0"/>
                <w:bCs w:val="0"/>
                <w:i/>
                <w:kern w:val="36"/>
                <w:sz w:val="22"/>
              </w:rPr>
            </w:pPr>
            <w:r w:rsidRPr="00656257">
              <w:rPr>
                <w:rFonts w:cs="Times New Roman"/>
                <w:b w:val="0"/>
                <w:i/>
                <w:sz w:val="22"/>
                <w:lang w:val="az-Latn-AZ"/>
              </w:rPr>
              <w:t>“</w:t>
            </w:r>
            <w:r w:rsidR="002E59BF" w:rsidRPr="00656257">
              <w:rPr>
                <w:rFonts w:cs="Times New Roman"/>
                <w:b w:val="0"/>
                <w:i/>
                <w:sz w:val="22"/>
              </w:rPr>
              <w:t>Знание. Понимание. Умение</w:t>
            </w:r>
            <w:r w:rsidR="00B44AF3" w:rsidRPr="00656257">
              <w:rPr>
                <w:rFonts w:cs="Times New Roman"/>
                <w:b w:val="0"/>
                <w:i/>
                <w:sz w:val="22"/>
              </w:rPr>
              <w:t>” междисциплинарный журнал Московского гуманитарного университета</w:t>
            </w:r>
          </w:p>
        </w:tc>
      </w:tr>
      <w:tr w:rsidR="00656257" w:rsidRPr="00656257" w14:paraId="1033513A" w14:textId="77777777" w:rsidTr="003E4BD4">
        <w:trPr>
          <w:trHeight w:val="259"/>
        </w:trPr>
        <w:tc>
          <w:tcPr>
            <w:cnfStyle w:val="001000000000" w:firstRow="0" w:lastRow="0" w:firstColumn="1" w:lastColumn="0" w:oddVBand="0" w:evenVBand="0" w:oddHBand="0" w:evenHBand="0" w:firstRowFirstColumn="0" w:firstRowLastColumn="0" w:lastRowFirstColumn="0" w:lastRowLastColumn="0"/>
            <w:tcW w:w="7512" w:type="dxa"/>
          </w:tcPr>
          <w:p w14:paraId="70949C0B" w14:textId="60BDAAF7" w:rsidR="006E1ADB" w:rsidRPr="00656257" w:rsidRDefault="006E1ADB" w:rsidP="00656257">
            <w:pPr>
              <w:numPr>
                <w:ilvl w:val="0"/>
                <w:numId w:val="5"/>
              </w:numPr>
              <w:spacing w:after="120"/>
              <w:ind w:left="0" w:firstLine="567"/>
              <w:jc w:val="both"/>
              <w:rPr>
                <w:rFonts w:cs="Times New Roman"/>
                <w:b w:val="0"/>
                <w:bCs w:val="0"/>
                <w:i/>
                <w:kern w:val="36"/>
                <w:sz w:val="22"/>
              </w:rPr>
            </w:pPr>
            <w:r w:rsidRPr="00656257">
              <w:rPr>
                <w:rFonts w:cs="Times New Roman"/>
                <w:b w:val="0"/>
                <w:i/>
                <w:sz w:val="22"/>
              </w:rPr>
              <w:t>Вопросы филологии</w:t>
            </w:r>
          </w:p>
        </w:tc>
      </w:tr>
    </w:tbl>
    <w:p w14:paraId="590A7D71" w14:textId="31B816D6" w:rsidR="001B0C67" w:rsidRPr="00656257" w:rsidRDefault="001B0C67" w:rsidP="00656257">
      <w:pPr>
        <w:spacing w:after="120"/>
        <w:ind w:firstLine="567"/>
        <w:jc w:val="both"/>
        <w:rPr>
          <w:rFonts w:cs="Times New Roman"/>
          <w:b/>
          <w:bCs/>
          <w:sz w:val="22"/>
        </w:rPr>
      </w:pPr>
    </w:p>
    <w:p w14:paraId="6346F3EC" w14:textId="6F5F3ED2" w:rsidR="003A285B" w:rsidRPr="00656257" w:rsidRDefault="003A285B" w:rsidP="00656257">
      <w:pPr>
        <w:spacing w:after="120"/>
        <w:ind w:firstLine="567"/>
        <w:jc w:val="both"/>
        <w:rPr>
          <w:rFonts w:cs="Times New Roman"/>
          <w:b/>
          <w:bCs/>
          <w:sz w:val="22"/>
          <w:lang w:val="az-Latn-AZ"/>
        </w:rPr>
      </w:pPr>
      <w:r w:rsidRPr="00656257">
        <w:rPr>
          <w:rFonts w:cs="Times New Roman"/>
          <w:b/>
          <w:bCs/>
          <w:sz w:val="22"/>
          <w:lang w:val="az-Latn-AZ"/>
        </w:rPr>
        <w:t>Digər ölkələrdə</w:t>
      </w:r>
      <w:r w:rsidR="007D42A9" w:rsidRPr="00656257">
        <w:rPr>
          <w:rFonts w:cs="Times New Roman"/>
          <w:i/>
          <w:iCs/>
          <w:sz w:val="22"/>
          <w:lang w:val="az-Latn-AZ"/>
        </w:rPr>
        <w:t>(cədvəl №</w:t>
      </w:r>
      <w:r w:rsidR="007D42A9" w:rsidRPr="00656257">
        <w:rPr>
          <w:rFonts w:cs="Times New Roman"/>
          <w:i/>
          <w:iCs/>
          <w:sz w:val="22"/>
        </w:rPr>
        <w:t>1</w:t>
      </w:r>
      <w:r w:rsidR="003E4BD4" w:rsidRPr="00656257">
        <w:rPr>
          <w:rFonts w:cs="Times New Roman"/>
          <w:i/>
          <w:iCs/>
          <w:sz w:val="22"/>
          <w:lang w:val="az-Latn-AZ"/>
        </w:rPr>
        <w:t>7</w:t>
      </w:r>
      <w:r w:rsidR="007D42A9" w:rsidRPr="00656257">
        <w:rPr>
          <w:rFonts w:cs="Times New Roman"/>
          <w:i/>
          <w:iCs/>
          <w:sz w:val="22"/>
          <w:lang w:val="az-Latn-AZ"/>
        </w:rPr>
        <w:t>)</w:t>
      </w:r>
    </w:p>
    <w:p w14:paraId="34089B92" w14:textId="77777777" w:rsidR="003A285B" w:rsidRPr="00656257" w:rsidRDefault="003A285B" w:rsidP="00656257">
      <w:pPr>
        <w:spacing w:after="120"/>
        <w:ind w:firstLine="567"/>
        <w:jc w:val="both"/>
        <w:rPr>
          <w:rFonts w:cs="Times New Roman"/>
          <w:sz w:val="22"/>
          <w:lang w:val="az-Latn-AZ"/>
        </w:rPr>
      </w:pPr>
    </w:p>
    <w:tbl>
      <w:tblPr>
        <w:tblStyle w:val="-11"/>
        <w:tblW w:w="0" w:type="auto"/>
        <w:tblInd w:w="2465" w:type="dxa"/>
        <w:tblLook w:val="04A0" w:firstRow="1" w:lastRow="0" w:firstColumn="1" w:lastColumn="0" w:noHBand="0" w:noVBand="1"/>
      </w:tblPr>
      <w:tblGrid>
        <w:gridCol w:w="6595"/>
      </w:tblGrid>
      <w:tr w:rsidR="00656257" w:rsidRPr="00656257" w14:paraId="6F365D95" w14:textId="77777777" w:rsidTr="003F03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28" w:type="dxa"/>
          </w:tcPr>
          <w:p w14:paraId="30C0CAF1" w14:textId="7B6AEC56" w:rsidR="003A285B" w:rsidRPr="00656257" w:rsidRDefault="00EA4D43" w:rsidP="00656257">
            <w:pPr>
              <w:numPr>
                <w:ilvl w:val="0"/>
                <w:numId w:val="9"/>
              </w:numPr>
              <w:spacing w:after="120"/>
              <w:ind w:left="0" w:firstLine="567"/>
              <w:jc w:val="both"/>
              <w:rPr>
                <w:rFonts w:cs="Times New Roman"/>
                <w:b w:val="0"/>
                <w:bCs w:val="0"/>
                <w:i/>
                <w:iCs/>
                <w:sz w:val="22"/>
                <w:lang w:val="en-US"/>
              </w:rPr>
            </w:pPr>
            <w:r w:rsidRPr="00656257">
              <w:rPr>
                <w:rFonts w:cs="Times New Roman"/>
                <w:b w:val="0"/>
                <w:i/>
                <w:sz w:val="22"/>
                <w:lang w:val="az-Latn-AZ"/>
              </w:rPr>
              <w:t>Transcultural Studies: A Journal in Interdisciplinary Research</w:t>
            </w:r>
          </w:p>
        </w:tc>
      </w:tr>
      <w:tr w:rsidR="00656257" w:rsidRPr="00656257" w14:paraId="6E3F8733" w14:textId="77777777" w:rsidTr="003F032D">
        <w:tc>
          <w:tcPr>
            <w:cnfStyle w:val="001000000000" w:firstRow="0" w:lastRow="0" w:firstColumn="1" w:lastColumn="0" w:oddVBand="0" w:evenVBand="0" w:oddHBand="0" w:evenHBand="0" w:firstRowFirstColumn="0" w:firstRowLastColumn="0" w:lastRowFirstColumn="0" w:lastRowLastColumn="0"/>
            <w:tcW w:w="7028" w:type="dxa"/>
          </w:tcPr>
          <w:p w14:paraId="369E340C" w14:textId="5D2E764E" w:rsidR="00DD2987" w:rsidRPr="00656257" w:rsidRDefault="00DD2987" w:rsidP="00656257">
            <w:pPr>
              <w:numPr>
                <w:ilvl w:val="0"/>
                <w:numId w:val="9"/>
              </w:numPr>
              <w:spacing w:after="120"/>
              <w:ind w:left="0" w:firstLine="567"/>
              <w:jc w:val="both"/>
              <w:rPr>
                <w:rFonts w:cs="Times New Roman"/>
                <w:b w:val="0"/>
                <w:bCs w:val="0"/>
                <w:i/>
                <w:iCs/>
                <w:sz w:val="22"/>
                <w:lang w:val="en-US"/>
              </w:rPr>
            </w:pPr>
            <w:r w:rsidRPr="00656257">
              <w:rPr>
                <w:rFonts w:ascii="Sylfaen" w:hAnsi="Sylfaen" w:cs="Sylfaen"/>
                <w:b w:val="0"/>
                <w:bCs w:val="0"/>
                <w:i/>
                <w:sz w:val="22"/>
                <w:shd w:val="clear" w:color="auto" w:fill="FFFFFF"/>
              </w:rPr>
              <w:t>სჯანი</w:t>
            </w:r>
            <w:r w:rsidRPr="00656257">
              <w:rPr>
                <w:rFonts w:cs="Times New Roman"/>
                <w:b w:val="0"/>
                <w:i/>
                <w:sz w:val="22"/>
                <w:shd w:val="clear" w:color="auto" w:fill="FFFFFF"/>
                <w:lang w:val="en-US"/>
              </w:rPr>
              <w:t xml:space="preserve"> (Sjani - Annual Scholarly Journal of Literary Theory and Comparative Literature)</w:t>
            </w:r>
          </w:p>
        </w:tc>
      </w:tr>
      <w:tr w:rsidR="00656257" w:rsidRPr="00656257" w14:paraId="2ECC2A71" w14:textId="77777777" w:rsidTr="003F032D">
        <w:tc>
          <w:tcPr>
            <w:cnfStyle w:val="001000000000" w:firstRow="0" w:lastRow="0" w:firstColumn="1" w:lastColumn="0" w:oddVBand="0" w:evenVBand="0" w:oddHBand="0" w:evenHBand="0" w:firstRowFirstColumn="0" w:firstRowLastColumn="0" w:lastRowFirstColumn="0" w:lastRowLastColumn="0"/>
            <w:tcW w:w="7028" w:type="dxa"/>
          </w:tcPr>
          <w:p w14:paraId="16329D60" w14:textId="13DF20D1" w:rsidR="00DD2987" w:rsidRPr="00656257" w:rsidRDefault="00DD2987" w:rsidP="00656257">
            <w:pPr>
              <w:numPr>
                <w:ilvl w:val="0"/>
                <w:numId w:val="9"/>
              </w:numPr>
              <w:spacing w:after="120"/>
              <w:ind w:left="0" w:firstLine="567"/>
              <w:jc w:val="both"/>
              <w:rPr>
                <w:rFonts w:cs="Times New Roman"/>
                <w:b w:val="0"/>
                <w:i/>
                <w:sz w:val="22"/>
                <w:lang w:val="en-US"/>
              </w:rPr>
            </w:pPr>
            <w:r w:rsidRPr="00656257">
              <w:rPr>
                <w:rStyle w:val="af8"/>
                <w:i/>
                <w:sz w:val="22"/>
                <w:lang w:val="az-Latn-AZ"/>
              </w:rPr>
              <w:t>J</w:t>
            </w:r>
            <w:r w:rsidRPr="00656257">
              <w:rPr>
                <w:rFonts w:cs="Times New Roman"/>
                <w:b w:val="0"/>
                <w:i/>
                <w:sz w:val="22"/>
                <w:lang w:val="en-US"/>
              </w:rPr>
              <w:t>ahrbuch Aserbaidschanforschung. Beiträge aus Politik, Wirtschaft, Geschichte und Literatur</w:t>
            </w:r>
          </w:p>
        </w:tc>
      </w:tr>
      <w:tr w:rsidR="00656257" w:rsidRPr="00656257" w14:paraId="2E19D45C" w14:textId="77777777" w:rsidTr="003F032D">
        <w:tc>
          <w:tcPr>
            <w:cnfStyle w:val="001000000000" w:firstRow="0" w:lastRow="0" w:firstColumn="1" w:lastColumn="0" w:oddVBand="0" w:evenVBand="0" w:oddHBand="0" w:evenHBand="0" w:firstRowFirstColumn="0" w:firstRowLastColumn="0" w:lastRowFirstColumn="0" w:lastRowLastColumn="0"/>
            <w:tcW w:w="7028" w:type="dxa"/>
          </w:tcPr>
          <w:p w14:paraId="6984FE3A" w14:textId="11371B3E" w:rsidR="00DD2987" w:rsidRPr="00656257" w:rsidRDefault="00161750" w:rsidP="00656257">
            <w:pPr>
              <w:numPr>
                <w:ilvl w:val="0"/>
                <w:numId w:val="9"/>
              </w:numPr>
              <w:spacing w:after="120"/>
              <w:ind w:left="0" w:firstLine="567"/>
              <w:jc w:val="both"/>
              <w:rPr>
                <w:rFonts w:cs="Times New Roman"/>
                <w:b w:val="0"/>
                <w:bCs w:val="0"/>
                <w:iCs/>
                <w:sz w:val="22"/>
                <w:lang w:val="en-US"/>
              </w:rPr>
            </w:pPr>
            <w:r w:rsidRPr="00656257">
              <w:rPr>
                <w:rStyle w:val="af9"/>
                <w:rFonts w:eastAsia="Malgun Gothic"/>
                <w:b w:val="0"/>
                <w:sz w:val="22"/>
              </w:rPr>
              <w:t>Acta Russiana</w:t>
            </w:r>
          </w:p>
        </w:tc>
      </w:tr>
      <w:tr w:rsidR="00656257" w:rsidRPr="00656257" w14:paraId="52D39FC9" w14:textId="77777777" w:rsidTr="003F032D">
        <w:tc>
          <w:tcPr>
            <w:cnfStyle w:val="001000000000" w:firstRow="0" w:lastRow="0" w:firstColumn="1" w:lastColumn="0" w:oddVBand="0" w:evenVBand="0" w:oddHBand="0" w:evenHBand="0" w:firstRowFirstColumn="0" w:firstRowLastColumn="0" w:lastRowFirstColumn="0" w:lastRowLastColumn="0"/>
            <w:tcW w:w="7028" w:type="dxa"/>
          </w:tcPr>
          <w:p w14:paraId="2FF4865E" w14:textId="327F212D" w:rsidR="00505785" w:rsidRPr="00656257" w:rsidRDefault="00505785" w:rsidP="00656257">
            <w:pPr>
              <w:numPr>
                <w:ilvl w:val="0"/>
                <w:numId w:val="9"/>
              </w:numPr>
              <w:spacing w:after="120"/>
              <w:ind w:left="0" w:firstLine="567"/>
              <w:jc w:val="both"/>
              <w:rPr>
                <w:rFonts w:cs="Times New Roman"/>
                <w:b w:val="0"/>
                <w:bCs w:val="0"/>
                <w:i/>
                <w:iCs/>
                <w:sz w:val="22"/>
              </w:rPr>
            </w:pPr>
            <w:r w:rsidRPr="00656257">
              <w:rPr>
                <w:rFonts w:cs="Times New Roman"/>
                <w:b w:val="0"/>
                <w:bCs w:val="0"/>
                <w:i/>
                <w:iCs/>
                <w:sz w:val="22"/>
              </w:rPr>
              <w:t>Вестник Кыргызско-Российского Славянского Университета</w:t>
            </w:r>
          </w:p>
        </w:tc>
      </w:tr>
      <w:tr w:rsidR="00656257" w:rsidRPr="00656257" w14:paraId="40FC4EE5" w14:textId="77777777" w:rsidTr="003F032D">
        <w:tc>
          <w:tcPr>
            <w:cnfStyle w:val="001000000000" w:firstRow="0" w:lastRow="0" w:firstColumn="1" w:lastColumn="0" w:oddVBand="0" w:evenVBand="0" w:oddHBand="0" w:evenHBand="0" w:firstRowFirstColumn="0" w:firstRowLastColumn="0" w:lastRowFirstColumn="0" w:lastRowLastColumn="0"/>
            <w:tcW w:w="7028" w:type="dxa"/>
          </w:tcPr>
          <w:p w14:paraId="1BA5C17B" w14:textId="6D10AE69" w:rsidR="00DD2987" w:rsidRPr="00656257" w:rsidRDefault="00E87B4B" w:rsidP="00656257">
            <w:pPr>
              <w:numPr>
                <w:ilvl w:val="0"/>
                <w:numId w:val="9"/>
              </w:numPr>
              <w:spacing w:after="120"/>
              <w:ind w:left="0" w:firstLine="567"/>
              <w:jc w:val="both"/>
              <w:rPr>
                <w:rFonts w:cs="Times New Roman"/>
                <w:b w:val="0"/>
                <w:bCs w:val="0"/>
                <w:i/>
                <w:iCs/>
                <w:sz w:val="22"/>
                <w:lang w:val="en-US"/>
              </w:rPr>
            </w:pPr>
            <w:r w:rsidRPr="00656257">
              <w:rPr>
                <w:rFonts w:cs="Times New Roman"/>
                <w:b w:val="0"/>
                <w:bCs w:val="0"/>
                <w:i/>
                <w:sz w:val="22"/>
              </w:rPr>
              <w:t>Түркология</w:t>
            </w:r>
          </w:p>
        </w:tc>
      </w:tr>
      <w:tr w:rsidR="00656257" w:rsidRPr="00656257" w14:paraId="28AAC31B" w14:textId="77777777" w:rsidTr="003F032D">
        <w:tc>
          <w:tcPr>
            <w:cnfStyle w:val="001000000000" w:firstRow="0" w:lastRow="0" w:firstColumn="1" w:lastColumn="0" w:oddVBand="0" w:evenVBand="0" w:oddHBand="0" w:evenHBand="0" w:firstRowFirstColumn="0" w:firstRowLastColumn="0" w:lastRowFirstColumn="0" w:lastRowLastColumn="0"/>
            <w:tcW w:w="7028" w:type="dxa"/>
          </w:tcPr>
          <w:p w14:paraId="416A5E27" w14:textId="25B84C6C" w:rsidR="003F032D" w:rsidRPr="00656257" w:rsidRDefault="003F032D" w:rsidP="00656257">
            <w:pPr>
              <w:numPr>
                <w:ilvl w:val="0"/>
                <w:numId w:val="9"/>
              </w:numPr>
              <w:spacing w:after="120"/>
              <w:ind w:left="0" w:firstLine="567"/>
              <w:jc w:val="both"/>
              <w:rPr>
                <w:rFonts w:cs="Times New Roman"/>
                <w:b w:val="0"/>
                <w:bCs w:val="0"/>
                <w:i/>
                <w:iCs/>
                <w:sz w:val="22"/>
                <w:lang w:val="en-US"/>
              </w:rPr>
            </w:pPr>
            <w:r w:rsidRPr="00656257">
              <w:rPr>
                <w:rFonts w:cs="Times New Roman"/>
                <w:b w:val="0"/>
                <w:i/>
                <w:sz w:val="22"/>
              </w:rPr>
              <w:t>Turkic Studies Journa</w:t>
            </w:r>
            <w:r w:rsidR="009F6B13" w:rsidRPr="00656257">
              <w:rPr>
                <w:rFonts w:cs="Times New Roman"/>
                <w:b w:val="0"/>
                <w:i/>
                <w:sz w:val="22"/>
                <w:lang w:val="az-Latn-AZ"/>
              </w:rPr>
              <w:t>l</w:t>
            </w:r>
          </w:p>
        </w:tc>
      </w:tr>
    </w:tbl>
    <w:p w14:paraId="4048516D" w14:textId="48D6BC41" w:rsidR="00505785" w:rsidRPr="00656257" w:rsidRDefault="00505785" w:rsidP="00656257">
      <w:pPr>
        <w:spacing w:after="120"/>
        <w:ind w:firstLine="567"/>
        <w:jc w:val="both"/>
        <w:rPr>
          <w:rFonts w:cs="Times New Roman"/>
          <w:sz w:val="22"/>
        </w:rPr>
      </w:pPr>
    </w:p>
    <w:p w14:paraId="332F4875" w14:textId="436BA8AD" w:rsidR="00A536F8" w:rsidRPr="00656257" w:rsidRDefault="00A536F8" w:rsidP="00656257">
      <w:pPr>
        <w:spacing w:after="120"/>
        <w:ind w:firstLine="567"/>
        <w:jc w:val="both"/>
        <w:rPr>
          <w:rFonts w:cs="Times New Roman"/>
          <w:sz w:val="22"/>
          <w:lang w:val="az-Latn-AZ"/>
        </w:rPr>
      </w:pPr>
      <w:r w:rsidRPr="00656257">
        <w:rPr>
          <w:rFonts w:cs="Times New Roman"/>
          <w:sz w:val="22"/>
          <w:lang w:val="az-Latn-AZ"/>
        </w:rPr>
        <w:t>Alimin elmi yaradıcılıq əlaqələri və xarici ölkələrdə təmsil olunduğu elmi qurumların</w:t>
      </w:r>
      <w:r w:rsidR="00DB2BB6" w:rsidRPr="00656257">
        <w:rPr>
          <w:rFonts w:cs="Times New Roman"/>
          <w:sz w:val="22"/>
          <w:lang w:val="az-Latn-AZ"/>
        </w:rPr>
        <w:t xml:space="preserve"> </w:t>
      </w:r>
      <w:r w:rsidR="00DB2BB6" w:rsidRPr="00656257">
        <w:rPr>
          <w:rFonts w:cs="Times New Roman"/>
          <w:i/>
          <w:iCs/>
          <w:sz w:val="22"/>
          <w:lang w:val="az-Latn-AZ"/>
        </w:rPr>
        <w:t>(cədvəl</w:t>
      </w:r>
      <w:r w:rsidR="00D677C5" w:rsidRPr="00656257">
        <w:rPr>
          <w:rFonts w:cs="Times New Roman"/>
          <w:i/>
          <w:iCs/>
          <w:sz w:val="22"/>
          <w:lang w:val="az-Latn-AZ"/>
        </w:rPr>
        <w:t xml:space="preserve"> </w:t>
      </w:r>
      <w:r w:rsidR="00DB2BB6" w:rsidRPr="00656257">
        <w:rPr>
          <w:rFonts w:cs="Times New Roman"/>
          <w:i/>
          <w:iCs/>
          <w:sz w:val="22"/>
          <w:lang w:val="az-Latn-AZ"/>
        </w:rPr>
        <w:t>№1</w:t>
      </w:r>
      <w:r w:rsidR="003E4BD4" w:rsidRPr="00656257">
        <w:rPr>
          <w:rFonts w:cs="Times New Roman"/>
          <w:i/>
          <w:iCs/>
          <w:sz w:val="22"/>
          <w:lang w:val="az-Latn-AZ"/>
        </w:rPr>
        <w:t>8</w:t>
      </w:r>
      <w:r w:rsidR="00DB2BB6" w:rsidRPr="00656257">
        <w:rPr>
          <w:rFonts w:cs="Times New Roman"/>
          <w:i/>
          <w:iCs/>
          <w:sz w:val="22"/>
          <w:lang w:val="az-Latn-AZ"/>
        </w:rPr>
        <w:t>)</w:t>
      </w:r>
      <w:r w:rsidRPr="00656257">
        <w:rPr>
          <w:rFonts w:cs="Times New Roman"/>
          <w:sz w:val="22"/>
          <w:lang w:val="az-Latn-AZ"/>
        </w:rPr>
        <w:t xml:space="preserve"> </w:t>
      </w:r>
      <w:r w:rsidR="00DB2BB6" w:rsidRPr="00656257">
        <w:rPr>
          <w:rFonts w:cs="Times New Roman"/>
          <w:sz w:val="22"/>
          <w:lang w:val="az-Latn-AZ"/>
        </w:rPr>
        <w:t>və əsərlərinə istinadların üstünlük təşkil etdiyi ölkələrin</w:t>
      </w:r>
      <w:r w:rsidR="00D677C5" w:rsidRPr="00656257">
        <w:rPr>
          <w:rFonts w:cs="Times New Roman"/>
          <w:sz w:val="22"/>
          <w:lang w:val="az-Latn-AZ"/>
        </w:rPr>
        <w:t xml:space="preserve"> </w:t>
      </w:r>
      <w:r w:rsidR="00D677C5" w:rsidRPr="00656257">
        <w:rPr>
          <w:rFonts w:cs="Times New Roman"/>
          <w:i/>
          <w:iCs/>
          <w:sz w:val="22"/>
          <w:lang w:val="az-Latn-AZ"/>
        </w:rPr>
        <w:t>(cədvəl№1</w:t>
      </w:r>
      <w:r w:rsidR="003E4BD4" w:rsidRPr="00656257">
        <w:rPr>
          <w:rFonts w:cs="Times New Roman"/>
          <w:i/>
          <w:iCs/>
          <w:sz w:val="22"/>
          <w:lang w:val="az-Latn-AZ"/>
        </w:rPr>
        <w:t>9</w:t>
      </w:r>
      <w:r w:rsidR="00D677C5" w:rsidRPr="00656257">
        <w:rPr>
          <w:rFonts w:cs="Times New Roman"/>
          <w:i/>
          <w:iCs/>
          <w:sz w:val="22"/>
          <w:lang w:val="az-Latn-AZ"/>
        </w:rPr>
        <w:t>)</w:t>
      </w:r>
      <w:r w:rsidR="00D677C5" w:rsidRPr="00656257">
        <w:rPr>
          <w:rFonts w:cs="Times New Roman"/>
          <w:sz w:val="22"/>
          <w:lang w:val="az-Latn-AZ"/>
        </w:rPr>
        <w:t xml:space="preserve">, məqalələrinin geniş miqyasda nəşr edildiyi ölkələrin </w:t>
      </w:r>
      <w:r w:rsidR="00D677C5" w:rsidRPr="00656257">
        <w:rPr>
          <w:rFonts w:cs="Times New Roman"/>
          <w:i/>
          <w:iCs/>
          <w:sz w:val="22"/>
          <w:lang w:val="az-Latn-AZ"/>
        </w:rPr>
        <w:t>(cədvəl№</w:t>
      </w:r>
      <w:r w:rsidR="003E4BD4" w:rsidRPr="00656257">
        <w:rPr>
          <w:rFonts w:cs="Times New Roman"/>
          <w:i/>
          <w:iCs/>
          <w:sz w:val="22"/>
          <w:lang w:val="az-Latn-AZ"/>
        </w:rPr>
        <w:t>20</w:t>
      </w:r>
      <w:r w:rsidR="00D677C5" w:rsidRPr="00656257">
        <w:rPr>
          <w:rFonts w:cs="Times New Roman"/>
          <w:i/>
          <w:iCs/>
          <w:sz w:val="22"/>
          <w:lang w:val="az-Latn-AZ"/>
        </w:rPr>
        <w:t>)</w:t>
      </w:r>
      <w:r w:rsidR="00D677C5" w:rsidRPr="00656257">
        <w:rPr>
          <w:rFonts w:cs="Times New Roman"/>
          <w:sz w:val="22"/>
          <w:lang w:val="az-Latn-AZ"/>
        </w:rPr>
        <w:t xml:space="preserve">  </w:t>
      </w:r>
      <w:r w:rsidR="00DB2BB6" w:rsidRPr="00656257">
        <w:rPr>
          <w:rFonts w:cs="Times New Roman"/>
          <w:sz w:val="22"/>
          <w:lang w:val="az-Latn-AZ"/>
        </w:rPr>
        <w:t>coğrafiyasının ümumi mənzərə</w:t>
      </w:r>
      <w:r w:rsidR="00D677C5" w:rsidRPr="00656257">
        <w:rPr>
          <w:rFonts w:cs="Times New Roman"/>
          <w:sz w:val="22"/>
          <w:lang w:val="az-Latn-AZ"/>
        </w:rPr>
        <w:t xml:space="preserve">ləri </w:t>
      </w:r>
      <w:r w:rsidR="00DB2BB6" w:rsidRPr="00656257">
        <w:rPr>
          <w:rFonts w:cs="Times New Roman"/>
          <w:sz w:val="22"/>
          <w:lang w:val="az-Latn-AZ"/>
        </w:rPr>
        <w:t>də maraqlı</w:t>
      </w:r>
      <w:r w:rsidR="00D677C5" w:rsidRPr="00656257">
        <w:rPr>
          <w:rFonts w:cs="Times New Roman"/>
          <w:sz w:val="22"/>
          <w:lang w:val="az-Latn-AZ"/>
        </w:rPr>
        <w:t xml:space="preserve"> faktlar sırasındadır</w:t>
      </w:r>
      <w:r w:rsidRPr="00656257">
        <w:rPr>
          <w:rFonts w:cs="Times New Roman"/>
          <w:sz w:val="22"/>
          <w:lang w:val="az-Latn-AZ"/>
        </w:rPr>
        <w:t xml:space="preserve">: </w:t>
      </w:r>
    </w:p>
    <w:p w14:paraId="0492C120" w14:textId="4807CECE" w:rsidR="003E4BD4" w:rsidRPr="00656257" w:rsidRDefault="00D33B43" w:rsidP="00656257">
      <w:pPr>
        <w:spacing w:after="120"/>
        <w:ind w:firstLine="567"/>
        <w:jc w:val="both"/>
        <w:rPr>
          <w:rFonts w:cs="Times New Roman"/>
          <w:i/>
          <w:iCs/>
          <w:sz w:val="22"/>
          <w:lang w:val="az-Latn-AZ"/>
        </w:rPr>
      </w:pPr>
      <w:r w:rsidRPr="00656257">
        <w:rPr>
          <w:rFonts w:cs="Times New Roman"/>
          <w:noProof/>
          <w:sz w:val="22"/>
          <w:lang w:eastAsia="ru-RU"/>
          <w14:ligatures w14:val="standardContextual"/>
        </w:rPr>
        <w:drawing>
          <wp:anchor distT="0" distB="0" distL="114300" distR="114300" simplePos="0" relativeHeight="251870208" behindDoc="0" locked="0" layoutInCell="1" allowOverlap="1" wp14:anchorId="04F26017" wp14:editId="45F1047F">
            <wp:simplePos x="0" y="0"/>
            <wp:positionH relativeFrom="margin">
              <wp:posOffset>440690</wp:posOffset>
            </wp:positionH>
            <wp:positionV relativeFrom="margin">
              <wp:posOffset>6458585</wp:posOffset>
            </wp:positionV>
            <wp:extent cx="4518660" cy="1752600"/>
            <wp:effectExtent l="0" t="0" r="0" b="0"/>
            <wp:wrapSquare wrapText="bothSides"/>
            <wp:docPr id="1135395639"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95639" name="Рисунок 113539563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518660" cy="1752600"/>
                    </a:xfrm>
                    <a:prstGeom prst="rect">
                      <a:avLst/>
                    </a:prstGeom>
                  </pic:spPr>
                </pic:pic>
              </a:graphicData>
            </a:graphic>
            <wp14:sizeRelH relativeFrom="margin">
              <wp14:pctWidth>0</wp14:pctWidth>
            </wp14:sizeRelH>
            <wp14:sizeRelV relativeFrom="margin">
              <wp14:pctHeight>0</wp14:pctHeight>
            </wp14:sizeRelV>
          </wp:anchor>
        </w:drawing>
      </w:r>
    </w:p>
    <w:p w14:paraId="76785493" w14:textId="357441A9" w:rsidR="003E4BD4" w:rsidRPr="00656257" w:rsidRDefault="003E4BD4" w:rsidP="00656257">
      <w:pPr>
        <w:spacing w:after="120"/>
        <w:ind w:firstLine="567"/>
        <w:jc w:val="both"/>
        <w:rPr>
          <w:rFonts w:cs="Times New Roman"/>
          <w:i/>
          <w:iCs/>
          <w:sz w:val="22"/>
          <w:lang w:val="az-Latn-AZ"/>
        </w:rPr>
      </w:pPr>
    </w:p>
    <w:p w14:paraId="2D774CE3" w14:textId="60D57727" w:rsidR="003E4BD4" w:rsidRPr="00656257" w:rsidRDefault="003E4BD4" w:rsidP="00656257">
      <w:pPr>
        <w:spacing w:after="120"/>
        <w:ind w:firstLine="567"/>
        <w:jc w:val="both"/>
        <w:rPr>
          <w:rFonts w:cs="Times New Roman"/>
          <w:i/>
          <w:iCs/>
          <w:sz w:val="22"/>
          <w:lang w:val="az-Latn-AZ"/>
        </w:rPr>
      </w:pPr>
    </w:p>
    <w:p w14:paraId="18282C57" w14:textId="5F588AA7" w:rsidR="003E4BD4" w:rsidRPr="00656257" w:rsidRDefault="003E4BD4" w:rsidP="00656257">
      <w:pPr>
        <w:spacing w:after="120"/>
        <w:ind w:firstLine="567"/>
        <w:jc w:val="both"/>
        <w:rPr>
          <w:rFonts w:cs="Times New Roman"/>
          <w:i/>
          <w:iCs/>
          <w:sz w:val="22"/>
          <w:lang w:val="az-Latn-AZ"/>
        </w:rPr>
      </w:pPr>
    </w:p>
    <w:p w14:paraId="3D833E01" w14:textId="4332972C" w:rsidR="003E4BD4" w:rsidRPr="00656257" w:rsidRDefault="003E4BD4" w:rsidP="00656257">
      <w:pPr>
        <w:spacing w:after="120"/>
        <w:ind w:firstLine="567"/>
        <w:jc w:val="both"/>
        <w:rPr>
          <w:rFonts w:cs="Times New Roman"/>
          <w:i/>
          <w:iCs/>
          <w:sz w:val="22"/>
          <w:lang w:val="az-Latn-AZ"/>
        </w:rPr>
      </w:pPr>
    </w:p>
    <w:p w14:paraId="4CED699A" w14:textId="7D450AC3" w:rsidR="003E4BD4" w:rsidRPr="00656257" w:rsidRDefault="003E4BD4" w:rsidP="00656257">
      <w:pPr>
        <w:spacing w:after="120"/>
        <w:ind w:firstLine="567"/>
        <w:jc w:val="both"/>
        <w:rPr>
          <w:rFonts w:cs="Times New Roman"/>
          <w:i/>
          <w:iCs/>
          <w:sz w:val="22"/>
          <w:lang w:val="az-Latn-AZ"/>
        </w:rPr>
      </w:pPr>
    </w:p>
    <w:p w14:paraId="4F0509B1" w14:textId="77777777" w:rsidR="003E4BD4" w:rsidRPr="00656257" w:rsidRDefault="003E4BD4" w:rsidP="00656257">
      <w:pPr>
        <w:spacing w:after="120"/>
        <w:ind w:firstLine="567"/>
        <w:jc w:val="both"/>
        <w:rPr>
          <w:rFonts w:cs="Times New Roman"/>
          <w:i/>
          <w:iCs/>
          <w:sz w:val="22"/>
          <w:lang w:val="az-Latn-AZ"/>
        </w:rPr>
      </w:pPr>
    </w:p>
    <w:p w14:paraId="4CCE4A01" w14:textId="77777777" w:rsidR="003E4BD4" w:rsidRPr="00656257" w:rsidRDefault="003E4BD4" w:rsidP="00656257">
      <w:pPr>
        <w:spacing w:after="120"/>
        <w:ind w:firstLine="567"/>
        <w:jc w:val="both"/>
        <w:rPr>
          <w:rFonts w:cs="Times New Roman"/>
          <w:i/>
          <w:iCs/>
          <w:sz w:val="22"/>
          <w:lang w:val="az-Latn-AZ"/>
        </w:rPr>
      </w:pPr>
    </w:p>
    <w:p w14:paraId="43F6C6D9" w14:textId="29AF7A38" w:rsidR="00C65F4A" w:rsidRPr="00656257" w:rsidRDefault="00DB2BB6" w:rsidP="00656257">
      <w:pPr>
        <w:spacing w:after="120"/>
        <w:ind w:firstLine="567"/>
        <w:jc w:val="both"/>
        <w:rPr>
          <w:rFonts w:cs="Times New Roman"/>
          <w:sz w:val="22"/>
          <w:lang w:val="az-Latn-AZ"/>
        </w:rPr>
      </w:pPr>
      <w:r w:rsidRPr="00656257">
        <w:rPr>
          <w:rFonts w:cs="Times New Roman"/>
          <w:i/>
          <w:iCs/>
          <w:sz w:val="22"/>
          <w:lang w:val="az-Latn-AZ"/>
        </w:rPr>
        <w:t>(cədvəl №1</w:t>
      </w:r>
      <w:r w:rsidR="003E4BD4" w:rsidRPr="00656257">
        <w:rPr>
          <w:rFonts w:cs="Times New Roman"/>
          <w:i/>
          <w:iCs/>
          <w:sz w:val="22"/>
          <w:lang w:val="az-Latn-AZ"/>
        </w:rPr>
        <w:t>8</w:t>
      </w:r>
      <w:r w:rsidRPr="00656257">
        <w:rPr>
          <w:rFonts w:cs="Times New Roman"/>
          <w:i/>
          <w:iCs/>
          <w:sz w:val="22"/>
          <w:lang w:val="az-Latn-AZ"/>
        </w:rPr>
        <w:t>)</w:t>
      </w:r>
    </w:p>
    <w:p w14:paraId="5EC02CEC" w14:textId="2717BDD2" w:rsidR="00DB2BB6" w:rsidRPr="00656257" w:rsidRDefault="003E4BD4" w:rsidP="00656257">
      <w:pPr>
        <w:spacing w:after="120"/>
        <w:ind w:firstLine="567"/>
        <w:rPr>
          <w:rFonts w:cs="Times New Roman"/>
          <w:sz w:val="22"/>
          <w:lang w:val="az-Latn-AZ"/>
        </w:rPr>
      </w:pPr>
      <w:r w:rsidRPr="00656257">
        <w:rPr>
          <w:rFonts w:cs="Times New Roman"/>
          <w:i/>
          <w:iCs/>
          <w:noProof/>
          <w:sz w:val="22"/>
          <w:lang w:eastAsia="ru-RU"/>
          <w14:ligatures w14:val="standardContextual"/>
        </w:rPr>
        <w:lastRenderedPageBreak/>
        <w:drawing>
          <wp:anchor distT="0" distB="0" distL="114300" distR="114300" simplePos="0" relativeHeight="251924480" behindDoc="0" locked="0" layoutInCell="1" allowOverlap="1" wp14:anchorId="40B658E5" wp14:editId="4581C0D4">
            <wp:simplePos x="0" y="0"/>
            <wp:positionH relativeFrom="column">
              <wp:posOffset>409575</wp:posOffset>
            </wp:positionH>
            <wp:positionV relativeFrom="paragraph">
              <wp:posOffset>8255</wp:posOffset>
            </wp:positionV>
            <wp:extent cx="5486400" cy="3200400"/>
            <wp:effectExtent l="0" t="0" r="0" b="0"/>
            <wp:wrapTopAndBottom/>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DB2BB6" w:rsidRPr="00656257">
        <w:rPr>
          <w:rFonts w:cs="Times New Roman"/>
          <w:i/>
          <w:iCs/>
          <w:sz w:val="22"/>
          <w:lang w:val="az-Latn-AZ"/>
        </w:rPr>
        <w:t>(cədvəl №1</w:t>
      </w:r>
      <w:r w:rsidRPr="00656257">
        <w:rPr>
          <w:rFonts w:cs="Times New Roman"/>
          <w:i/>
          <w:iCs/>
          <w:sz w:val="22"/>
          <w:lang w:val="az-Latn-AZ"/>
        </w:rPr>
        <w:t>9</w:t>
      </w:r>
      <w:r w:rsidR="00DB2BB6" w:rsidRPr="00656257">
        <w:rPr>
          <w:rFonts w:cs="Times New Roman"/>
          <w:i/>
          <w:iCs/>
          <w:sz w:val="22"/>
          <w:lang w:val="az-Latn-AZ"/>
        </w:rPr>
        <w:t>)</w:t>
      </w:r>
    </w:p>
    <w:p w14:paraId="1F01D83B" w14:textId="54D9E061" w:rsidR="00D677C5" w:rsidRPr="00656257" w:rsidRDefault="00D33B43" w:rsidP="00656257">
      <w:pPr>
        <w:spacing w:after="120"/>
        <w:ind w:firstLine="567"/>
        <w:jc w:val="both"/>
        <w:rPr>
          <w:rFonts w:cs="Times New Roman"/>
          <w:i/>
          <w:iCs/>
          <w:sz w:val="22"/>
          <w:lang w:val="az-Latn-AZ"/>
        </w:rPr>
      </w:pPr>
      <w:r w:rsidRPr="00656257">
        <w:rPr>
          <w:rFonts w:cs="Times New Roman"/>
          <w:noProof/>
          <w:sz w:val="22"/>
          <w:lang w:eastAsia="ru-RU"/>
          <w14:ligatures w14:val="standardContextual"/>
        </w:rPr>
        <w:drawing>
          <wp:anchor distT="0" distB="0" distL="114300" distR="114300" simplePos="0" relativeHeight="251911168" behindDoc="0" locked="0" layoutInCell="1" allowOverlap="1" wp14:anchorId="29E2CF62" wp14:editId="4E8DC0F4">
            <wp:simplePos x="0" y="0"/>
            <wp:positionH relativeFrom="margin">
              <wp:posOffset>349250</wp:posOffset>
            </wp:positionH>
            <wp:positionV relativeFrom="margin">
              <wp:posOffset>3662045</wp:posOffset>
            </wp:positionV>
            <wp:extent cx="5865495" cy="4282440"/>
            <wp:effectExtent l="0" t="0" r="1905" b="3810"/>
            <wp:wrapSquare wrapText="bothSides"/>
            <wp:docPr id="149844136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441367" name="Рисунок 1498441367"/>
                    <pic:cNvPicPr/>
                  </pic:nvPicPr>
                  <pic:blipFill rotWithShape="1">
                    <a:blip r:embed="rId42">
                      <a:extLst>
                        <a:ext uri="{28A0092B-C50C-407E-A947-70E740481C1C}">
                          <a14:useLocalDpi xmlns:a14="http://schemas.microsoft.com/office/drawing/2010/main" val="0"/>
                        </a:ext>
                      </a:extLst>
                    </a:blip>
                    <a:srcRect b="2001"/>
                    <a:stretch/>
                  </pic:blipFill>
                  <pic:spPr bwMode="auto">
                    <a:xfrm>
                      <a:off x="0" y="0"/>
                      <a:ext cx="5865495" cy="4282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971792" w14:textId="26E43EF2" w:rsidR="00421271" w:rsidRPr="00656257" w:rsidRDefault="00D677C5" w:rsidP="00656257">
      <w:pPr>
        <w:spacing w:after="120"/>
        <w:ind w:firstLine="567"/>
        <w:rPr>
          <w:rFonts w:cs="Times New Roman"/>
          <w:noProof/>
          <w:sz w:val="22"/>
          <w:lang w:val="az-Latn-AZ" w:eastAsia="ru-RU"/>
          <w14:ligatures w14:val="standardContextual"/>
        </w:rPr>
      </w:pPr>
      <w:r w:rsidRPr="00656257">
        <w:rPr>
          <w:rFonts w:cs="Times New Roman"/>
          <w:i/>
          <w:iCs/>
          <w:sz w:val="22"/>
          <w:lang w:val="az-Latn-AZ"/>
        </w:rPr>
        <w:t>(cədvəl №</w:t>
      </w:r>
      <w:r w:rsidR="003E4BD4" w:rsidRPr="00656257">
        <w:rPr>
          <w:rFonts w:cs="Times New Roman"/>
          <w:i/>
          <w:iCs/>
          <w:sz w:val="22"/>
          <w:lang w:val="az-Latn-AZ"/>
        </w:rPr>
        <w:t>20</w:t>
      </w:r>
      <w:r w:rsidRPr="00656257">
        <w:rPr>
          <w:rFonts w:cs="Times New Roman"/>
          <w:i/>
          <w:iCs/>
          <w:sz w:val="22"/>
          <w:lang w:val="az-Latn-AZ"/>
        </w:rPr>
        <w:t>)</w:t>
      </w:r>
      <w:r w:rsidR="00AC1DB1" w:rsidRPr="00656257">
        <w:rPr>
          <w:rFonts w:cs="Times New Roman"/>
          <w:noProof/>
          <w:sz w:val="22"/>
          <w:lang w:val="az-Latn-AZ" w:eastAsia="ru-RU"/>
          <w14:ligatures w14:val="standardContextual"/>
        </w:rPr>
        <w:t xml:space="preserve"> </w:t>
      </w:r>
    </w:p>
    <w:p w14:paraId="06CFF75A" w14:textId="7F6DDA18" w:rsidR="003B5C4C" w:rsidRPr="00656257" w:rsidRDefault="003B5C4C" w:rsidP="00656257">
      <w:pPr>
        <w:spacing w:after="120"/>
        <w:ind w:firstLine="567"/>
        <w:jc w:val="both"/>
        <w:rPr>
          <w:rFonts w:cs="Times New Roman"/>
          <w:i/>
          <w:iCs/>
          <w:sz w:val="22"/>
          <w:lang w:val="az-Latn-AZ"/>
        </w:rPr>
      </w:pPr>
    </w:p>
    <w:p w14:paraId="0819A2D7" w14:textId="50940A72" w:rsidR="002E4021" w:rsidRPr="00656257" w:rsidRDefault="002E4021" w:rsidP="00656257">
      <w:pPr>
        <w:spacing w:after="120"/>
        <w:ind w:firstLine="567"/>
        <w:jc w:val="both"/>
        <w:rPr>
          <w:rFonts w:cs="Times New Roman"/>
          <w:sz w:val="22"/>
          <w:lang w:val="az-Latn-AZ"/>
        </w:rPr>
      </w:pPr>
      <w:r w:rsidRPr="00656257">
        <w:rPr>
          <w:rFonts w:cs="Times New Roman"/>
          <w:sz w:val="22"/>
          <w:lang w:val="az-Latn-AZ"/>
        </w:rPr>
        <w:lastRenderedPageBreak/>
        <w:t>Bu cədvəl</w:t>
      </w:r>
      <w:r w:rsidR="00D677C5" w:rsidRPr="00656257">
        <w:rPr>
          <w:rFonts w:cs="Times New Roman"/>
          <w:sz w:val="22"/>
          <w:lang w:val="az-Latn-AZ"/>
        </w:rPr>
        <w:t>lər</w:t>
      </w:r>
      <w:r w:rsidRPr="00656257">
        <w:rPr>
          <w:rFonts w:cs="Times New Roman"/>
          <w:sz w:val="22"/>
          <w:lang w:val="az-Latn-AZ"/>
        </w:rPr>
        <w:t xml:space="preserve"> Salidə Şərifovanın məqalələrinin Azərbaycan ədə</w:t>
      </w:r>
      <w:r w:rsidR="006270CB" w:rsidRPr="00656257">
        <w:rPr>
          <w:rFonts w:cs="Times New Roman"/>
          <w:sz w:val="22"/>
          <w:lang w:val="az-Latn-AZ"/>
        </w:rPr>
        <w:t>biy</w:t>
      </w:r>
      <w:r w:rsidRPr="00656257">
        <w:rPr>
          <w:rFonts w:cs="Times New Roman"/>
          <w:sz w:val="22"/>
          <w:lang w:val="az-Latn-AZ"/>
        </w:rPr>
        <w:t>yatşünaslığı ilə yanaşı, dünya ədə</w:t>
      </w:r>
      <w:r w:rsidR="006270CB" w:rsidRPr="00656257">
        <w:rPr>
          <w:rFonts w:cs="Times New Roman"/>
          <w:sz w:val="22"/>
          <w:lang w:val="az-Latn-AZ"/>
        </w:rPr>
        <w:t>biyy</w:t>
      </w:r>
      <w:r w:rsidRPr="00656257">
        <w:rPr>
          <w:rFonts w:cs="Times New Roman"/>
          <w:sz w:val="22"/>
          <w:lang w:val="az-Latn-AZ"/>
        </w:rPr>
        <w:t>a</w:t>
      </w:r>
      <w:r w:rsidR="006270CB" w:rsidRPr="00656257">
        <w:rPr>
          <w:rFonts w:cs="Times New Roman"/>
          <w:sz w:val="22"/>
          <w:lang w:val="az-Latn-AZ"/>
        </w:rPr>
        <w:t>t</w:t>
      </w:r>
      <w:r w:rsidRPr="00656257">
        <w:rPr>
          <w:rFonts w:cs="Times New Roman"/>
          <w:sz w:val="22"/>
          <w:lang w:val="az-Latn-AZ"/>
        </w:rPr>
        <w:t>şünaslığı tərəfindən regional alim kimi qəbul edilməsini əks etdirir. Tanınmış ədəbiyyat nəzəriyyəçiləri A.N.Veselovski, V.Şklovski, V.Jirmunski, V.Vinoqradov, B.Tomaşevski, Ya.Propp, Q.N.Pospelov, M.M</w:t>
      </w:r>
      <w:r w:rsidR="006270CB" w:rsidRPr="00656257">
        <w:rPr>
          <w:rFonts w:cs="Times New Roman"/>
          <w:sz w:val="22"/>
          <w:lang w:val="az-Latn-AZ"/>
        </w:rPr>
        <w:t>.</w:t>
      </w:r>
      <w:r w:rsidRPr="00656257">
        <w:rPr>
          <w:rFonts w:cs="Times New Roman"/>
          <w:sz w:val="22"/>
          <w:lang w:val="az-Latn-AZ"/>
        </w:rPr>
        <w:t>Baxtin, R.Bart kimi alimlərlə yanaşı Salidə Şərifovanın adının qeyd edilməsi də onun dünya ədəbiyyatşünaslığında nəzəriyyəçi alim kimi tanınmasını və qəbul edilməsini bir daha təsdiqləyir: “Для научной справки ученикам предлагаются следующие теоретические источники по теме «Современная романная про</w:t>
      </w:r>
      <w:r w:rsidR="006270CB" w:rsidRPr="00656257">
        <w:rPr>
          <w:rFonts w:cs="Times New Roman"/>
          <w:sz w:val="22"/>
          <w:lang w:val="az-Latn-AZ"/>
        </w:rPr>
        <w:t>блематика»: А.Н.Веселовский, В.Шкловский, В.</w:t>
      </w:r>
      <w:r w:rsidRPr="00656257">
        <w:rPr>
          <w:rFonts w:cs="Times New Roman"/>
          <w:sz w:val="22"/>
          <w:lang w:val="az-Latn-AZ"/>
        </w:rPr>
        <w:t>Жирмунский, В.Виноградов, Б.Томашевский, Я.Пропп, С.Ш.Шарифова, Г.Н.Поспелов, М.М.Б</w:t>
      </w:r>
      <w:r w:rsidR="006270CB" w:rsidRPr="00656257">
        <w:rPr>
          <w:rFonts w:cs="Times New Roman"/>
          <w:sz w:val="22"/>
          <w:lang w:val="az-Latn-AZ"/>
        </w:rPr>
        <w:t>ахтин, Р.Барт, И.М.Попова, Л.Е.</w:t>
      </w:r>
      <w:r w:rsidRPr="00656257">
        <w:rPr>
          <w:rFonts w:cs="Times New Roman"/>
          <w:sz w:val="22"/>
          <w:lang w:val="az-Latn-AZ"/>
        </w:rPr>
        <w:t>Хворова”.</w:t>
      </w:r>
      <w:r w:rsidR="007110F5" w:rsidRPr="00656257">
        <w:rPr>
          <w:rFonts w:cs="Times New Roman"/>
          <w:sz w:val="22"/>
          <w:lang w:val="az-Latn-AZ"/>
        </w:rPr>
        <w:t xml:space="preserve"> [1</w:t>
      </w:r>
      <w:r w:rsidR="00831F6F" w:rsidRPr="00656257">
        <w:rPr>
          <w:rFonts w:cs="Times New Roman"/>
          <w:sz w:val="22"/>
          <w:lang w:val="az-Latn-AZ"/>
        </w:rPr>
        <w:t>3</w:t>
      </w:r>
      <w:r w:rsidR="007110F5" w:rsidRPr="00656257">
        <w:rPr>
          <w:rFonts w:cs="Times New Roman"/>
          <w:sz w:val="22"/>
          <w:lang w:val="az-Latn-AZ"/>
        </w:rPr>
        <w:t>]</w:t>
      </w:r>
    </w:p>
    <w:p w14:paraId="69AEC207" w14:textId="3C654D10" w:rsidR="00146523" w:rsidRPr="00656257" w:rsidRDefault="002E4021" w:rsidP="00656257">
      <w:pPr>
        <w:spacing w:after="120"/>
        <w:ind w:firstLine="567"/>
        <w:jc w:val="both"/>
        <w:rPr>
          <w:rFonts w:cs="Times New Roman"/>
          <w:sz w:val="22"/>
          <w:lang w:val="az-Latn-AZ"/>
        </w:rPr>
      </w:pPr>
      <w:r w:rsidRPr="00656257">
        <w:rPr>
          <w:rFonts w:cs="Times New Roman"/>
          <w:sz w:val="22"/>
          <w:lang w:val="az-Latn-AZ"/>
        </w:rPr>
        <w:t>Sosia</w:t>
      </w:r>
      <w:r w:rsidR="008355EA" w:rsidRPr="00656257">
        <w:rPr>
          <w:rFonts w:cs="Times New Roman"/>
          <w:sz w:val="22"/>
          <w:lang w:val="az-Latn-AZ"/>
        </w:rPr>
        <w:t>l</w:t>
      </w:r>
      <w:r w:rsidRPr="00656257">
        <w:rPr>
          <w:rFonts w:cs="Times New Roman"/>
          <w:sz w:val="22"/>
          <w:lang w:val="az-Latn-AZ"/>
        </w:rPr>
        <w:t xml:space="preserve"> platforamalarda da e</w:t>
      </w:r>
      <w:r w:rsidR="00147048" w:rsidRPr="00656257">
        <w:rPr>
          <w:rFonts w:cs="Times New Roman"/>
          <w:sz w:val="22"/>
          <w:lang w:val="az-Latn-AZ"/>
        </w:rPr>
        <w:t xml:space="preserve">lmi biliyin populyarlaşdırıcısı kimi çıxış edən alimin </w:t>
      </w:r>
      <w:r w:rsidR="00EA02BC" w:rsidRPr="00656257">
        <w:rPr>
          <w:rFonts w:cs="Times New Roman"/>
          <w:sz w:val="22"/>
          <w:lang w:val="az-Latn-AZ"/>
        </w:rPr>
        <w:t xml:space="preserve">əsas məqsədi, yəni </w:t>
      </w:r>
      <w:r w:rsidR="00147048" w:rsidRPr="00656257">
        <w:rPr>
          <w:rFonts w:cs="Times New Roman"/>
          <w:sz w:val="22"/>
          <w:lang w:val="az-Latn-AZ"/>
        </w:rPr>
        <w:t>niyyəti nədir?</w:t>
      </w:r>
    </w:p>
    <w:p w14:paraId="208C36D4" w14:textId="4A5839DB" w:rsidR="00146523" w:rsidRPr="00656257" w:rsidRDefault="00147048" w:rsidP="00656257">
      <w:pPr>
        <w:pStyle w:val="a7"/>
        <w:numPr>
          <w:ilvl w:val="0"/>
          <w:numId w:val="18"/>
        </w:numPr>
        <w:spacing w:after="120"/>
        <w:ind w:left="0" w:firstLine="567"/>
        <w:jc w:val="both"/>
        <w:rPr>
          <w:rFonts w:cs="Times New Roman"/>
          <w:sz w:val="22"/>
          <w:lang w:val="az-Latn-AZ"/>
        </w:rPr>
      </w:pPr>
      <w:r w:rsidRPr="00656257">
        <w:rPr>
          <w:rFonts w:cs="Times New Roman"/>
          <w:sz w:val="22"/>
          <w:lang w:val="az-Latn-AZ"/>
        </w:rPr>
        <w:t>Birincisi, öz tədqiqat</w:t>
      </w:r>
      <w:r w:rsidR="00EA02BC" w:rsidRPr="00656257">
        <w:rPr>
          <w:rFonts w:cs="Times New Roman"/>
          <w:sz w:val="22"/>
          <w:lang w:val="az-Latn-AZ"/>
        </w:rPr>
        <w:t>lar</w:t>
      </w:r>
      <w:r w:rsidRPr="00656257">
        <w:rPr>
          <w:rFonts w:cs="Times New Roman"/>
          <w:sz w:val="22"/>
          <w:lang w:val="az-Latn-AZ"/>
        </w:rPr>
        <w:t>ının</w:t>
      </w:r>
      <w:r w:rsidR="00E227E0" w:rsidRPr="00656257">
        <w:rPr>
          <w:rFonts w:cs="Times New Roman"/>
          <w:sz w:val="22"/>
          <w:lang w:val="az-Latn-AZ"/>
        </w:rPr>
        <w:t xml:space="preserve"> elmi</w:t>
      </w:r>
      <w:r w:rsidRPr="00656257">
        <w:rPr>
          <w:rFonts w:cs="Times New Roman"/>
          <w:sz w:val="22"/>
          <w:lang w:val="az-Latn-AZ"/>
        </w:rPr>
        <w:t xml:space="preserve"> nəticələrini </w:t>
      </w:r>
      <w:r w:rsidR="00EA02BC" w:rsidRPr="00656257">
        <w:rPr>
          <w:rFonts w:cs="Times New Roman"/>
          <w:sz w:val="22"/>
          <w:lang w:val="az-Latn-AZ"/>
        </w:rPr>
        <w:t xml:space="preserve">həm peşəkar mütəxəssislər, həm də </w:t>
      </w:r>
      <w:r w:rsidRPr="00656257">
        <w:rPr>
          <w:rFonts w:cs="Times New Roman"/>
          <w:sz w:val="22"/>
          <w:lang w:val="az-Latn-AZ"/>
        </w:rPr>
        <w:t>qeyri-mütəxəssis</w:t>
      </w:r>
      <w:r w:rsidR="00EA02BC" w:rsidRPr="00656257">
        <w:rPr>
          <w:rFonts w:cs="Times New Roman"/>
          <w:sz w:val="22"/>
          <w:lang w:val="az-Latn-AZ"/>
        </w:rPr>
        <w:t>lər</w:t>
      </w:r>
      <w:r w:rsidRPr="00656257">
        <w:rPr>
          <w:rFonts w:cs="Times New Roman"/>
          <w:sz w:val="22"/>
          <w:lang w:val="az-Latn-AZ"/>
        </w:rPr>
        <w:t xml:space="preserve"> üçün başa düşülən formada təqdim e</w:t>
      </w:r>
      <w:r w:rsidR="00654E9D" w:rsidRPr="00656257">
        <w:rPr>
          <w:rFonts w:cs="Times New Roman"/>
          <w:sz w:val="22"/>
          <w:lang w:val="az-Latn-AZ"/>
        </w:rPr>
        <w:t>tmək</w:t>
      </w:r>
      <w:r w:rsidR="006270CB" w:rsidRPr="00656257">
        <w:rPr>
          <w:rFonts w:cs="Times New Roman"/>
          <w:sz w:val="22"/>
          <w:lang w:val="az-Latn-AZ"/>
        </w:rPr>
        <w:t>;</w:t>
      </w:r>
    </w:p>
    <w:p w14:paraId="74613F86" w14:textId="4946E80C" w:rsidR="00146523" w:rsidRPr="00656257" w:rsidRDefault="00147048" w:rsidP="00656257">
      <w:pPr>
        <w:pStyle w:val="a7"/>
        <w:numPr>
          <w:ilvl w:val="0"/>
          <w:numId w:val="18"/>
        </w:numPr>
        <w:spacing w:after="120"/>
        <w:ind w:left="0" w:firstLine="567"/>
        <w:jc w:val="both"/>
        <w:rPr>
          <w:rFonts w:cs="Times New Roman"/>
          <w:sz w:val="22"/>
          <w:lang w:val="az-Latn-AZ"/>
        </w:rPr>
      </w:pPr>
      <w:r w:rsidRPr="00656257">
        <w:rPr>
          <w:rFonts w:cs="Times New Roman"/>
          <w:sz w:val="22"/>
          <w:lang w:val="az-Latn-AZ"/>
        </w:rPr>
        <w:t xml:space="preserve">İkincisi, </w:t>
      </w:r>
      <w:r w:rsidR="00E227E0" w:rsidRPr="00656257">
        <w:rPr>
          <w:rFonts w:cs="Times New Roman"/>
          <w:sz w:val="22"/>
          <w:lang w:val="az-Latn-AZ"/>
        </w:rPr>
        <w:t>digər xalqların ədiblərimizin irsinə sahib çıxılmasının və özününküləşdirilməsinin qarşısını almaq məqsədilə həmin ədiblərin irsini ümumTürk və ümumAzərbaycan ədəbi irsi baxımından tədqiq edərə</w:t>
      </w:r>
      <w:r w:rsidR="006270CB" w:rsidRPr="00656257">
        <w:rPr>
          <w:rFonts w:cs="Times New Roman"/>
          <w:sz w:val="22"/>
          <w:lang w:val="az-Latn-AZ"/>
        </w:rPr>
        <w:t>k dünyaya tanıtmaq;</w:t>
      </w:r>
    </w:p>
    <w:p w14:paraId="094B0A68" w14:textId="164C88B6" w:rsidR="00146523" w:rsidRPr="00656257" w:rsidRDefault="00E227E0" w:rsidP="00656257">
      <w:pPr>
        <w:pStyle w:val="a7"/>
        <w:numPr>
          <w:ilvl w:val="0"/>
          <w:numId w:val="18"/>
        </w:numPr>
        <w:spacing w:after="120"/>
        <w:ind w:left="0" w:firstLine="567"/>
        <w:jc w:val="both"/>
        <w:rPr>
          <w:rFonts w:cs="Times New Roman"/>
          <w:sz w:val="22"/>
          <w:lang w:val="az-Latn-AZ"/>
        </w:rPr>
      </w:pPr>
      <w:r w:rsidRPr="00656257">
        <w:rPr>
          <w:rFonts w:cs="Times New Roman"/>
          <w:sz w:val="22"/>
          <w:lang w:val="az-Latn-AZ"/>
        </w:rPr>
        <w:t xml:space="preserve">Üçüncüsü isə, alim elmi ümumiləşdirmələrini, </w:t>
      </w:r>
      <w:r w:rsidR="009F6B13" w:rsidRPr="00656257">
        <w:rPr>
          <w:rFonts w:cs="Times New Roman"/>
          <w:sz w:val="22"/>
          <w:lang w:val="az-Latn-AZ"/>
        </w:rPr>
        <w:t>nəzəri görüşlərini,</w:t>
      </w:r>
      <w:r w:rsidRPr="00656257">
        <w:rPr>
          <w:rFonts w:cs="Times New Roman"/>
          <w:sz w:val="22"/>
          <w:lang w:val="az-Latn-AZ"/>
        </w:rPr>
        <w:t xml:space="preserve"> ideyalarını təbliğ etmək məqsədilə oxucu auditoriyası ilə </w:t>
      </w:r>
      <w:r w:rsidR="00147048" w:rsidRPr="00656257">
        <w:rPr>
          <w:rFonts w:cs="Times New Roman"/>
          <w:sz w:val="22"/>
          <w:lang w:val="az-Latn-AZ"/>
        </w:rPr>
        <w:t xml:space="preserve">əlaqə yaratmaq və </w:t>
      </w:r>
      <w:r w:rsidRPr="00656257">
        <w:rPr>
          <w:rFonts w:cs="Times New Roman"/>
          <w:sz w:val="22"/>
          <w:lang w:val="az-Latn-AZ"/>
        </w:rPr>
        <w:t xml:space="preserve">əsas elmi qənaətlərinin məğzi və məzmunu </w:t>
      </w:r>
      <w:r w:rsidR="00147048" w:rsidRPr="00656257">
        <w:rPr>
          <w:rFonts w:cs="Times New Roman"/>
          <w:sz w:val="22"/>
          <w:lang w:val="az-Latn-AZ"/>
        </w:rPr>
        <w:t>ilə</w:t>
      </w:r>
      <w:r w:rsidRPr="00656257">
        <w:rPr>
          <w:rFonts w:cs="Times New Roman"/>
          <w:sz w:val="22"/>
          <w:lang w:val="az-Latn-AZ"/>
        </w:rPr>
        <w:t xml:space="preserve"> bu auditoriyanı</w:t>
      </w:r>
      <w:r w:rsidR="006270CB" w:rsidRPr="00656257">
        <w:rPr>
          <w:rFonts w:cs="Times New Roman"/>
          <w:sz w:val="22"/>
          <w:lang w:val="az-Latn-AZ"/>
        </w:rPr>
        <w:t xml:space="preserve"> maraqlandırmaq.</w:t>
      </w:r>
    </w:p>
    <w:p w14:paraId="0EBB4993" w14:textId="52F76289" w:rsidR="00146523" w:rsidRPr="00656257" w:rsidRDefault="00146523" w:rsidP="00656257">
      <w:pPr>
        <w:spacing w:after="120"/>
        <w:ind w:firstLine="567"/>
        <w:jc w:val="both"/>
        <w:rPr>
          <w:rFonts w:cs="Times New Roman"/>
          <w:sz w:val="22"/>
          <w:lang w:val="az-Latn-AZ"/>
        </w:rPr>
      </w:pPr>
      <w:r w:rsidRPr="00656257">
        <w:rPr>
          <w:rFonts w:cs="Times New Roman"/>
          <w:sz w:val="22"/>
          <w:lang w:val="az-Latn-AZ"/>
        </w:rPr>
        <w:t>İKT insanın ətraf aləm haqqında təsəvvürlərini mənimsəmə yollarını həm çətinləşdirir və həm də xeyli genişləndirir, digər tərəfdən isə öyrəndiklərinin həyata keçirilməsi, paylaşılması üçün konkret mexanizmləri ehtiva edir. Sosial şəbəkələrə qoşulmaq, populyarlaşma imkanları əldə etmək əslində həm də zamanın tələbidir. Çünki, artıq klassik mənada başa düşülə</w:t>
      </w:r>
      <w:r w:rsidR="00685BA3" w:rsidRPr="00656257">
        <w:rPr>
          <w:rFonts w:cs="Times New Roman"/>
          <w:sz w:val="22"/>
          <w:lang w:val="az-Latn-AZ"/>
        </w:rPr>
        <w:t>n İnsan</w:t>
      </w:r>
      <w:r w:rsidRPr="00656257">
        <w:rPr>
          <w:rFonts w:cs="Times New Roman"/>
          <w:sz w:val="22"/>
          <w:lang w:val="az-Latn-AZ"/>
        </w:rPr>
        <w:t xml:space="preserve"> öz yetirmələri olan ”texniki insan” və ”insani texnika” ilə çiyin-çiyinə addımlamaqdadır.</w:t>
      </w:r>
      <w:r w:rsidR="002F11F3" w:rsidRPr="00656257">
        <w:rPr>
          <w:rFonts w:cs="Times New Roman"/>
          <w:sz w:val="22"/>
          <w:lang w:val="az-Latn-AZ"/>
        </w:rPr>
        <w:t xml:space="preserve"> [9,42]</w:t>
      </w:r>
    </w:p>
    <w:p w14:paraId="44F15DAC" w14:textId="778C0BB7" w:rsidR="00AB15B8" w:rsidRPr="00656257" w:rsidRDefault="00D33B43" w:rsidP="00656257">
      <w:pPr>
        <w:spacing w:after="120"/>
        <w:ind w:firstLine="567"/>
        <w:jc w:val="both"/>
        <w:rPr>
          <w:rFonts w:cs="Times New Roman"/>
          <w:sz w:val="22"/>
          <w:lang w:val="az-Latn-AZ"/>
        </w:rPr>
      </w:pPr>
      <w:r w:rsidRPr="00656257">
        <w:rPr>
          <w:rFonts w:cs="Times New Roman"/>
          <w:noProof/>
          <w:sz w:val="22"/>
          <w:lang w:eastAsia="ru-RU"/>
          <w14:ligatures w14:val="standardContextual"/>
        </w:rPr>
        <w:drawing>
          <wp:anchor distT="0" distB="0" distL="114300" distR="114300" simplePos="0" relativeHeight="251926528" behindDoc="0" locked="0" layoutInCell="1" allowOverlap="1" wp14:anchorId="21C70DBC" wp14:editId="01188A7A">
            <wp:simplePos x="0" y="0"/>
            <wp:positionH relativeFrom="margin">
              <wp:posOffset>205740</wp:posOffset>
            </wp:positionH>
            <wp:positionV relativeFrom="margin">
              <wp:posOffset>5643245</wp:posOffset>
            </wp:positionV>
            <wp:extent cx="5161582" cy="2383668"/>
            <wp:effectExtent l="0" t="0" r="1270" b="0"/>
            <wp:wrapSquare wrapText="bothSides"/>
            <wp:docPr id="6479200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20082" name="Рисунок 647920082"/>
                    <pic:cNvPicPr/>
                  </pic:nvPicPr>
                  <pic:blipFill rotWithShape="1">
                    <a:blip r:embed="rId43">
                      <a:extLst>
                        <a:ext uri="{28A0092B-C50C-407E-A947-70E740481C1C}">
                          <a14:useLocalDpi xmlns:a14="http://schemas.microsoft.com/office/drawing/2010/main" val="0"/>
                        </a:ext>
                      </a:extLst>
                    </a:blip>
                    <a:srcRect t="17014" b="21411"/>
                    <a:stretch/>
                  </pic:blipFill>
                  <pic:spPr bwMode="auto">
                    <a:xfrm>
                      <a:off x="0" y="0"/>
                      <a:ext cx="5161582" cy="2383668"/>
                    </a:xfrm>
                    <a:prstGeom prst="rect">
                      <a:avLst/>
                    </a:prstGeom>
                    <a:ln>
                      <a:noFill/>
                    </a:ln>
                    <a:extLst>
                      <a:ext uri="{53640926-AAD7-44D8-BBD7-CCE9431645EC}">
                        <a14:shadowObscured xmlns:a14="http://schemas.microsoft.com/office/drawing/2010/main"/>
                      </a:ext>
                    </a:extLst>
                  </pic:spPr>
                </pic:pic>
              </a:graphicData>
            </a:graphic>
          </wp:anchor>
        </w:drawing>
      </w:r>
      <w:r w:rsidR="00AB15B8" w:rsidRPr="00656257">
        <w:rPr>
          <w:rFonts w:cs="Times New Roman"/>
          <w:sz w:val="22"/>
          <w:lang w:val="az-Latn-AZ"/>
        </w:rPr>
        <w:t>Kitabxanalarda, xüsusilə elektron kitabxanalarda mövcud olan biblioqrafik prinsiplər və alimlərin sitatlarının uçotu üsulları çox zəruri və faydalıdır. Onlar müəlliflərə öz işlərinə olan tələbatı öyrənməyə, əsərlərinə istinad edən alimlərin kontingentini təhlil etməyə, elmi məlumat vermək və elmi əlaqələr yaratmağa imkan verir. S.Şərifovanın əsərləri Azə</w:t>
      </w:r>
      <w:r w:rsidR="00E04958" w:rsidRPr="00656257">
        <w:rPr>
          <w:rFonts w:cs="Times New Roman"/>
          <w:sz w:val="22"/>
          <w:lang w:val="az-Latn-AZ"/>
        </w:rPr>
        <w:t xml:space="preserve">rbaycanın, Rusiyanın, </w:t>
      </w:r>
      <w:r w:rsidR="00AB15B8" w:rsidRPr="00656257">
        <w:rPr>
          <w:rFonts w:cs="Times New Roman"/>
          <w:sz w:val="22"/>
          <w:lang w:val="az-Latn-AZ"/>
        </w:rPr>
        <w:t>Türkiyənin</w:t>
      </w:r>
      <w:r w:rsidR="00E04958" w:rsidRPr="00656257">
        <w:rPr>
          <w:rFonts w:cs="Times New Roman"/>
          <w:sz w:val="22"/>
          <w:lang w:val="az-Latn-AZ"/>
        </w:rPr>
        <w:t xml:space="preserve">, </w:t>
      </w:r>
      <w:r w:rsidR="00C65E17" w:rsidRPr="00656257">
        <w:rPr>
          <w:rFonts w:cs="Times New Roman"/>
          <w:sz w:val="22"/>
          <w:lang w:val="az-Latn-AZ"/>
        </w:rPr>
        <w:t xml:space="preserve">Çinin, </w:t>
      </w:r>
      <w:r w:rsidR="009835E4" w:rsidRPr="00656257">
        <w:rPr>
          <w:rFonts w:cs="Times New Roman"/>
          <w:sz w:val="22"/>
          <w:lang w:val="az-Latn-AZ"/>
        </w:rPr>
        <w:t xml:space="preserve">Koreyanın, </w:t>
      </w:r>
      <w:r w:rsidR="00E04958" w:rsidRPr="00656257">
        <w:rPr>
          <w:rFonts w:cs="Times New Roman"/>
          <w:sz w:val="22"/>
          <w:lang w:val="az-Latn-AZ"/>
        </w:rPr>
        <w:t>Almaniyanın,</w:t>
      </w:r>
      <w:r w:rsidR="00E7636A" w:rsidRPr="00656257">
        <w:rPr>
          <w:rFonts w:cs="Times New Roman"/>
          <w:sz w:val="22"/>
          <w:lang w:val="az-Latn-AZ"/>
        </w:rPr>
        <w:t xml:space="preserve"> Qazaxıstanın,</w:t>
      </w:r>
      <w:r w:rsidR="00E04958" w:rsidRPr="00656257">
        <w:rPr>
          <w:rFonts w:cs="Times New Roman"/>
          <w:sz w:val="22"/>
          <w:lang w:val="az-Latn-AZ"/>
        </w:rPr>
        <w:t xml:space="preserve"> </w:t>
      </w:r>
      <w:r w:rsidR="00E7636A" w:rsidRPr="00656257">
        <w:rPr>
          <w:rFonts w:cs="Times New Roman"/>
          <w:sz w:val="22"/>
          <w:lang w:val="az-Latn-AZ"/>
        </w:rPr>
        <w:t xml:space="preserve">Özbəkistanın, </w:t>
      </w:r>
      <w:r w:rsidR="00142C80" w:rsidRPr="00656257">
        <w:rPr>
          <w:rFonts w:cs="Times New Roman"/>
          <w:sz w:val="22"/>
          <w:lang w:val="az-Latn-AZ"/>
        </w:rPr>
        <w:t xml:space="preserve">Belorusiyanın, </w:t>
      </w:r>
      <w:r w:rsidR="005A50F3" w:rsidRPr="00656257">
        <w:rPr>
          <w:rFonts w:cs="Times New Roman"/>
          <w:sz w:val="22"/>
          <w:lang w:val="az-Latn-AZ"/>
        </w:rPr>
        <w:t xml:space="preserve">Ukraynanın, </w:t>
      </w:r>
      <w:r w:rsidR="00E04958" w:rsidRPr="00656257">
        <w:rPr>
          <w:rFonts w:cs="Times New Roman"/>
          <w:sz w:val="22"/>
          <w:lang w:val="az-Latn-AZ"/>
        </w:rPr>
        <w:t>Gürcüstanın</w:t>
      </w:r>
      <w:r w:rsidR="00AB15B8" w:rsidRPr="00656257">
        <w:rPr>
          <w:rFonts w:cs="Times New Roman"/>
          <w:sz w:val="22"/>
          <w:lang w:val="az-Latn-AZ"/>
        </w:rPr>
        <w:t xml:space="preserve"> </w:t>
      </w:r>
      <w:r w:rsidR="00CE782C" w:rsidRPr="00656257">
        <w:rPr>
          <w:rFonts w:cs="Times New Roman"/>
          <w:sz w:val="22"/>
          <w:lang w:val="az-Latn-AZ"/>
        </w:rPr>
        <w:t xml:space="preserve">və digər ölkələrin </w:t>
      </w:r>
      <w:r w:rsidR="00AB15B8" w:rsidRPr="00656257">
        <w:rPr>
          <w:rFonts w:cs="Times New Roman"/>
          <w:sz w:val="22"/>
          <w:lang w:val="az-Latn-AZ"/>
        </w:rPr>
        <w:t>kitabxana</w:t>
      </w:r>
      <w:r w:rsidR="00A20D32" w:rsidRPr="00656257">
        <w:rPr>
          <w:rFonts w:cs="Times New Roman"/>
          <w:sz w:val="22"/>
          <w:lang w:val="az-Latn-AZ"/>
        </w:rPr>
        <w:t xml:space="preserve"> fondlarına daxil olmuş, </w:t>
      </w:r>
      <w:r w:rsidR="00D711BC" w:rsidRPr="00656257">
        <w:rPr>
          <w:rFonts w:cs="Times New Roman"/>
          <w:sz w:val="22"/>
          <w:lang w:val="az-Latn-AZ"/>
        </w:rPr>
        <w:t>katal</w:t>
      </w:r>
      <w:r w:rsidR="00CE782C" w:rsidRPr="00656257">
        <w:rPr>
          <w:rFonts w:cs="Times New Roman"/>
          <w:sz w:val="22"/>
          <w:lang w:val="az-Latn-AZ"/>
        </w:rPr>
        <w:t xml:space="preserve">oqlarında </w:t>
      </w:r>
      <w:r w:rsidR="00AB15B8" w:rsidRPr="00656257">
        <w:rPr>
          <w:rFonts w:cs="Times New Roman"/>
          <w:sz w:val="22"/>
          <w:lang w:val="az-Latn-AZ"/>
        </w:rPr>
        <w:t>əksini tapmışdır. Bu əsərlər istifadəçilər üçün açıq və istifadə dərəcəsinə görə aktivdir. Rusiya Dövlət Kitabxanasının kataloqunda S.Şə</w:t>
      </w:r>
      <w:r w:rsidR="009E6F0C" w:rsidRPr="00656257">
        <w:rPr>
          <w:rFonts w:cs="Times New Roman"/>
          <w:sz w:val="22"/>
          <w:lang w:val="az-Latn-AZ"/>
        </w:rPr>
        <w:t xml:space="preserve">rifovanın </w:t>
      </w:r>
      <w:r w:rsidR="00AB15B8" w:rsidRPr="00656257">
        <w:rPr>
          <w:rFonts w:cs="Times New Roman"/>
          <w:sz w:val="22"/>
          <w:lang w:val="az-Latn-AZ"/>
        </w:rPr>
        <w:t>elmi məqalələrindən birinə istinad nümunəsi:</w:t>
      </w:r>
    </w:p>
    <w:p w14:paraId="7AA36D4B" w14:textId="0E448F4F" w:rsidR="00AB15B8" w:rsidRPr="00656257" w:rsidRDefault="001826D5" w:rsidP="00656257">
      <w:pPr>
        <w:spacing w:after="120"/>
        <w:ind w:firstLine="567"/>
        <w:jc w:val="both"/>
        <w:rPr>
          <w:rFonts w:cs="Times New Roman"/>
          <w:sz w:val="22"/>
          <w:lang w:val="az-Latn-AZ"/>
        </w:rPr>
      </w:pPr>
      <w:r w:rsidRPr="00656257">
        <w:rPr>
          <w:rFonts w:cs="Times New Roman"/>
          <w:noProof/>
          <w:sz w:val="22"/>
          <w:lang w:eastAsia="ru-RU"/>
          <w14:ligatures w14:val="standardContextual"/>
        </w:rPr>
        <w:lastRenderedPageBreak/>
        <w:drawing>
          <wp:anchor distT="0" distB="0" distL="114300" distR="114300" simplePos="0" relativeHeight="251928576" behindDoc="0" locked="0" layoutInCell="1" allowOverlap="1" wp14:anchorId="28BFD9F2" wp14:editId="601231F0">
            <wp:simplePos x="0" y="0"/>
            <wp:positionH relativeFrom="page">
              <wp:align>center</wp:align>
            </wp:positionH>
            <wp:positionV relativeFrom="margin">
              <wp:posOffset>-310515</wp:posOffset>
            </wp:positionV>
            <wp:extent cx="5405120" cy="2706370"/>
            <wp:effectExtent l="0" t="0" r="5080" b="0"/>
            <wp:wrapTopAndBottom/>
            <wp:docPr id="2078646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864589" name=""/>
                    <pic:cNvPicPr/>
                  </pic:nvPicPr>
                  <pic:blipFill rotWithShape="1">
                    <a:blip r:embed="rId44" cstate="print">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l="8150" t="9122" r="14400" b="17619"/>
                    <a:stretch/>
                  </pic:blipFill>
                  <pic:spPr bwMode="auto">
                    <a:xfrm>
                      <a:off x="0" y="0"/>
                      <a:ext cx="5405120" cy="270637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4B376D2" w14:textId="7404490E" w:rsidR="00692F2D" w:rsidRPr="00656257" w:rsidRDefault="00D33B43" w:rsidP="00656257">
      <w:pPr>
        <w:spacing w:after="120"/>
        <w:ind w:firstLine="567"/>
        <w:jc w:val="both"/>
        <w:rPr>
          <w:rFonts w:cs="Times New Roman"/>
          <w:sz w:val="22"/>
          <w:lang w:val="az-Latn-AZ"/>
        </w:rPr>
      </w:pPr>
      <w:r w:rsidRPr="00656257">
        <w:rPr>
          <w:rFonts w:cs="Times New Roman"/>
          <w:noProof/>
          <w:sz w:val="22"/>
          <w:lang w:eastAsia="ru-RU"/>
          <w14:ligatures w14:val="standardContextual"/>
        </w:rPr>
        <w:drawing>
          <wp:anchor distT="0" distB="0" distL="114300" distR="114300" simplePos="0" relativeHeight="251929600" behindDoc="0" locked="0" layoutInCell="1" allowOverlap="1" wp14:anchorId="35C8D9D7" wp14:editId="4F359DC8">
            <wp:simplePos x="0" y="0"/>
            <wp:positionH relativeFrom="column">
              <wp:posOffset>219075</wp:posOffset>
            </wp:positionH>
            <wp:positionV relativeFrom="paragraph">
              <wp:posOffset>666115</wp:posOffset>
            </wp:positionV>
            <wp:extent cx="6030595" cy="4221480"/>
            <wp:effectExtent l="0" t="0" r="8255" b="7620"/>
            <wp:wrapTopAndBottom/>
            <wp:docPr id="9317484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748467" name="Рисунок 931748467"/>
                    <pic:cNvPicPr/>
                  </pic:nvPicPr>
                  <pic:blipFill>
                    <a:blip r:embed="rId46">
                      <a:extLst>
                        <a:ext uri="{28A0092B-C50C-407E-A947-70E740481C1C}">
                          <a14:useLocalDpi xmlns:a14="http://schemas.microsoft.com/office/drawing/2010/main" val="0"/>
                        </a:ext>
                      </a:extLst>
                    </a:blip>
                    <a:stretch>
                      <a:fillRect/>
                    </a:stretch>
                  </pic:blipFill>
                  <pic:spPr>
                    <a:xfrm>
                      <a:off x="0" y="0"/>
                      <a:ext cx="6030595" cy="4221480"/>
                    </a:xfrm>
                    <a:prstGeom prst="rect">
                      <a:avLst/>
                    </a:prstGeom>
                  </pic:spPr>
                </pic:pic>
              </a:graphicData>
            </a:graphic>
            <wp14:sizeRelH relativeFrom="page">
              <wp14:pctWidth>0</wp14:pctWidth>
            </wp14:sizeRelH>
            <wp14:sizeRelV relativeFrom="page">
              <wp14:pctHeight>0</wp14:pctHeight>
            </wp14:sizeRelV>
          </wp:anchor>
        </w:drawing>
      </w:r>
      <w:r w:rsidR="00692F2D" w:rsidRPr="00656257">
        <w:rPr>
          <w:rFonts w:cs="Times New Roman"/>
          <w:sz w:val="22"/>
          <w:lang w:val="az-Latn-AZ"/>
        </w:rPr>
        <w:t>İnternet seqmentinə diqqət yetirsək, ədəbi-mədəni, elmi-kütləvi  sayt</w:t>
      </w:r>
      <w:r w:rsidR="00D561E6" w:rsidRPr="00656257">
        <w:rPr>
          <w:rFonts w:cs="Times New Roman"/>
          <w:sz w:val="22"/>
          <w:lang w:val="az-Latn-AZ"/>
        </w:rPr>
        <w:t xml:space="preserve">larda, elektron kitabxanalarda </w:t>
      </w:r>
      <w:r w:rsidR="00692F2D" w:rsidRPr="00656257">
        <w:rPr>
          <w:rFonts w:cs="Times New Roman"/>
          <w:sz w:val="22"/>
          <w:lang w:val="az-Latn-AZ"/>
        </w:rPr>
        <w:t>S</w:t>
      </w:r>
      <w:r w:rsidR="00D561E6" w:rsidRPr="00656257">
        <w:rPr>
          <w:rFonts w:cs="Times New Roman"/>
          <w:sz w:val="22"/>
          <w:lang w:val="az-Latn-AZ"/>
        </w:rPr>
        <w:t xml:space="preserve">alidə </w:t>
      </w:r>
      <w:r w:rsidR="00692F2D" w:rsidRPr="00656257">
        <w:rPr>
          <w:rFonts w:cs="Times New Roman"/>
          <w:sz w:val="22"/>
          <w:lang w:val="az-Latn-AZ"/>
        </w:rPr>
        <w:t xml:space="preserve">Şərifovanın </w:t>
      </w:r>
      <w:r w:rsidR="00D561E6" w:rsidRPr="00656257">
        <w:rPr>
          <w:rFonts w:cs="Times New Roman"/>
          <w:sz w:val="22"/>
          <w:lang w:val="az-Latn-AZ"/>
        </w:rPr>
        <w:t>monoqrafiyalarını,</w:t>
      </w:r>
      <w:r w:rsidR="00692F2D" w:rsidRPr="00656257">
        <w:rPr>
          <w:rFonts w:cs="Times New Roman"/>
          <w:sz w:val="22"/>
          <w:lang w:val="az-Latn-AZ"/>
        </w:rPr>
        <w:t xml:space="preserve"> </w:t>
      </w:r>
      <w:r w:rsidR="00D561E6" w:rsidRPr="00656257">
        <w:rPr>
          <w:rFonts w:cs="Times New Roman"/>
          <w:sz w:val="22"/>
          <w:lang w:val="az-Latn-AZ"/>
        </w:rPr>
        <w:t xml:space="preserve">kitablarını, </w:t>
      </w:r>
      <w:r w:rsidR="00692F2D" w:rsidRPr="00656257">
        <w:rPr>
          <w:rFonts w:cs="Times New Roman"/>
          <w:sz w:val="22"/>
          <w:lang w:val="az-Latn-AZ"/>
        </w:rPr>
        <w:t>məqalələ</w:t>
      </w:r>
      <w:r w:rsidR="00D561E6" w:rsidRPr="00656257">
        <w:rPr>
          <w:rFonts w:cs="Times New Roman"/>
          <w:sz w:val="22"/>
          <w:lang w:val="az-Latn-AZ"/>
        </w:rPr>
        <w:t>rini, publisistik yazılarını</w:t>
      </w:r>
      <w:r w:rsidR="00692F2D" w:rsidRPr="00656257">
        <w:rPr>
          <w:rFonts w:cs="Times New Roman"/>
          <w:sz w:val="22"/>
          <w:lang w:val="az-Latn-AZ"/>
        </w:rPr>
        <w:t xml:space="preserve"> </w:t>
      </w:r>
      <w:r w:rsidR="00A067FB" w:rsidRPr="00656257">
        <w:rPr>
          <w:rFonts w:cs="Times New Roman"/>
          <w:sz w:val="22"/>
          <w:lang w:val="az-Latn-AZ"/>
        </w:rPr>
        <w:t xml:space="preserve">əks etdirən geniş hibrid labirintlərin yaratdığı şəbəkəni </w:t>
      </w:r>
      <w:r w:rsidR="00692F2D" w:rsidRPr="00656257">
        <w:rPr>
          <w:rFonts w:cs="Times New Roman"/>
          <w:sz w:val="22"/>
          <w:lang w:val="az-Latn-AZ"/>
        </w:rPr>
        <w:t xml:space="preserve">görmək mümkündür. </w:t>
      </w:r>
      <w:r w:rsidR="00D903A5" w:rsidRPr="00656257">
        <w:rPr>
          <w:rFonts w:cs="Times New Roman"/>
          <w:i/>
          <w:iCs/>
          <w:sz w:val="22"/>
          <w:lang w:val="az-Latn-AZ"/>
        </w:rPr>
        <w:t>(cədvəl №</w:t>
      </w:r>
      <w:r w:rsidR="001826D5" w:rsidRPr="00656257">
        <w:rPr>
          <w:rFonts w:cs="Times New Roman"/>
          <w:i/>
          <w:iCs/>
          <w:sz w:val="22"/>
          <w:lang w:val="az-Latn-AZ"/>
        </w:rPr>
        <w:t>21</w:t>
      </w:r>
      <w:r w:rsidR="00D903A5" w:rsidRPr="00656257">
        <w:rPr>
          <w:rFonts w:cs="Times New Roman"/>
          <w:i/>
          <w:iCs/>
          <w:sz w:val="22"/>
          <w:lang w:val="az-Latn-AZ"/>
        </w:rPr>
        <w:t>)</w:t>
      </w:r>
    </w:p>
    <w:p w14:paraId="6390AA5D" w14:textId="2DD2333C" w:rsidR="00A067FB" w:rsidRPr="00656257" w:rsidRDefault="00A067FB" w:rsidP="00656257">
      <w:pPr>
        <w:spacing w:after="120"/>
        <w:ind w:firstLine="567"/>
        <w:jc w:val="both"/>
        <w:rPr>
          <w:rFonts w:cs="Times New Roman"/>
          <w:sz w:val="22"/>
          <w:lang w:val="az-Latn-AZ"/>
        </w:rPr>
      </w:pPr>
    </w:p>
    <w:p w14:paraId="654279A7" w14:textId="408CB105" w:rsidR="001826D5" w:rsidRPr="00656257" w:rsidRDefault="00186918" w:rsidP="00656257">
      <w:pPr>
        <w:spacing w:after="120"/>
        <w:ind w:firstLine="567"/>
        <w:rPr>
          <w:rFonts w:cs="Times New Roman"/>
          <w:sz w:val="22"/>
          <w:lang w:val="az-Latn-AZ"/>
        </w:rPr>
      </w:pPr>
      <w:r w:rsidRPr="00656257">
        <w:rPr>
          <w:rFonts w:cs="Times New Roman"/>
          <w:i/>
          <w:iCs/>
          <w:sz w:val="22"/>
          <w:lang w:val="az-Latn-AZ"/>
        </w:rPr>
        <w:t>(cədvəl №21)</w:t>
      </w:r>
    </w:p>
    <w:p w14:paraId="39148799" w14:textId="5338D8D7" w:rsidR="00BF3BE0" w:rsidRPr="00656257" w:rsidRDefault="00BF3BE0" w:rsidP="00656257">
      <w:pPr>
        <w:spacing w:after="120"/>
        <w:ind w:firstLine="567"/>
        <w:jc w:val="both"/>
        <w:rPr>
          <w:rFonts w:cs="Times New Roman"/>
          <w:sz w:val="22"/>
          <w:lang w:val="az-Latn-AZ"/>
        </w:rPr>
      </w:pPr>
      <w:r w:rsidRPr="00656257">
        <w:rPr>
          <w:rFonts w:cs="Times New Roman"/>
          <w:sz w:val="22"/>
          <w:lang w:val="az-Latn-AZ"/>
        </w:rPr>
        <w:t xml:space="preserve">“Alimlər cəmiyyəti alimlər üçün sosial şəbəkələrdən istifadə etmədən də müəyyən həmrəyliyə malik olmalıdır, əks halda alimləri “icma” adlandırmaq çətin olardı. Lakin bu icmanın ən mühüm vəzifələrindən biri öz fəaliyyətini icmanın özündən kənarda təmsil etmək və ona yeni üzvlər cəlb </w:t>
      </w:r>
      <w:r w:rsidRPr="00656257">
        <w:rPr>
          <w:rFonts w:cs="Times New Roman"/>
          <w:sz w:val="22"/>
          <w:lang w:val="az-Latn-AZ"/>
        </w:rPr>
        <w:lastRenderedPageBreak/>
        <w:t>etməkdir. Bu zaman alimlərin təkcə bir-biri ilə deyil, həm də “maarifsiz” ictimaiyyətlə ünsiyyəti xüsusi rol oynamağa başlayır. Bu problemi həll etmək üçün müxtəlif sosial şəbəkələrdən istifadə etmək olar.”</w:t>
      </w:r>
      <w:r w:rsidR="00831F6F" w:rsidRPr="00656257">
        <w:rPr>
          <w:rFonts w:cs="Times New Roman"/>
          <w:sz w:val="22"/>
          <w:lang w:val="az-Latn-AZ"/>
        </w:rPr>
        <w:t xml:space="preserve"> [11]</w:t>
      </w:r>
    </w:p>
    <w:p w14:paraId="7DB84C86" w14:textId="1DC2110B" w:rsidR="00692F2D" w:rsidRPr="00656257" w:rsidRDefault="00977AAF" w:rsidP="00656257">
      <w:pPr>
        <w:spacing w:after="120"/>
        <w:ind w:firstLine="567"/>
        <w:jc w:val="both"/>
        <w:rPr>
          <w:rFonts w:cs="Times New Roman"/>
          <w:sz w:val="22"/>
          <w:lang w:val="az-Latn-AZ"/>
        </w:rPr>
      </w:pPr>
      <w:r w:rsidRPr="00656257">
        <w:rPr>
          <w:rFonts w:cs="Times New Roman"/>
          <w:sz w:val="22"/>
          <w:lang w:val="az-Latn-AZ"/>
        </w:rPr>
        <w:t xml:space="preserve">Alimlər üçün sosial şəbəkələr onların fəaliyyət dairəsinin, həmrəyliyinin və yeni sosiallığının formalaşmasına imkan verən, elmi biliklərin geniş ictimaiyyətə təqdim edilməsi məkanlarıdır.  Sosial platformalarda S.Şərifova təqdim etdiyi resurslar informativ xarakterdə olub, təkcə populyarlaşma üçün deyil, həm də həmkarları, müxtəlif sosial qruplar arasında dialoq qurmaq üçün </w:t>
      </w:r>
      <w:r w:rsidR="0016284D" w:rsidRPr="00656257">
        <w:rPr>
          <w:rFonts w:cs="Times New Roman"/>
          <w:sz w:val="22"/>
          <w:lang w:val="az-Latn-AZ"/>
        </w:rPr>
        <w:t xml:space="preserve">təqdim edilir. </w:t>
      </w:r>
      <w:r w:rsidR="00692F2D" w:rsidRPr="00656257">
        <w:rPr>
          <w:rFonts w:cs="Times New Roman"/>
          <w:sz w:val="22"/>
          <w:lang w:val="az-Latn-AZ"/>
        </w:rPr>
        <w:t xml:space="preserve">Sosial platformalarda bu məqsədlə alimin </w:t>
      </w:r>
      <w:r w:rsidR="00692F2D" w:rsidRPr="00656257">
        <w:rPr>
          <w:rStyle w:val="ad"/>
          <w:rFonts w:cs="Times New Roman"/>
          <w:b/>
          <w:bCs/>
          <w:color w:val="auto"/>
          <w:sz w:val="22"/>
          <w:u w:val="none"/>
          <w:lang w:val="az-Latn-AZ"/>
        </w:rPr>
        <w:t>https://www.facebook.com, https://www.instagram.com, https://www.youtube.com</w:t>
      </w:r>
      <w:r w:rsidR="00692F2D" w:rsidRPr="00656257">
        <w:rPr>
          <w:rFonts w:cs="Times New Roman"/>
          <w:b/>
          <w:bCs/>
          <w:sz w:val="22"/>
          <w:lang w:val="az-Latn-AZ"/>
        </w:rPr>
        <w:t xml:space="preserve"> </w:t>
      </w:r>
      <w:r w:rsidR="00692F2D" w:rsidRPr="00656257">
        <w:rPr>
          <w:rFonts w:cs="Times New Roman"/>
          <w:sz w:val="22"/>
          <w:lang w:val="az-Latn-AZ"/>
        </w:rPr>
        <w:t>səhifələrinin də aktiv olduğunu diqqətə çatdıraq.</w:t>
      </w:r>
    </w:p>
    <w:p w14:paraId="5A287231" w14:textId="55E608A0" w:rsidR="00692F2D" w:rsidRPr="00656257" w:rsidRDefault="00FB606E" w:rsidP="00656257">
      <w:pPr>
        <w:spacing w:after="120"/>
        <w:ind w:firstLine="567"/>
        <w:rPr>
          <w:rFonts w:cs="Times New Roman"/>
          <w:sz w:val="22"/>
          <w:lang w:val="az-Latn-AZ"/>
        </w:rPr>
      </w:pPr>
      <w:r w:rsidRPr="00656257">
        <w:rPr>
          <w:rFonts w:cs="Times New Roman"/>
          <w:noProof/>
          <w:sz w:val="22"/>
          <w:lang w:eastAsia="ru-RU"/>
          <w14:ligatures w14:val="standardContextual"/>
        </w:rPr>
        <w:drawing>
          <wp:anchor distT="0" distB="0" distL="114300" distR="114300" simplePos="0" relativeHeight="251930624" behindDoc="0" locked="0" layoutInCell="1" allowOverlap="1" wp14:anchorId="1615257A" wp14:editId="5D0118B7">
            <wp:simplePos x="0" y="0"/>
            <wp:positionH relativeFrom="margin">
              <wp:align>center</wp:align>
            </wp:positionH>
            <wp:positionV relativeFrom="paragraph">
              <wp:posOffset>193040</wp:posOffset>
            </wp:positionV>
            <wp:extent cx="5219700" cy="2978150"/>
            <wp:effectExtent l="0" t="0" r="0" b="0"/>
            <wp:wrapTopAndBottom/>
            <wp:docPr id="13697267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26761" name=""/>
                    <pic:cNvPicPr/>
                  </pic:nvPicPr>
                  <pic:blipFill rotWithShape="1">
                    <a:blip r:embed="rId47" cstate="print">
                      <a:extLst>
                        <a:ext uri="{BEBA8EAE-BF5A-486C-A8C5-ECC9F3942E4B}">
                          <a14:imgProps xmlns:a14="http://schemas.microsoft.com/office/drawing/2010/main">
                            <a14:imgLayer r:embed="rId48">
                              <a14:imgEffect>
                                <a14:sharpenSoften amount="50000"/>
                              </a14:imgEffect>
                            </a14:imgLayer>
                          </a14:imgProps>
                        </a:ext>
                        <a:ext uri="{28A0092B-C50C-407E-A947-70E740481C1C}">
                          <a14:useLocalDpi xmlns:a14="http://schemas.microsoft.com/office/drawing/2010/main" val="0"/>
                        </a:ext>
                      </a:extLst>
                    </a:blip>
                    <a:srcRect t="10780" r="16590" b="4610"/>
                    <a:stretch/>
                  </pic:blipFill>
                  <pic:spPr bwMode="auto">
                    <a:xfrm>
                      <a:off x="0" y="0"/>
                      <a:ext cx="5219700" cy="297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140643" w14:textId="77777777" w:rsidR="00FB606E" w:rsidRPr="00656257" w:rsidRDefault="00FB606E" w:rsidP="00656257">
      <w:pPr>
        <w:spacing w:after="120"/>
        <w:ind w:firstLine="567"/>
        <w:jc w:val="both"/>
        <w:rPr>
          <w:rFonts w:cs="Times New Roman"/>
          <w:b/>
          <w:bCs/>
          <w:sz w:val="22"/>
          <w:lang w:val="az-Latn-AZ"/>
        </w:rPr>
      </w:pPr>
    </w:p>
    <w:p w14:paraId="31323713" w14:textId="77777777" w:rsidR="00FB606E" w:rsidRPr="00656257" w:rsidRDefault="00FB606E" w:rsidP="00656257">
      <w:pPr>
        <w:spacing w:after="120"/>
        <w:ind w:firstLine="567"/>
        <w:jc w:val="both"/>
        <w:rPr>
          <w:rFonts w:cs="Times New Roman"/>
          <w:b/>
          <w:bCs/>
          <w:sz w:val="22"/>
          <w:lang w:val="az-Latn-AZ"/>
        </w:rPr>
      </w:pPr>
    </w:p>
    <w:p w14:paraId="5CE351D7" w14:textId="59411793" w:rsidR="00032403" w:rsidRPr="00656257" w:rsidRDefault="00147048" w:rsidP="00656257">
      <w:pPr>
        <w:spacing w:after="120"/>
        <w:ind w:firstLine="567"/>
        <w:jc w:val="both"/>
        <w:rPr>
          <w:rFonts w:cs="Times New Roman"/>
          <w:b/>
          <w:bCs/>
          <w:sz w:val="22"/>
          <w:lang w:val="az-Latn-AZ"/>
        </w:rPr>
      </w:pPr>
      <w:r w:rsidRPr="00656257">
        <w:rPr>
          <w:rFonts w:cs="Times New Roman"/>
          <w:b/>
          <w:bCs/>
          <w:sz w:val="22"/>
          <w:lang w:val="az-Latn-AZ"/>
        </w:rPr>
        <w:t>Nəticə</w:t>
      </w:r>
    </w:p>
    <w:p w14:paraId="66F49FAD" w14:textId="35BC1345" w:rsidR="00AE5FF4" w:rsidRPr="00656257" w:rsidRDefault="00AE5FF4" w:rsidP="00656257">
      <w:pPr>
        <w:spacing w:after="120"/>
        <w:ind w:firstLine="567"/>
        <w:jc w:val="both"/>
        <w:rPr>
          <w:rFonts w:cs="Times New Roman"/>
          <w:sz w:val="22"/>
          <w:lang w:val="az-Latn-AZ"/>
        </w:rPr>
      </w:pPr>
      <w:r w:rsidRPr="00656257">
        <w:rPr>
          <w:rFonts w:cs="Times New Roman"/>
          <w:sz w:val="22"/>
          <w:lang w:val="az-Latn-AZ"/>
        </w:rPr>
        <w:t>Ədəbiyyatşünaslıq sahəsində  yaradıcılıq resursları ilə seçilən tədqiqatçıların elmə verdiyi töhfələrin elmmetrik təhlili özlüyündə xüsusi bir elmi zərurətdir və alimin məhsuldarlığını qiymətləndirmək baxımından da əhəmiyyətli hesab edilir.</w:t>
      </w:r>
    </w:p>
    <w:p w14:paraId="77CE91D4" w14:textId="17C79174" w:rsidR="005C13EE" w:rsidRPr="00656257" w:rsidRDefault="005C13EE" w:rsidP="00656257">
      <w:pPr>
        <w:spacing w:after="120"/>
        <w:ind w:firstLine="567"/>
        <w:jc w:val="both"/>
        <w:rPr>
          <w:rFonts w:cs="Times New Roman"/>
          <w:sz w:val="22"/>
          <w:lang w:val="az-Latn-AZ"/>
        </w:rPr>
      </w:pPr>
      <w:r w:rsidRPr="00656257">
        <w:rPr>
          <w:rFonts w:cs="Times New Roman"/>
          <w:sz w:val="22"/>
          <w:lang w:val="az-Latn-AZ"/>
        </w:rPr>
        <w:t>Təqdim edilən material</w:t>
      </w:r>
      <w:r w:rsidR="00FA1201" w:rsidRPr="00656257">
        <w:rPr>
          <w:rFonts w:cs="Times New Roman"/>
          <w:sz w:val="22"/>
          <w:lang w:val="az-Latn-AZ"/>
        </w:rPr>
        <w:t xml:space="preserve"> filologiya elmləri doktoru, </w:t>
      </w:r>
      <w:r w:rsidR="009F6B13" w:rsidRPr="00656257">
        <w:rPr>
          <w:rFonts w:cs="Times New Roman"/>
          <w:sz w:val="22"/>
          <w:lang w:val="az-Latn-AZ"/>
        </w:rPr>
        <w:t xml:space="preserve">AMEA-nın </w:t>
      </w:r>
      <w:r w:rsidR="00FA1201" w:rsidRPr="00656257">
        <w:rPr>
          <w:rFonts w:cs="Times New Roman"/>
          <w:sz w:val="22"/>
          <w:lang w:val="az-Latn-AZ"/>
        </w:rPr>
        <w:t>professor</w:t>
      </w:r>
      <w:r w:rsidR="009F6B13" w:rsidRPr="00656257">
        <w:rPr>
          <w:rFonts w:cs="Times New Roman"/>
          <w:sz w:val="22"/>
          <w:lang w:val="az-Latn-AZ"/>
        </w:rPr>
        <w:t>u</w:t>
      </w:r>
      <w:r w:rsidR="00FA1201" w:rsidRPr="00656257">
        <w:rPr>
          <w:rFonts w:cs="Times New Roman"/>
          <w:sz w:val="22"/>
          <w:lang w:val="az-Latn-AZ"/>
        </w:rPr>
        <w:t xml:space="preserve"> </w:t>
      </w:r>
      <w:r w:rsidRPr="00656257">
        <w:rPr>
          <w:rFonts w:cs="Times New Roman"/>
          <w:sz w:val="22"/>
          <w:lang w:val="az-Latn-AZ"/>
        </w:rPr>
        <w:t>S</w:t>
      </w:r>
      <w:r w:rsidR="00FA1201" w:rsidRPr="00656257">
        <w:rPr>
          <w:rFonts w:cs="Times New Roman"/>
          <w:sz w:val="22"/>
          <w:lang w:val="az-Latn-AZ"/>
        </w:rPr>
        <w:t xml:space="preserve">alidə Şəmməd qızı </w:t>
      </w:r>
      <w:r w:rsidRPr="00656257">
        <w:rPr>
          <w:rFonts w:cs="Times New Roman"/>
          <w:sz w:val="22"/>
          <w:lang w:val="az-Latn-AZ"/>
        </w:rPr>
        <w:t xml:space="preserve">Şərifovanın simasında bir filoloq alimin </w:t>
      </w:r>
      <w:r w:rsidR="00E051E6" w:rsidRPr="00656257">
        <w:rPr>
          <w:rFonts w:cs="Times New Roman"/>
          <w:sz w:val="22"/>
          <w:lang w:val="az-Latn-AZ"/>
        </w:rPr>
        <w:t>elm</w:t>
      </w:r>
      <w:r w:rsidR="00FA1201" w:rsidRPr="00656257">
        <w:rPr>
          <w:rFonts w:cs="Times New Roman"/>
          <w:sz w:val="22"/>
          <w:lang w:val="az-Latn-AZ"/>
        </w:rPr>
        <w:t xml:space="preserve">metrik portretinin </w:t>
      </w:r>
      <w:r w:rsidRPr="00656257">
        <w:rPr>
          <w:rFonts w:cs="Times New Roman"/>
          <w:sz w:val="22"/>
          <w:lang w:val="az-Latn-AZ"/>
        </w:rPr>
        <w:t xml:space="preserve">həqiqi dialektik xarakterinin, elmi maraqlarının çoxşaxəliliyinin, elmi-təşkilati fəaliyyətinin, müvafiq </w:t>
      </w:r>
      <w:r w:rsidR="00F20F14" w:rsidRPr="00656257">
        <w:rPr>
          <w:rFonts w:cs="Times New Roman"/>
          <w:sz w:val="22"/>
          <w:lang w:val="az-Latn-AZ"/>
        </w:rPr>
        <w:t xml:space="preserve">xronoloji kəsimdə </w:t>
      </w:r>
      <w:r w:rsidRPr="00656257">
        <w:rPr>
          <w:rFonts w:cs="Times New Roman"/>
          <w:sz w:val="22"/>
          <w:lang w:val="az-Latn-AZ"/>
        </w:rPr>
        <w:t>elmi ünsiyyətinin xarakterik xüsusiyyətlərini</w:t>
      </w:r>
      <w:r w:rsidR="00F20F14" w:rsidRPr="00656257">
        <w:rPr>
          <w:rFonts w:cs="Times New Roman"/>
          <w:sz w:val="22"/>
          <w:lang w:val="az-Latn-AZ"/>
        </w:rPr>
        <w:t>n</w:t>
      </w:r>
      <w:r w:rsidRPr="00656257">
        <w:rPr>
          <w:rFonts w:cs="Times New Roman"/>
          <w:sz w:val="22"/>
          <w:lang w:val="az-Latn-AZ"/>
        </w:rPr>
        <w:t xml:space="preserve"> </w:t>
      </w:r>
      <w:r w:rsidR="00F20F14" w:rsidRPr="00656257">
        <w:rPr>
          <w:rFonts w:cs="Times New Roman"/>
          <w:sz w:val="22"/>
          <w:lang w:val="az-Latn-AZ"/>
        </w:rPr>
        <w:t xml:space="preserve">ümumi </w:t>
      </w:r>
      <w:r w:rsidR="00FA1201" w:rsidRPr="00656257">
        <w:rPr>
          <w:rFonts w:cs="Times New Roman"/>
          <w:sz w:val="22"/>
          <w:lang w:val="az-Latn-AZ"/>
        </w:rPr>
        <w:t>mənzərəsini, yaradıcılığının yaşla bağlı dinamik profiloqramlarının faza dinamikasını</w:t>
      </w:r>
      <w:r w:rsidR="00F20F14" w:rsidRPr="00656257">
        <w:rPr>
          <w:rFonts w:cs="Times New Roman"/>
          <w:sz w:val="22"/>
          <w:lang w:val="az-Latn-AZ"/>
        </w:rPr>
        <w:t xml:space="preserve"> və nüfuzlu elmi bazalarda təmsil</w:t>
      </w:r>
      <w:r w:rsidR="009F6B13" w:rsidRPr="00656257">
        <w:rPr>
          <w:rFonts w:cs="Times New Roman"/>
          <w:sz w:val="22"/>
          <w:lang w:val="az-Latn-AZ"/>
        </w:rPr>
        <w:t xml:space="preserve"> </w:t>
      </w:r>
      <w:r w:rsidR="00F20F14" w:rsidRPr="00656257">
        <w:rPr>
          <w:rFonts w:cs="Times New Roman"/>
          <w:sz w:val="22"/>
          <w:lang w:val="az-Latn-AZ"/>
        </w:rPr>
        <w:t>olunmasının kəmiyyət göstəricilərini</w:t>
      </w:r>
      <w:r w:rsidR="00FA1201" w:rsidRPr="00656257">
        <w:rPr>
          <w:rFonts w:cs="Times New Roman"/>
          <w:sz w:val="22"/>
          <w:lang w:val="az-Latn-AZ"/>
        </w:rPr>
        <w:t xml:space="preserve"> ortaya qoyur.</w:t>
      </w:r>
    </w:p>
    <w:p w14:paraId="42AEE7C0" w14:textId="386CA8E6" w:rsidR="003259B1" w:rsidRPr="00656257" w:rsidRDefault="007531F2" w:rsidP="00656257">
      <w:pPr>
        <w:spacing w:after="120"/>
        <w:ind w:firstLine="567"/>
        <w:jc w:val="both"/>
        <w:rPr>
          <w:rFonts w:cs="Times New Roman"/>
          <w:sz w:val="22"/>
          <w:lang w:val="az-Latn-AZ"/>
        </w:rPr>
      </w:pPr>
      <w:r w:rsidRPr="00656257">
        <w:rPr>
          <w:rFonts w:cs="Times New Roman"/>
          <w:sz w:val="22"/>
          <w:lang w:val="az-Latn-AZ"/>
        </w:rPr>
        <w:t>AMEA-da yeniləşmə və islahatlar dövründə elektron hərəkata start verilib... Akademiyanın tarixində ilk dəfə olaraq İnsan Resursları Elmmetrik Məlumatlar Bazası, Rəqəmsal Elmi İnformasiya Resursaları Sistemi yaradılaraq hər bir əməkdaşın elmi fəaliyyətinin elmmetrik reallığı və istinad göstəricilərinin müəyyən edilməsi mexanizmi formalaşdırılıb.</w:t>
      </w:r>
      <w:r w:rsidR="002F11F3" w:rsidRPr="00656257">
        <w:rPr>
          <w:rFonts w:cs="Times New Roman"/>
          <w:sz w:val="22"/>
          <w:lang w:val="az-Latn-AZ"/>
        </w:rPr>
        <w:t xml:space="preserve"> [5]</w:t>
      </w:r>
      <w:r w:rsidRPr="00656257">
        <w:rPr>
          <w:rFonts w:cs="Times New Roman"/>
          <w:sz w:val="22"/>
          <w:lang w:val="az-Latn-AZ"/>
        </w:rPr>
        <w:t xml:space="preserve"> </w:t>
      </w:r>
      <w:bookmarkStart w:id="2" w:name="_Hlk192508738"/>
      <w:r w:rsidRPr="00656257">
        <w:rPr>
          <w:rFonts w:cs="Times New Roman"/>
          <w:sz w:val="22"/>
          <w:lang w:val="az-Latn-AZ"/>
        </w:rPr>
        <w:t xml:space="preserve">Bu göstəricilərə görə də filologiya elmləri doktoru </w:t>
      </w:r>
      <w:r w:rsidR="003259B1" w:rsidRPr="00656257">
        <w:rPr>
          <w:rFonts w:cs="Times New Roman"/>
          <w:sz w:val="22"/>
          <w:lang w:val="az-Latn-AZ"/>
        </w:rPr>
        <w:t xml:space="preserve">Salidə Şərifovanın </w:t>
      </w:r>
      <w:r w:rsidR="00E051E6" w:rsidRPr="00656257">
        <w:rPr>
          <w:rFonts w:cs="Times New Roman"/>
          <w:sz w:val="22"/>
          <w:lang w:val="az-Latn-AZ"/>
        </w:rPr>
        <w:t>elm</w:t>
      </w:r>
      <w:r w:rsidR="003259B1" w:rsidRPr="00656257">
        <w:rPr>
          <w:rFonts w:cs="Times New Roman"/>
          <w:sz w:val="22"/>
          <w:lang w:val="az-Latn-AZ"/>
        </w:rPr>
        <w:t>metrik portreti</w:t>
      </w:r>
      <w:r w:rsidRPr="00656257">
        <w:rPr>
          <w:rFonts w:cs="Times New Roman"/>
          <w:sz w:val="22"/>
          <w:lang w:val="az-Latn-AZ"/>
        </w:rPr>
        <w:t xml:space="preserve"> </w:t>
      </w:r>
      <w:r w:rsidR="00F20F14" w:rsidRPr="00656257">
        <w:rPr>
          <w:rFonts w:cs="Times New Roman"/>
          <w:sz w:val="22"/>
          <w:lang w:val="az-Latn-AZ"/>
        </w:rPr>
        <w:t xml:space="preserve">bir alimin </w:t>
      </w:r>
      <w:r w:rsidR="003259B1" w:rsidRPr="00656257">
        <w:rPr>
          <w:rFonts w:cs="Times New Roman"/>
          <w:sz w:val="22"/>
          <w:lang w:val="az-Latn-AZ"/>
        </w:rPr>
        <w:t xml:space="preserve">dinamik inkişaf edən </w:t>
      </w:r>
      <w:r w:rsidRPr="00656257">
        <w:rPr>
          <w:rFonts w:cs="Times New Roman"/>
          <w:sz w:val="22"/>
          <w:lang w:val="az-Latn-AZ"/>
        </w:rPr>
        <w:t>fəaliyyət və yaradıcılıq</w:t>
      </w:r>
      <w:r w:rsidR="003259B1" w:rsidRPr="00656257">
        <w:rPr>
          <w:rFonts w:cs="Times New Roman"/>
          <w:sz w:val="22"/>
          <w:lang w:val="az-Latn-AZ"/>
        </w:rPr>
        <w:t xml:space="preserve"> sistemi kimi diqqəti cə</w:t>
      </w:r>
      <w:r w:rsidR="00E051E6" w:rsidRPr="00656257">
        <w:rPr>
          <w:rFonts w:cs="Times New Roman"/>
          <w:sz w:val="22"/>
          <w:lang w:val="az-Latn-AZ"/>
        </w:rPr>
        <w:t xml:space="preserve">lb edir. </w:t>
      </w:r>
      <w:r w:rsidR="003A35D1" w:rsidRPr="00656257">
        <w:rPr>
          <w:rFonts w:cs="Times New Roman"/>
          <w:sz w:val="22"/>
          <w:lang w:val="az-Latn-AZ"/>
        </w:rPr>
        <w:t xml:space="preserve">Eyni zamanda, alimin </w:t>
      </w:r>
      <w:r w:rsidR="00E051E6" w:rsidRPr="00656257">
        <w:rPr>
          <w:rFonts w:cs="Times New Roman"/>
          <w:sz w:val="22"/>
          <w:lang w:val="az-Latn-AZ"/>
        </w:rPr>
        <w:t>elm</w:t>
      </w:r>
      <w:r w:rsidR="003259B1" w:rsidRPr="00656257">
        <w:rPr>
          <w:rFonts w:cs="Times New Roman"/>
          <w:sz w:val="22"/>
          <w:lang w:val="az-Latn-AZ"/>
        </w:rPr>
        <w:t>metrik portretin</w:t>
      </w:r>
      <w:r w:rsidR="003A35D1" w:rsidRPr="00656257">
        <w:rPr>
          <w:rFonts w:cs="Times New Roman"/>
          <w:sz w:val="22"/>
          <w:lang w:val="az-Latn-AZ"/>
        </w:rPr>
        <w:t>in</w:t>
      </w:r>
      <w:r w:rsidR="003259B1" w:rsidRPr="00656257">
        <w:rPr>
          <w:rFonts w:cs="Times New Roman"/>
          <w:sz w:val="22"/>
          <w:lang w:val="az-Latn-AZ"/>
        </w:rPr>
        <w:t xml:space="preserve"> təhlili müqayisəli tədqiqat və praktik tətbiq üçün zəngin elmi material ver</w:t>
      </w:r>
      <w:r w:rsidR="00F20F14" w:rsidRPr="00656257">
        <w:rPr>
          <w:rFonts w:cs="Times New Roman"/>
          <w:sz w:val="22"/>
          <w:lang w:val="az-Latn-AZ"/>
        </w:rPr>
        <w:t>ir. Tədqiqatçılar, humanitar elmlərin hər hansı bir istiqamətində təhsil alan, fəaliyyət göstərən, araşdırma aparan mütəxəssislər üçün bibliometrik göstəricilər maraqlı və ünsiyyətə</w:t>
      </w:r>
      <w:r w:rsidR="009F6B13" w:rsidRPr="00656257">
        <w:rPr>
          <w:rFonts w:cs="Times New Roman"/>
          <w:sz w:val="22"/>
          <w:lang w:val="az-Latn-AZ"/>
        </w:rPr>
        <w:t xml:space="preserve"> açıqdır.</w:t>
      </w:r>
      <w:bookmarkEnd w:id="2"/>
    </w:p>
    <w:p w14:paraId="09237898" w14:textId="26E001B2" w:rsidR="00147048" w:rsidRPr="00656257" w:rsidRDefault="00F20F14" w:rsidP="00656257">
      <w:pPr>
        <w:spacing w:after="120"/>
        <w:ind w:firstLine="567"/>
        <w:jc w:val="both"/>
        <w:rPr>
          <w:rFonts w:cs="Times New Roman"/>
          <w:sz w:val="22"/>
          <w:lang w:val="az-Latn-AZ"/>
        </w:rPr>
      </w:pPr>
      <w:r w:rsidRPr="00656257">
        <w:rPr>
          <w:rFonts w:cs="Times New Roman"/>
          <w:sz w:val="22"/>
          <w:lang w:val="az-Latn-AZ"/>
        </w:rPr>
        <w:lastRenderedPageBreak/>
        <w:t xml:space="preserve">Yalnız əfsuslar olsun ki, </w:t>
      </w:r>
      <w:r w:rsidR="00147048" w:rsidRPr="00656257">
        <w:rPr>
          <w:rFonts w:cs="Times New Roman"/>
          <w:sz w:val="22"/>
          <w:lang w:val="az-Latn-AZ"/>
        </w:rPr>
        <w:t xml:space="preserve">təqdim etdiyimiz </w:t>
      </w:r>
      <w:r w:rsidR="00E051E6" w:rsidRPr="00656257">
        <w:rPr>
          <w:rFonts w:cs="Times New Roman"/>
          <w:sz w:val="22"/>
          <w:lang w:val="az-Latn-AZ"/>
        </w:rPr>
        <w:t>elm</w:t>
      </w:r>
      <w:r w:rsidR="00147048" w:rsidRPr="00656257">
        <w:rPr>
          <w:rFonts w:cs="Times New Roman"/>
          <w:sz w:val="22"/>
          <w:lang w:val="az-Latn-AZ"/>
        </w:rPr>
        <w:t xml:space="preserve">metrik göstəricilər </w:t>
      </w:r>
      <w:r w:rsidR="009F6B13" w:rsidRPr="00656257">
        <w:rPr>
          <w:rFonts w:cs="Times New Roman"/>
          <w:sz w:val="22"/>
          <w:lang w:val="az-Latn-AZ"/>
        </w:rPr>
        <w:t>filologiya elmləri doktoru</w:t>
      </w:r>
      <w:r w:rsidR="00147048" w:rsidRPr="00656257">
        <w:rPr>
          <w:rFonts w:cs="Times New Roman"/>
          <w:sz w:val="22"/>
          <w:lang w:val="az-Latn-AZ"/>
        </w:rPr>
        <w:t xml:space="preserve"> S</w:t>
      </w:r>
      <w:r w:rsidRPr="00656257">
        <w:rPr>
          <w:rFonts w:cs="Times New Roman"/>
          <w:sz w:val="22"/>
          <w:lang w:val="az-Latn-AZ"/>
        </w:rPr>
        <w:t xml:space="preserve">alidə </w:t>
      </w:r>
      <w:r w:rsidR="00147048" w:rsidRPr="00656257">
        <w:rPr>
          <w:rFonts w:cs="Times New Roman"/>
          <w:sz w:val="22"/>
          <w:lang w:val="az-Latn-AZ"/>
        </w:rPr>
        <w:t xml:space="preserve">Şərifovanın yaradıcılığının obyektiv qiymətləndirilməsi </w:t>
      </w:r>
      <w:r w:rsidRPr="00656257">
        <w:rPr>
          <w:rFonts w:cs="Times New Roman"/>
          <w:sz w:val="22"/>
          <w:lang w:val="az-Latn-AZ"/>
        </w:rPr>
        <w:t xml:space="preserve">üçün kifayətedici deyil. </w:t>
      </w:r>
      <w:r w:rsidR="00147048" w:rsidRPr="00656257">
        <w:rPr>
          <w:rFonts w:cs="Times New Roman"/>
          <w:sz w:val="22"/>
          <w:lang w:val="az-Latn-AZ"/>
        </w:rPr>
        <w:t xml:space="preserve">Belə ki, </w:t>
      </w:r>
      <w:r w:rsidRPr="00656257">
        <w:rPr>
          <w:rFonts w:cs="Times New Roman"/>
          <w:sz w:val="22"/>
          <w:lang w:val="az-Latn-AZ"/>
        </w:rPr>
        <w:t xml:space="preserve">hətta təqdim etdiyimiz xronoloji kəsimdə belə </w:t>
      </w:r>
      <w:r w:rsidR="00147048" w:rsidRPr="00656257">
        <w:rPr>
          <w:rFonts w:cs="Times New Roman"/>
          <w:sz w:val="22"/>
          <w:lang w:val="az-Latn-AZ"/>
        </w:rPr>
        <w:t xml:space="preserve">riyazi və ya statistik analizlər dolğun məlumatı verə bilmir. </w:t>
      </w:r>
      <w:r w:rsidRPr="00656257">
        <w:rPr>
          <w:rFonts w:cs="Times New Roman"/>
          <w:sz w:val="22"/>
          <w:lang w:val="az-Latn-AZ"/>
        </w:rPr>
        <w:t>Bu bir tərəfdə</w:t>
      </w:r>
      <w:r w:rsidR="0073506D" w:rsidRPr="00656257">
        <w:rPr>
          <w:rFonts w:cs="Times New Roman"/>
          <w:sz w:val="22"/>
          <w:lang w:val="az-Latn-AZ"/>
        </w:rPr>
        <w:t xml:space="preserve">n </w:t>
      </w:r>
      <w:r w:rsidRPr="00656257">
        <w:rPr>
          <w:rFonts w:cs="Times New Roman"/>
          <w:sz w:val="22"/>
          <w:lang w:val="az-Latn-AZ"/>
        </w:rPr>
        <w:t>elmi verilənlər bazalarının məhdud göstəricilər sistemi, ənənəvi nəşrlə</w:t>
      </w:r>
      <w:r w:rsidR="0073506D" w:rsidRPr="00656257">
        <w:rPr>
          <w:rFonts w:cs="Times New Roman"/>
          <w:sz w:val="22"/>
          <w:lang w:val="az-Latn-AZ"/>
        </w:rPr>
        <w:t>rin</w:t>
      </w:r>
      <w:r w:rsidRPr="00656257">
        <w:rPr>
          <w:rFonts w:cs="Times New Roman"/>
          <w:sz w:val="22"/>
          <w:lang w:val="az-Latn-AZ"/>
        </w:rPr>
        <w:t xml:space="preserve"> qeydiyyatdan kənarda qalması ilə bağlıdırsa, digər tərəfdən </w:t>
      </w:r>
      <w:r w:rsidR="00147048" w:rsidRPr="00656257">
        <w:rPr>
          <w:rFonts w:cs="Times New Roman"/>
          <w:sz w:val="22"/>
          <w:lang w:val="az-Latn-AZ"/>
        </w:rPr>
        <w:t xml:space="preserve">rəqəmsal mənbələr alimin təfəkkür məhsulunun intellektual yükünü, zəruri nəticələrini, gərəkliliyini, yeniliyini əks etdirən elmmetrik portreti yaratmaqda o qədər də etibarlı görünmür. Çünki </w:t>
      </w:r>
      <w:bookmarkStart w:id="3" w:name="_Hlk192508282"/>
      <w:r w:rsidR="00147048" w:rsidRPr="00656257">
        <w:rPr>
          <w:rFonts w:cs="Times New Roman"/>
          <w:sz w:val="22"/>
          <w:lang w:val="az-Latn-AZ"/>
        </w:rPr>
        <w:t>müəyyən xronoloji əhatədə araşdırdığımız professor S</w:t>
      </w:r>
      <w:r w:rsidR="00654E9D" w:rsidRPr="00656257">
        <w:rPr>
          <w:rFonts w:cs="Times New Roman"/>
          <w:sz w:val="22"/>
          <w:lang w:val="az-Latn-AZ"/>
        </w:rPr>
        <w:t xml:space="preserve">alidə </w:t>
      </w:r>
      <w:r w:rsidR="00147048" w:rsidRPr="00656257">
        <w:rPr>
          <w:rFonts w:cs="Times New Roman"/>
          <w:sz w:val="22"/>
          <w:lang w:val="az-Latn-AZ"/>
        </w:rPr>
        <w:t>Şərifovanın əsərlərinin mövzu əhatəsi, elmi əhəmiyyəti və dəyəri haqqında məntiqi nəticələri, fikirləri, rəyləri ehtiva edə</w:t>
      </w:r>
      <w:r w:rsidR="00092788" w:rsidRPr="00656257">
        <w:rPr>
          <w:rFonts w:cs="Times New Roman"/>
          <w:sz w:val="22"/>
          <w:lang w:val="az-Latn-AZ"/>
        </w:rPr>
        <w:t xml:space="preserve">n </w:t>
      </w:r>
      <w:r w:rsidR="00147048" w:rsidRPr="00656257">
        <w:rPr>
          <w:rFonts w:cs="Times New Roman"/>
          <w:sz w:val="22"/>
          <w:lang w:val="az-Latn-AZ"/>
        </w:rPr>
        <w:t>geniş diapazonda keyfiyyət göstəricilərinə ehtiyac vardır. Alimin elmi mühitdə gündəmdə olan filoloji təqdqiatları, monoqrafiyaları, müxtəlif dillərdə və</w:t>
      </w:r>
      <w:r w:rsidR="00092788" w:rsidRPr="00656257">
        <w:rPr>
          <w:rFonts w:cs="Times New Roman"/>
          <w:sz w:val="22"/>
          <w:lang w:val="az-Latn-AZ"/>
        </w:rPr>
        <w:t xml:space="preserve"> mövzularda </w:t>
      </w:r>
      <w:r w:rsidR="00147048" w:rsidRPr="00656257">
        <w:rPr>
          <w:rFonts w:cs="Times New Roman"/>
          <w:sz w:val="22"/>
          <w:lang w:val="az-Latn-AZ"/>
        </w:rPr>
        <w:t>məqalələrinin baxış sayı, istinadlar sayı bunun yalnız rəqəmsal göstəricilə</w:t>
      </w:r>
      <w:r w:rsidR="0073506D" w:rsidRPr="00656257">
        <w:rPr>
          <w:rFonts w:cs="Times New Roman"/>
          <w:sz w:val="22"/>
          <w:lang w:val="az-Latn-AZ"/>
        </w:rPr>
        <w:t>ridir</w:t>
      </w:r>
      <w:bookmarkEnd w:id="3"/>
      <w:r w:rsidR="0073506D" w:rsidRPr="00656257">
        <w:rPr>
          <w:rFonts w:cs="Times New Roman"/>
          <w:sz w:val="22"/>
          <w:lang w:val="az-Latn-AZ"/>
        </w:rPr>
        <w:t>.</w:t>
      </w:r>
    </w:p>
    <w:p w14:paraId="408547D8" w14:textId="27A78179" w:rsidR="00A536F8" w:rsidRPr="00656257" w:rsidRDefault="00654E9D" w:rsidP="00656257">
      <w:pPr>
        <w:spacing w:after="120"/>
        <w:ind w:firstLine="567"/>
        <w:jc w:val="both"/>
        <w:rPr>
          <w:rFonts w:cs="Times New Roman"/>
          <w:sz w:val="22"/>
          <w:lang w:val="az-Latn-AZ"/>
        </w:rPr>
      </w:pPr>
      <w:r w:rsidRPr="00656257">
        <w:rPr>
          <w:rFonts w:cs="Times New Roman"/>
          <w:sz w:val="22"/>
          <w:lang w:val="az-Latn-AZ"/>
        </w:rPr>
        <w:t xml:space="preserve">Ümidvarıq ki, təqdim etdiyimiz material nümunəvi xarakterdədir və filologiya elmləri doktoru, </w:t>
      </w:r>
      <w:r w:rsidR="009F6B13" w:rsidRPr="00656257">
        <w:rPr>
          <w:rFonts w:cs="Times New Roman"/>
          <w:sz w:val="22"/>
          <w:lang w:val="az-Latn-AZ"/>
        </w:rPr>
        <w:t xml:space="preserve">AMEA-nın </w:t>
      </w:r>
      <w:r w:rsidRPr="00656257">
        <w:rPr>
          <w:rFonts w:cs="Times New Roman"/>
          <w:sz w:val="22"/>
          <w:lang w:val="az-Latn-AZ"/>
        </w:rPr>
        <w:t>professor</w:t>
      </w:r>
      <w:r w:rsidR="009F6B13" w:rsidRPr="00656257">
        <w:rPr>
          <w:rFonts w:cs="Times New Roman"/>
          <w:sz w:val="22"/>
          <w:lang w:val="az-Latn-AZ"/>
        </w:rPr>
        <w:t>u</w:t>
      </w:r>
      <w:r w:rsidRPr="00656257">
        <w:rPr>
          <w:rFonts w:cs="Times New Roman"/>
          <w:sz w:val="22"/>
          <w:lang w:val="az-Latn-AZ"/>
        </w:rPr>
        <w:t xml:space="preserve"> Salidə Şə</w:t>
      </w:r>
      <w:r w:rsidR="00E051E6" w:rsidRPr="00656257">
        <w:rPr>
          <w:rFonts w:cs="Times New Roman"/>
          <w:sz w:val="22"/>
          <w:lang w:val="az-Latn-AZ"/>
        </w:rPr>
        <w:t>rifovanın tam elm</w:t>
      </w:r>
      <w:r w:rsidRPr="00656257">
        <w:rPr>
          <w:rFonts w:cs="Times New Roman"/>
          <w:sz w:val="22"/>
          <w:lang w:val="az-Latn-AZ"/>
        </w:rPr>
        <w:t>metrik portreti kimi tə</w:t>
      </w:r>
      <w:r w:rsidR="0073506D" w:rsidRPr="00656257">
        <w:rPr>
          <w:rFonts w:cs="Times New Roman"/>
          <w:sz w:val="22"/>
          <w:lang w:val="az-Latn-AZ"/>
        </w:rPr>
        <w:t>qdimata iddia etmir.</w:t>
      </w:r>
    </w:p>
    <w:p w14:paraId="107F0A27" w14:textId="77777777" w:rsidR="006F59EC" w:rsidRPr="00656257" w:rsidRDefault="006F59EC" w:rsidP="00656257">
      <w:pPr>
        <w:spacing w:after="120"/>
        <w:ind w:firstLine="567"/>
        <w:jc w:val="both"/>
        <w:rPr>
          <w:rFonts w:cs="Times New Roman"/>
          <w:i/>
          <w:iCs/>
          <w:sz w:val="22"/>
          <w:lang w:val="az-Latn-AZ"/>
        </w:rPr>
      </w:pPr>
    </w:p>
    <w:p w14:paraId="358FB573" w14:textId="00125B61" w:rsidR="006718C0" w:rsidRPr="00656257" w:rsidRDefault="006718C0" w:rsidP="00656257">
      <w:pPr>
        <w:spacing w:after="120"/>
        <w:ind w:firstLine="567"/>
        <w:jc w:val="center"/>
        <w:rPr>
          <w:rFonts w:cs="Times New Roman"/>
          <w:b/>
          <w:i/>
          <w:iCs/>
          <w:sz w:val="22"/>
          <w:lang w:val="az-Latn-AZ"/>
        </w:rPr>
      </w:pPr>
      <w:r w:rsidRPr="00656257">
        <w:rPr>
          <w:rFonts w:cs="Times New Roman"/>
          <w:b/>
          <w:i/>
          <w:iCs/>
          <w:sz w:val="22"/>
          <w:lang w:val="az-Latn-AZ"/>
        </w:rPr>
        <w:t>İstifadə olunmuş ədəbiyyat</w:t>
      </w:r>
    </w:p>
    <w:p w14:paraId="6530C89A" w14:textId="77777777" w:rsidR="006718C0" w:rsidRPr="00656257" w:rsidRDefault="006718C0" w:rsidP="00656257">
      <w:pPr>
        <w:spacing w:after="120"/>
        <w:ind w:firstLine="567"/>
        <w:jc w:val="both"/>
        <w:rPr>
          <w:rFonts w:cs="Times New Roman"/>
          <w:i/>
          <w:iCs/>
          <w:sz w:val="22"/>
          <w:lang w:val="az-Latn-AZ"/>
        </w:rPr>
      </w:pPr>
    </w:p>
    <w:p w14:paraId="74B53103" w14:textId="751D269C" w:rsidR="006F59EC" w:rsidRPr="00656257" w:rsidRDefault="006F59EC" w:rsidP="00656257">
      <w:pPr>
        <w:pStyle w:val="ae"/>
        <w:numPr>
          <w:ilvl w:val="0"/>
          <w:numId w:val="25"/>
        </w:numPr>
        <w:spacing w:after="120"/>
        <w:ind w:left="0" w:firstLine="567"/>
        <w:jc w:val="both"/>
        <w:rPr>
          <w:rFonts w:cs="Times New Roman"/>
          <w:i/>
          <w:iCs/>
          <w:sz w:val="22"/>
          <w:szCs w:val="22"/>
          <w:lang w:val="az-Latn-AZ"/>
        </w:rPr>
      </w:pPr>
      <w:r w:rsidRPr="00656257">
        <w:rPr>
          <w:rFonts w:cs="Times New Roman"/>
          <w:i/>
          <w:iCs/>
          <w:sz w:val="22"/>
          <w:szCs w:val="22"/>
          <w:lang w:val="az-Latn-AZ"/>
        </w:rPr>
        <w:t>Ağamalıyeva L. (2024). Elmi fəalıyyətin qiymətləndirilməsi. Elmmetrik Bazalar. Dərs vəsaiti. Bakı, Turxan nəşriyyatı, 156</w:t>
      </w:r>
      <w:r w:rsidR="004F4245" w:rsidRPr="00656257">
        <w:rPr>
          <w:rFonts w:cs="Times New Roman"/>
          <w:i/>
          <w:iCs/>
          <w:sz w:val="22"/>
          <w:szCs w:val="22"/>
          <w:lang w:val="az-Latn-AZ"/>
        </w:rPr>
        <w:t xml:space="preserve"> </w:t>
      </w:r>
      <w:r w:rsidRPr="00656257">
        <w:rPr>
          <w:rFonts w:cs="Times New Roman"/>
          <w:i/>
          <w:iCs/>
          <w:sz w:val="22"/>
          <w:szCs w:val="22"/>
          <w:lang w:val="az-Latn-AZ"/>
        </w:rPr>
        <w:t>s</w:t>
      </w:r>
      <w:r w:rsidR="004F4245" w:rsidRPr="00656257">
        <w:rPr>
          <w:rFonts w:cs="Times New Roman"/>
          <w:i/>
          <w:iCs/>
          <w:sz w:val="22"/>
          <w:szCs w:val="22"/>
          <w:lang w:val="az-Latn-AZ"/>
        </w:rPr>
        <w:t>.</w:t>
      </w:r>
    </w:p>
    <w:p w14:paraId="66263ECB" w14:textId="77777777" w:rsidR="006F59EC" w:rsidRPr="00656257" w:rsidRDefault="006F59EC" w:rsidP="00656257">
      <w:pPr>
        <w:pStyle w:val="a7"/>
        <w:numPr>
          <w:ilvl w:val="0"/>
          <w:numId w:val="25"/>
        </w:numPr>
        <w:spacing w:after="120"/>
        <w:ind w:left="0" w:firstLine="567"/>
        <w:contextualSpacing w:val="0"/>
        <w:jc w:val="both"/>
        <w:rPr>
          <w:rFonts w:cs="Times New Roman"/>
          <w:i/>
          <w:iCs/>
          <w:sz w:val="22"/>
          <w:lang w:val="az-Latn-AZ"/>
        </w:rPr>
      </w:pPr>
      <w:r w:rsidRPr="00656257">
        <w:rPr>
          <w:rFonts w:cs="Times New Roman"/>
          <w:i/>
          <w:iCs/>
          <w:sz w:val="22"/>
          <w:lang w:val="az-Latn-AZ"/>
        </w:rPr>
        <w:t xml:space="preserve">AMEA-da elektron xidmətlərə həsr olunmuş növbəti müşavirə keçirilib... </w:t>
      </w:r>
      <w:r w:rsidRPr="00656257">
        <w:rPr>
          <w:rFonts w:cs="Times New Roman"/>
          <w:i/>
          <w:iCs/>
          <w:sz w:val="22"/>
        </w:rPr>
        <w:t>30.01.2025... URL:</w:t>
      </w:r>
      <w:r w:rsidRPr="00656257">
        <w:rPr>
          <w:rFonts w:cs="Times New Roman"/>
          <w:i/>
          <w:iCs/>
          <w:sz w:val="22"/>
          <w:lang w:val="az-Latn-AZ"/>
        </w:rPr>
        <w:t xml:space="preserve"> https://science.gov.az/az/news/open/31434</w:t>
      </w:r>
    </w:p>
    <w:p w14:paraId="6443D194" w14:textId="264F2C2D" w:rsidR="006F59EC" w:rsidRPr="00656257" w:rsidRDefault="006F59EC" w:rsidP="00656257">
      <w:pPr>
        <w:pStyle w:val="ae"/>
        <w:numPr>
          <w:ilvl w:val="0"/>
          <w:numId w:val="25"/>
        </w:numPr>
        <w:spacing w:after="120"/>
        <w:ind w:left="0" w:firstLine="567"/>
        <w:jc w:val="both"/>
        <w:rPr>
          <w:rFonts w:cs="Times New Roman"/>
          <w:i/>
          <w:iCs/>
          <w:sz w:val="22"/>
          <w:szCs w:val="22"/>
          <w:lang w:val="az-Latn-AZ"/>
        </w:rPr>
      </w:pPr>
      <w:r w:rsidRPr="00656257">
        <w:rPr>
          <w:rFonts w:cs="Times New Roman"/>
          <w:i/>
          <w:iCs/>
          <w:sz w:val="22"/>
          <w:szCs w:val="22"/>
          <w:lang w:val="az-Latn-AZ"/>
        </w:rPr>
        <w:t>Qurbanov A., Mütəllimova S. (20</w:t>
      </w:r>
      <w:r w:rsidR="00D40248" w:rsidRPr="00656257">
        <w:rPr>
          <w:rFonts w:cs="Times New Roman"/>
          <w:i/>
          <w:iCs/>
          <w:sz w:val="22"/>
          <w:szCs w:val="22"/>
          <w:lang w:val="az-Latn-AZ"/>
        </w:rPr>
        <w:t>19</w:t>
      </w:r>
      <w:r w:rsidRPr="00656257">
        <w:rPr>
          <w:rFonts w:cs="Times New Roman"/>
          <w:i/>
          <w:iCs/>
          <w:sz w:val="22"/>
          <w:szCs w:val="22"/>
          <w:lang w:val="az-Latn-AZ"/>
        </w:rPr>
        <w:t>)</w:t>
      </w:r>
      <w:r w:rsidR="00D40248" w:rsidRPr="00656257">
        <w:rPr>
          <w:rFonts w:cs="Times New Roman"/>
          <w:i/>
          <w:iCs/>
          <w:sz w:val="22"/>
          <w:szCs w:val="22"/>
          <w:lang w:val="az-Latn-AZ"/>
        </w:rPr>
        <w:t>.</w:t>
      </w:r>
      <w:r w:rsidRPr="00656257">
        <w:rPr>
          <w:rFonts w:cs="Times New Roman"/>
          <w:i/>
          <w:iCs/>
          <w:sz w:val="22"/>
          <w:szCs w:val="22"/>
          <w:lang w:val="az-Latn-AZ"/>
        </w:rPr>
        <w:t xml:space="preserve"> Elmi Istinad Üzrə Verilənlər bazalari və axtariş sistemləri Kitabxanaşünasliq </w:t>
      </w:r>
      <w:r w:rsidR="00D40248" w:rsidRPr="00656257">
        <w:rPr>
          <w:rFonts w:cs="Times New Roman"/>
          <w:i/>
          <w:iCs/>
          <w:sz w:val="22"/>
          <w:szCs w:val="22"/>
          <w:lang w:val="az-Latn-AZ"/>
        </w:rPr>
        <w:t>v</w:t>
      </w:r>
      <w:r w:rsidRPr="00656257">
        <w:rPr>
          <w:rFonts w:cs="Times New Roman"/>
          <w:i/>
          <w:iCs/>
          <w:sz w:val="22"/>
          <w:szCs w:val="22"/>
          <w:lang w:val="az-Latn-AZ"/>
        </w:rPr>
        <w:t>ə</w:t>
      </w:r>
      <w:r w:rsidR="00D40248" w:rsidRPr="00656257">
        <w:rPr>
          <w:rFonts w:cs="Times New Roman"/>
          <w:i/>
          <w:iCs/>
          <w:sz w:val="22"/>
          <w:szCs w:val="22"/>
          <w:lang w:val="az-Latn-AZ"/>
        </w:rPr>
        <w:t xml:space="preserve"> i</w:t>
      </w:r>
      <w:r w:rsidRPr="00656257">
        <w:rPr>
          <w:rFonts w:cs="Times New Roman"/>
          <w:i/>
          <w:iCs/>
          <w:sz w:val="22"/>
          <w:szCs w:val="22"/>
          <w:lang w:val="az-Latn-AZ"/>
        </w:rPr>
        <w:t>nformasiya.</w:t>
      </w:r>
      <w:r w:rsidR="00D40248" w:rsidRPr="00656257">
        <w:rPr>
          <w:rFonts w:cs="Times New Roman"/>
          <w:i/>
          <w:iCs/>
          <w:sz w:val="22"/>
          <w:szCs w:val="22"/>
          <w:lang w:val="az-Latn-AZ"/>
        </w:rPr>
        <w:t xml:space="preserve"> </w:t>
      </w:r>
      <w:r w:rsidRPr="00656257">
        <w:rPr>
          <w:rFonts w:cs="Times New Roman"/>
          <w:i/>
          <w:iCs/>
          <w:sz w:val="22"/>
          <w:szCs w:val="22"/>
          <w:lang w:val="az-Latn-AZ"/>
        </w:rPr>
        <w:t>2019, 3(30), s. 5-10</w:t>
      </w:r>
      <w:r w:rsidR="004F4245" w:rsidRPr="00656257">
        <w:rPr>
          <w:rFonts w:cs="Times New Roman"/>
          <w:i/>
          <w:iCs/>
          <w:sz w:val="22"/>
          <w:szCs w:val="22"/>
          <w:lang w:val="az-Latn-AZ"/>
        </w:rPr>
        <w:t>.</w:t>
      </w:r>
    </w:p>
    <w:p w14:paraId="18CC00D2" w14:textId="465E8C9E" w:rsidR="006F59EC" w:rsidRPr="00656257" w:rsidRDefault="006F59EC" w:rsidP="00656257">
      <w:pPr>
        <w:pStyle w:val="ae"/>
        <w:numPr>
          <w:ilvl w:val="0"/>
          <w:numId w:val="25"/>
        </w:numPr>
        <w:spacing w:after="120"/>
        <w:ind w:left="0" w:firstLine="567"/>
        <w:jc w:val="both"/>
        <w:rPr>
          <w:rFonts w:cs="Times New Roman"/>
          <w:i/>
          <w:iCs/>
          <w:sz w:val="22"/>
          <w:szCs w:val="22"/>
          <w:lang w:val="az-Latn-AZ"/>
        </w:rPr>
      </w:pPr>
      <w:r w:rsidRPr="00656257">
        <w:rPr>
          <w:rFonts w:cs="Times New Roman"/>
          <w:i/>
          <w:iCs/>
          <w:sz w:val="22"/>
          <w:szCs w:val="22"/>
          <w:lang w:val="az-Latn-AZ"/>
        </w:rPr>
        <w:t>Əhmədov Hümeyr.</w:t>
      </w:r>
      <w:r w:rsidR="004F4245" w:rsidRPr="00656257">
        <w:rPr>
          <w:rFonts w:cs="Times New Roman"/>
          <w:i/>
          <w:iCs/>
          <w:sz w:val="22"/>
          <w:szCs w:val="22"/>
          <w:lang w:val="az-Latn-AZ"/>
        </w:rPr>
        <w:t>(2023)</w:t>
      </w:r>
      <w:r w:rsidR="00D40248" w:rsidRPr="00656257">
        <w:rPr>
          <w:rFonts w:cs="Times New Roman"/>
          <w:i/>
          <w:iCs/>
          <w:sz w:val="22"/>
          <w:szCs w:val="22"/>
          <w:lang w:val="az-Latn-AZ"/>
        </w:rPr>
        <w:t>.</w:t>
      </w:r>
      <w:r w:rsidR="00032403" w:rsidRPr="00656257">
        <w:rPr>
          <w:rFonts w:cs="Times New Roman"/>
          <w:i/>
          <w:iCs/>
          <w:sz w:val="22"/>
          <w:szCs w:val="22"/>
          <w:lang w:val="az-Latn-AZ"/>
        </w:rPr>
        <w:t xml:space="preserve"> </w:t>
      </w:r>
      <w:r w:rsidRPr="00656257">
        <w:rPr>
          <w:rFonts w:cs="Times New Roman"/>
          <w:i/>
          <w:iCs/>
          <w:sz w:val="22"/>
          <w:szCs w:val="22"/>
          <w:lang w:val="az-Latn-AZ"/>
        </w:rPr>
        <w:t>Azərbaycanın elmmetrik göstəriciləri müasir qlobal elmmetriya çağırışları işığında //</w:t>
      </w:r>
      <w:r w:rsidR="00D40248" w:rsidRPr="00656257">
        <w:rPr>
          <w:rFonts w:cs="Times New Roman"/>
          <w:i/>
          <w:iCs/>
          <w:sz w:val="22"/>
          <w:szCs w:val="22"/>
          <w:lang w:val="az-Latn-AZ"/>
        </w:rPr>
        <w:t xml:space="preserve"> </w:t>
      </w:r>
      <w:r w:rsidRPr="00656257">
        <w:rPr>
          <w:rFonts w:cs="Times New Roman"/>
          <w:i/>
          <w:iCs/>
          <w:sz w:val="22"/>
          <w:szCs w:val="22"/>
          <w:lang w:val="az-Latn-AZ"/>
        </w:rPr>
        <w:t>Azərbaycan müəllimi, 07 iyul</w:t>
      </w:r>
      <w:r w:rsidR="004F4245" w:rsidRPr="00656257">
        <w:rPr>
          <w:rFonts w:cs="Times New Roman"/>
          <w:i/>
          <w:iCs/>
          <w:sz w:val="22"/>
          <w:szCs w:val="22"/>
          <w:lang w:val="az-Latn-AZ"/>
        </w:rPr>
        <w:t>.</w:t>
      </w:r>
    </w:p>
    <w:p w14:paraId="53D21D0D" w14:textId="53D4AF73" w:rsidR="00630099" w:rsidRPr="00656257" w:rsidRDefault="00630099" w:rsidP="00656257">
      <w:pPr>
        <w:pStyle w:val="ae"/>
        <w:numPr>
          <w:ilvl w:val="0"/>
          <w:numId w:val="25"/>
        </w:numPr>
        <w:spacing w:after="120"/>
        <w:ind w:left="0" w:firstLine="567"/>
        <w:jc w:val="both"/>
        <w:rPr>
          <w:rFonts w:cs="Times New Roman"/>
          <w:i/>
          <w:iCs/>
          <w:sz w:val="22"/>
          <w:szCs w:val="22"/>
          <w:lang w:val="az-Latn-AZ"/>
        </w:rPr>
      </w:pPr>
      <w:r w:rsidRPr="00656257">
        <w:rPr>
          <w:rFonts w:cs="Times New Roman"/>
          <w:i/>
          <w:iCs/>
          <w:sz w:val="22"/>
          <w:szCs w:val="22"/>
          <w:lang w:val="az-Latn-AZ"/>
        </w:rPr>
        <w:t xml:space="preserve">Həbibbəyli İsa. </w:t>
      </w:r>
      <w:r w:rsidR="004F4245" w:rsidRPr="00656257">
        <w:rPr>
          <w:rFonts w:cs="Times New Roman"/>
          <w:i/>
          <w:iCs/>
          <w:sz w:val="22"/>
          <w:szCs w:val="22"/>
          <w:lang w:val="az-Latn-AZ"/>
        </w:rPr>
        <w:t>(2025)</w:t>
      </w:r>
      <w:r w:rsidR="00D40248" w:rsidRPr="00656257">
        <w:rPr>
          <w:rFonts w:cs="Times New Roman"/>
          <w:i/>
          <w:iCs/>
          <w:sz w:val="22"/>
          <w:szCs w:val="22"/>
          <w:lang w:val="az-Latn-AZ"/>
        </w:rPr>
        <w:t xml:space="preserve"> </w:t>
      </w:r>
      <w:r w:rsidRPr="00656257">
        <w:rPr>
          <w:rFonts w:cs="Times New Roman"/>
          <w:i/>
          <w:iCs/>
          <w:sz w:val="22"/>
          <w:szCs w:val="22"/>
          <w:lang w:val="az-Latn-AZ"/>
        </w:rPr>
        <w:t>Akademiyada təməl islahatlardan – İnkişaf Konsepsiyasına və Yol Xəritəsinə, 20.02.2025 URL: https://science.gov.az/az/news/open/31652</w:t>
      </w:r>
    </w:p>
    <w:p w14:paraId="65483AE6" w14:textId="77777777" w:rsidR="006F59EC" w:rsidRPr="00656257" w:rsidRDefault="006F59EC" w:rsidP="00656257">
      <w:pPr>
        <w:pStyle w:val="a7"/>
        <w:numPr>
          <w:ilvl w:val="0"/>
          <w:numId w:val="25"/>
        </w:numPr>
        <w:spacing w:after="120"/>
        <w:ind w:left="0" w:firstLine="567"/>
        <w:contextualSpacing w:val="0"/>
        <w:jc w:val="both"/>
        <w:rPr>
          <w:rFonts w:cs="Times New Roman"/>
          <w:i/>
          <w:iCs/>
          <w:sz w:val="22"/>
          <w:lang w:val="az-Latn-AZ"/>
        </w:rPr>
      </w:pPr>
      <w:r w:rsidRPr="00656257">
        <w:rPr>
          <w:rFonts w:cs="Times New Roman"/>
          <w:i/>
          <w:iCs/>
          <w:sz w:val="22"/>
          <w:lang w:val="az-Latn-AZ"/>
        </w:rPr>
        <w:t>Hər bir alim elmi biliklərin peşəkar şəkildə populyarlaşdırılmasında əhəmiyyətli rola malikdir (2021)... https://science.gov.az/az/news/open/18520</w:t>
      </w:r>
    </w:p>
    <w:p w14:paraId="1F0875C1" w14:textId="77777777" w:rsidR="006F59EC" w:rsidRPr="00656257" w:rsidRDefault="006F59EC" w:rsidP="00656257">
      <w:pPr>
        <w:pStyle w:val="a7"/>
        <w:numPr>
          <w:ilvl w:val="0"/>
          <w:numId w:val="25"/>
        </w:numPr>
        <w:spacing w:after="120"/>
        <w:ind w:left="0" w:firstLine="567"/>
        <w:contextualSpacing w:val="0"/>
        <w:jc w:val="both"/>
        <w:rPr>
          <w:rFonts w:cs="Times New Roman"/>
          <w:i/>
          <w:iCs/>
          <w:sz w:val="22"/>
          <w:lang w:val="az-Latn-AZ"/>
        </w:rPr>
      </w:pPr>
      <w:r w:rsidRPr="00656257">
        <w:rPr>
          <w:rFonts w:cs="Times New Roman"/>
          <w:i/>
          <w:iCs/>
          <w:sz w:val="22"/>
          <w:lang w:val="az-Latn-AZ"/>
        </w:rPr>
        <w:t>https://az.wikipedia.org/wiki/Elmmetriya</w:t>
      </w:r>
    </w:p>
    <w:p w14:paraId="229A2BAE" w14:textId="7DBC8797" w:rsidR="006F59EC" w:rsidRPr="00656257" w:rsidRDefault="006F59EC" w:rsidP="00656257">
      <w:pPr>
        <w:pStyle w:val="a7"/>
        <w:numPr>
          <w:ilvl w:val="0"/>
          <w:numId w:val="25"/>
        </w:numPr>
        <w:spacing w:after="120"/>
        <w:ind w:left="0" w:firstLine="567"/>
        <w:contextualSpacing w:val="0"/>
        <w:jc w:val="both"/>
        <w:rPr>
          <w:rFonts w:cs="Times New Roman"/>
          <w:i/>
          <w:iCs/>
          <w:sz w:val="22"/>
          <w:lang w:val="az-Latn-AZ"/>
        </w:rPr>
      </w:pPr>
      <w:r w:rsidRPr="00656257">
        <w:rPr>
          <w:rFonts w:cs="Times New Roman"/>
          <w:i/>
          <w:iCs/>
          <w:sz w:val="22"/>
          <w:lang w:val="az-Latn-AZ"/>
        </w:rPr>
        <w:t xml:space="preserve">Hüseynova A.D. </w:t>
      </w:r>
      <w:r w:rsidR="00D40248" w:rsidRPr="00656257">
        <w:rPr>
          <w:rFonts w:cs="Times New Roman"/>
          <w:i/>
          <w:iCs/>
          <w:sz w:val="22"/>
          <w:lang w:val="az-Latn-AZ"/>
        </w:rPr>
        <w:t xml:space="preserve">(2016). </w:t>
      </w:r>
      <w:r w:rsidRPr="00656257">
        <w:rPr>
          <w:rFonts w:cs="Times New Roman"/>
          <w:i/>
          <w:iCs/>
          <w:sz w:val="22"/>
          <w:lang w:val="az-Latn-AZ"/>
        </w:rPr>
        <w:t>Elmin ölçülməsi elm haqqında: suallara cavab, Bakı, 63 s.</w:t>
      </w:r>
    </w:p>
    <w:p w14:paraId="0F8A7F64" w14:textId="44AA97D4" w:rsidR="006F59EC" w:rsidRPr="00656257" w:rsidRDefault="006F59EC" w:rsidP="00656257">
      <w:pPr>
        <w:pStyle w:val="a7"/>
        <w:numPr>
          <w:ilvl w:val="0"/>
          <w:numId w:val="25"/>
        </w:numPr>
        <w:spacing w:after="120"/>
        <w:ind w:left="0" w:firstLine="567"/>
        <w:contextualSpacing w:val="0"/>
        <w:jc w:val="both"/>
        <w:rPr>
          <w:rFonts w:cs="Times New Roman"/>
          <w:i/>
          <w:iCs/>
          <w:sz w:val="22"/>
          <w:lang w:val="az-Latn-AZ"/>
        </w:rPr>
      </w:pPr>
      <w:r w:rsidRPr="00656257">
        <w:rPr>
          <w:rFonts w:cs="Times New Roman"/>
          <w:i/>
          <w:iCs/>
          <w:sz w:val="22"/>
          <w:lang w:val="az-Latn-AZ"/>
        </w:rPr>
        <w:t>İntellektual sistemlər və texnologiyalar: Dərs vəsaiti.</w:t>
      </w:r>
      <w:r w:rsidR="004F4245" w:rsidRPr="00656257">
        <w:rPr>
          <w:rFonts w:cs="Times New Roman"/>
          <w:i/>
          <w:iCs/>
          <w:sz w:val="22"/>
          <w:lang w:val="az-Latn-AZ"/>
        </w:rPr>
        <w:t>(2016)</w:t>
      </w:r>
      <w:r w:rsidRPr="00656257">
        <w:rPr>
          <w:rFonts w:cs="Times New Roman"/>
          <w:i/>
          <w:iCs/>
          <w:sz w:val="22"/>
          <w:lang w:val="az-Latn-AZ"/>
        </w:rPr>
        <w:t xml:space="preserve"> /</w:t>
      </w:r>
      <w:r w:rsidR="00D40248" w:rsidRPr="00656257">
        <w:rPr>
          <w:rFonts w:cs="Times New Roman"/>
          <w:i/>
          <w:iCs/>
          <w:sz w:val="22"/>
          <w:lang w:val="az-Latn-AZ"/>
        </w:rPr>
        <w:t xml:space="preserve"> </w:t>
      </w:r>
      <w:r w:rsidRPr="00656257">
        <w:rPr>
          <w:rFonts w:cs="Times New Roman"/>
          <w:i/>
          <w:iCs/>
          <w:sz w:val="22"/>
          <w:lang w:val="az-Latn-AZ"/>
        </w:rPr>
        <w:t>Balayev R., Əlizadə M.,Musayev İ. - Bakı, “MSV NƏŞR“ nə</w:t>
      </w:r>
      <w:r w:rsidR="00D40248" w:rsidRPr="00656257">
        <w:rPr>
          <w:rFonts w:cs="Times New Roman"/>
          <w:i/>
          <w:iCs/>
          <w:sz w:val="22"/>
          <w:lang w:val="az-Latn-AZ"/>
        </w:rPr>
        <w:t>şriyyatı, 256 s.</w:t>
      </w:r>
    </w:p>
    <w:p w14:paraId="5CA95647" w14:textId="47616069" w:rsidR="009408B2" w:rsidRPr="00656257" w:rsidRDefault="00801B66" w:rsidP="00656257">
      <w:pPr>
        <w:pStyle w:val="a7"/>
        <w:numPr>
          <w:ilvl w:val="0"/>
          <w:numId w:val="25"/>
        </w:numPr>
        <w:spacing w:after="120"/>
        <w:ind w:left="0" w:firstLine="567"/>
        <w:contextualSpacing w:val="0"/>
        <w:jc w:val="both"/>
        <w:rPr>
          <w:rFonts w:cs="Times New Roman"/>
          <w:sz w:val="22"/>
          <w:lang w:val="az-Latn-AZ"/>
        </w:rPr>
      </w:pPr>
      <w:r w:rsidRPr="00656257">
        <w:rPr>
          <w:rFonts w:cs="Times New Roman"/>
          <w:i/>
          <w:iCs/>
          <w:sz w:val="22"/>
          <w:lang w:val="az-Latn-AZ"/>
        </w:rPr>
        <w:t xml:space="preserve">Xəlilov </w:t>
      </w:r>
      <w:r w:rsidR="006F59EC" w:rsidRPr="00656257">
        <w:rPr>
          <w:rFonts w:cs="Times New Roman"/>
          <w:i/>
          <w:iCs/>
          <w:sz w:val="22"/>
          <w:lang w:val="az-Latn-AZ"/>
        </w:rPr>
        <w:t>Səlahəddin.</w:t>
      </w:r>
      <w:r w:rsidR="004F4245" w:rsidRPr="00656257">
        <w:rPr>
          <w:rFonts w:cs="Times New Roman"/>
          <w:i/>
          <w:iCs/>
          <w:sz w:val="22"/>
          <w:lang w:val="az-Latn-AZ"/>
        </w:rPr>
        <w:t>(2011)</w:t>
      </w:r>
      <w:r w:rsidR="00D40248" w:rsidRPr="00656257">
        <w:rPr>
          <w:rFonts w:cs="Times New Roman"/>
          <w:i/>
          <w:iCs/>
          <w:sz w:val="22"/>
          <w:lang w:val="az-Latn-AZ"/>
        </w:rPr>
        <w:t>.</w:t>
      </w:r>
      <w:r w:rsidR="006F59EC" w:rsidRPr="00656257">
        <w:rPr>
          <w:rFonts w:cs="Times New Roman"/>
          <w:i/>
          <w:iCs/>
          <w:sz w:val="22"/>
          <w:lang w:val="az-Latn-AZ"/>
        </w:rPr>
        <w:t xml:space="preserve"> Elm haqqında elm</w:t>
      </w:r>
      <w:r w:rsidR="00D40248" w:rsidRPr="00656257">
        <w:rPr>
          <w:rFonts w:cs="Times New Roman"/>
          <w:i/>
          <w:iCs/>
          <w:sz w:val="22"/>
          <w:lang w:val="az-Latn-AZ"/>
        </w:rPr>
        <w:t xml:space="preserve"> </w:t>
      </w:r>
      <w:r w:rsidRPr="00656257">
        <w:rPr>
          <w:rFonts w:cs="Times New Roman"/>
          <w:i/>
          <w:iCs/>
          <w:sz w:val="22"/>
          <w:lang w:val="az-Latn-AZ"/>
        </w:rPr>
        <w:t>/ Bakı:</w:t>
      </w:r>
      <w:r w:rsidR="006F59EC" w:rsidRPr="00656257">
        <w:rPr>
          <w:rFonts w:cs="Times New Roman"/>
          <w:i/>
          <w:iCs/>
          <w:sz w:val="22"/>
          <w:lang w:val="az-Latn-AZ"/>
        </w:rPr>
        <w:t>“Azərbaycan Universiteti” nəşriyyatı</w:t>
      </w:r>
      <w:r w:rsidR="00D40248" w:rsidRPr="00656257">
        <w:rPr>
          <w:rFonts w:cs="Times New Roman"/>
          <w:i/>
          <w:iCs/>
          <w:sz w:val="22"/>
          <w:lang w:val="az-Latn-AZ"/>
        </w:rPr>
        <w:t>,</w:t>
      </w:r>
      <w:r w:rsidR="006F59EC" w:rsidRPr="00656257">
        <w:rPr>
          <w:rFonts w:cs="Times New Roman"/>
          <w:i/>
          <w:iCs/>
          <w:sz w:val="22"/>
          <w:lang w:val="az-Latn-AZ"/>
        </w:rPr>
        <w:t xml:space="preserve"> 752</w:t>
      </w:r>
      <w:r w:rsidRPr="00656257">
        <w:rPr>
          <w:rFonts w:cs="Times New Roman"/>
          <w:i/>
          <w:iCs/>
          <w:sz w:val="22"/>
          <w:lang w:val="az-Latn-AZ"/>
        </w:rPr>
        <w:t>s.</w:t>
      </w:r>
      <w:r w:rsidR="006F59EC" w:rsidRPr="00656257">
        <w:rPr>
          <w:rFonts w:cs="Times New Roman"/>
          <w:i/>
          <w:iCs/>
          <w:sz w:val="22"/>
          <w:lang w:val="az-Latn-AZ"/>
        </w:rPr>
        <w:t xml:space="preserve"> </w:t>
      </w:r>
    </w:p>
    <w:p w14:paraId="0DFE6B4C" w14:textId="7DBC07A1" w:rsidR="00831F6F" w:rsidRPr="00656257" w:rsidRDefault="00831F6F" w:rsidP="00656257">
      <w:pPr>
        <w:pStyle w:val="a7"/>
        <w:numPr>
          <w:ilvl w:val="0"/>
          <w:numId w:val="25"/>
        </w:numPr>
        <w:spacing w:after="120"/>
        <w:ind w:left="0" w:firstLine="567"/>
        <w:contextualSpacing w:val="0"/>
        <w:jc w:val="both"/>
        <w:rPr>
          <w:rFonts w:cs="Times New Roman"/>
          <w:i/>
          <w:iCs/>
          <w:sz w:val="22"/>
          <w:lang w:val="az-Latn-AZ"/>
        </w:rPr>
      </w:pPr>
      <w:r w:rsidRPr="00656257">
        <w:rPr>
          <w:rFonts w:cs="Times New Roman"/>
          <w:i/>
          <w:iCs/>
          <w:sz w:val="22"/>
        </w:rPr>
        <w:t>Масланов Евгений. Нужны ли социальные сети для ученых ученым?</w:t>
      </w:r>
      <w:r w:rsidRPr="00656257">
        <w:rPr>
          <w:rFonts w:cs="Times New Roman"/>
          <w:sz w:val="22"/>
        </w:rPr>
        <w:t xml:space="preserve"> //</w:t>
      </w:r>
      <w:r w:rsidRPr="00656257">
        <w:rPr>
          <w:rFonts w:cs="Times New Roman"/>
          <w:i/>
          <w:iCs/>
          <w:sz w:val="22"/>
        </w:rPr>
        <w:t>Эпистемология и философия науки 2019, Т. 56, № 4, с. 37–42.</w:t>
      </w:r>
    </w:p>
    <w:p w14:paraId="10F0B77E" w14:textId="77777777" w:rsidR="00831F6F" w:rsidRPr="00656257" w:rsidRDefault="00831F6F" w:rsidP="00656257">
      <w:pPr>
        <w:pStyle w:val="a7"/>
        <w:numPr>
          <w:ilvl w:val="0"/>
          <w:numId w:val="25"/>
        </w:numPr>
        <w:spacing w:after="120"/>
        <w:ind w:left="0" w:firstLine="567"/>
        <w:contextualSpacing w:val="0"/>
        <w:jc w:val="both"/>
        <w:rPr>
          <w:rFonts w:cs="Times New Roman"/>
          <w:i/>
          <w:iCs/>
          <w:sz w:val="22"/>
          <w:lang w:val="az-Latn-AZ"/>
        </w:rPr>
      </w:pPr>
      <w:r w:rsidRPr="00656257">
        <w:rPr>
          <w:rFonts w:cs="Times New Roman"/>
          <w:i/>
          <w:iCs/>
          <w:sz w:val="22"/>
          <w:lang w:val="az-Latn-AZ"/>
        </w:rPr>
        <w:t>Şərifova Salidə. (2023). Azərbaycan ədəbiyyatı (XX əsr (sovet dövrü)) fənni üzrə magistratura pilləsi üçün proqram. Bakı, “Elm və təhsil”, 22 s.</w:t>
      </w:r>
    </w:p>
    <w:p w14:paraId="3A13AA59" w14:textId="443535FB" w:rsidR="00AB15B8" w:rsidRPr="00656257" w:rsidRDefault="007110F5" w:rsidP="00D33B43">
      <w:pPr>
        <w:pStyle w:val="a7"/>
        <w:numPr>
          <w:ilvl w:val="0"/>
          <w:numId w:val="25"/>
        </w:numPr>
        <w:spacing w:after="120"/>
        <w:ind w:left="0" w:firstLine="567"/>
        <w:contextualSpacing w:val="0"/>
        <w:jc w:val="both"/>
        <w:rPr>
          <w:rFonts w:cs="Times New Roman"/>
          <w:sz w:val="22"/>
          <w:lang w:val="az-Latn-AZ"/>
        </w:rPr>
      </w:pPr>
      <w:r w:rsidRPr="00656257">
        <w:rPr>
          <w:rFonts w:cs="Times New Roman"/>
          <w:i/>
          <w:iCs/>
          <w:sz w:val="22"/>
          <w:lang w:val="az-Latn-AZ"/>
        </w:rPr>
        <w:t>Якупова Лейсан. Научно-исследовательские полилингвальные проекты как одна из моделей проектной деятельности по литературе //</w:t>
      </w:r>
      <w:r w:rsidR="00D40248" w:rsidRPr="00656257">
        <w:rPr>
          <w:rFonts w:cs="Times New Roman"/>
          <w:i/>
          <w:iCs/>
          <w:sz w:val="22"/>
          <w:lang w:val="az-Latn-AZ"/>
        </w:rPr>
        <w:t xml:space="preserve"> </w:t>
      </w:r>
      <w:r w:rsidRPr="00656257">
        <w:rPr>
          <w:rFonts w:cs="Times New Roman"/>
          <w:i/>
          <w:iCs/>
          <w:sz w:val="22"/>
          <w:lang w:val="az-Latn-AZ"/>
        </w:rPr>
        <w:t>Theory and methods of teaching ГКД:</w:t>
      </w:r>
      <w:r w:rsidRPr="00656257">
        <w:rPr>
          <w:rFonts w:cs="Times New Roman"/>
          <w:sz w:val="22"/>
          <w:lang w:val="az-Latn-AZ"/>
        </w:rPr>
        <w:t xml:space="preserve"> </w:t>
      </w:r>
      <w:r w:rsidRPr="00656257">
        <w:rPr>
          <w:rFonts w:cs="Times New Roman"/>
          <w:i/>
          <w:iCs/>
          <w:sz w:val="22"/>
          <w:lang w:val="az-Latn-AZ"/>
        </w:rPr>
        <w:t>ublishing-vak.ru/file/archive-pedagogy-2022-3/b5-yakupova.pdf</w:t>
      </w:r>
    </w:p>
    <w:sectPr w:rsidR="00AB15B8" w:rsidRPr="00656257" w:rsidSect="00656257">
      <w:headerReference w:type="default" r:id="rId49"/>
      <w:pgSz w:w="11906" w:h="16838" w:code="9"/>
      <w:pgMar w:top="1985" w:right="1418" w:bottom="1418" w:left="1418"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D9E37C" w14:textId="77777777" w:rsidR="000C3ACF" w:rsidRDefault="000C3ACF" w:rsidP="00C63227">
      <w:pPr>
        <w:spacing w:after="0"/>
      </w:pPr>
      <w:r>
        <w:separator/>
      </w:r>
    </w:p>
  </w:endnote>
  <w:endnote w:type="continuationSeparator" w:id="0">
    <w:p w14:paraId="1EA6E906" w14:textId="77777777" w:rsidR="000C3ACF" w:rsidRDefault="000C3ACF" w:rsidP="00C632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Az-Helv_LAT">
    <w:altName w:val="Courier New"/>
    <w:charset w:val="00"/>
    <w:family w:val="swiss"/>
    <w:pitch w:val="variable"/>
    <w:sig w:usb0="00000003" w:usb1="00000000" w:usb2="00000000" w:usb3="00000000" w:csb0="00000001"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PetersburgC">
    <w:altName w:val="MS Mincho"/>
    <w:panose1 w:val="00000000000000000000"/>
    <w:charset w:val="80"/>
    <w:family w:val="auto"/>
    <w:notTrueType/>
    <w:pitch w:val="default"/>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D8921A" w14:textId="77777777" w:rsidR="000C3ACF" w:rsidRDefault="000C3ACF" w:rsidP="00C63227">
      <w:pPr>
        <w:spacing w:after="0"/>
      </w:pPr>
      <w:r>
        <w:separator/>
      </w:r>
    </w:p>
  </w:footnote>
  <w:footnote w:type="continuationSeparator" w:id="0">
    <w:p w14:paraId="143611DB" w14:textId="77777777" w:rsidR="000C3ACF" w:rsidRDefault="000C3ACF" w:rsidP="00C6322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D89E8" w14:textId="76B438FC" w:rsidR="000F5D3C" w:rsidRDefault="000F5D3C">
    <w:pPr>
      <w:pStyle w:val="af1"/>
      <w:jc w:val="right"/>
    </w:pPr>
  </w:p>
  <w:p w14:paraId="07848F6F" w14:textId="77777777" w:rsidR="000F5D3C" w:rsidRDefault="000F5D3C">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00474"/>
    <w:multiLevelType w:val="hybridMultilevel"/>
    <w:tmpl w:val="3E384286"/>
    <w:lvl w:ilvl="0" w:tplc="FFFFFFFF">
      <w:start w:val="1"/>
      <w:numFmt w:val="decimal"/>
      <w:lvlText w:val="%1."/>
      <w:lvlJc w:val="left"/>
      <w:pPr>
        <w:ind w:left="720" w:hanging="360"/>
      </w:pPr>
      <w:rPr>
        <w:i/>
        <w:iCs/>
        <w:color w:val="auto"/>
        <w:sz w:val="24"/>
        <w:szCs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64A67EE"/>
    <w:multiLevelType w:val="hybridMultilevel"/>
    <w:tmpl w:val="A1A496FC"/>
    <w:lvl w:ilvl="0" w:tplc="FDE8625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06F80EEE"/>
    <w:multiLevelType w:val="hybridMultilevel"/>
    <w:tmpl w:val="CA165B54"/>
    <w:lvl w:ilvl="0" w:tplc="287C95BE">
      <w:start w:val="1"/>
      <w:numFmt w:val="bullet"/>
      <w:lvlText w:val="•"/>
      <w:lvlJc w:val="left"/>
      <w:pPr>
        <w:tabs>
          <w:tab w:val="num" w:pos="720"/>
        </w:tabs>
        <w:ind w:left="720" w:hanging="360"/>
      </w:pPr>
      <w:rPr>
        <w:rFonts w:ascii="Times New Roman" w:hAnsi="Times New Roman" w:hint="default"/>
      </w:rPr>
    </w:lvl>
    <w:lvl w:ilvl="1" w:tplc="339C6030" w:tentative="1">
      <w:start w:val="1"/>
      <w:numFmt w:val="bullet"/>
      <w:lvlText w:val="•"/>
      <w:lvlJc w:val="left"/>
      <w:pPr>
        <w:tabs>
          <w:tab w:val="num" w:pos="1440"/>
        </w:tabs>
        <w:ind w:left="1440" w:hanging="360"/>
      </w:pPr>
      <w:rPr>
        <w:rFonts w:ascii="Times New Roman" w:hAnsi="Times New Roman" w:hint="default"/>
      </w:rPr>
    </w:lvl>
    <w:lvl w:ilvl="2" w:tplc="AAD66EF2" w:tentative="1">
      <w:start w:val="1"/>
      <w:numFmt w:val="bullet"/>
      <w:lvlText w:val="•"/>
      <w:lvlJc w:val="left"/>
      <w:pPr>
        <w:tabs>
          <w:tab w:val="num" w:pos="2160"/>
        </w:tabs>
        <w:ind w:left="2160" w:hanging="360"/>
      </w:pPr>
      <w:rPr>
        <w:rFonts w:ascii="Times New Roman" w:hAnsi="Times New Roman" w:hint="default"/>
      </w:rPr>
    </w:lvl>
    <w:lvl w:ilvl="3" w:tplc="A4CC9188" w:tentative="1">
      <w:start w:val="1"/>
      <w:numFmt w:val="bullet"/>
      <w:lvlText w:val="•"/>
      <w:lvlJc w:val="left"/>
      <w:pPr>
        <w:tabs>
          <w:tab w:val="num" w:pos="2880"/>
        </w:tabs>
        <w:ind w:left="2880" w:hanging="360"/>
      </w:pPr>
      <w:rPr>
        <w:rFonts w:ascii="Times New Roman" w:hAnsi="Times New Roman" w:hint="default"/>
      </w:rPr>
    </w:lvl>
    <w:lvl w:ilvl="4" w:tplc="980C829C" w:tentative="1">
      <w:start w:val="1"/>
      <w:numFmt w:val="bullet"/>
      <w:lvlText w:val="•"/>
      <w:lvlJc w:val="left"/>
      <w:pPr>
        <w:tabs>
          <w:tab w:val="num" w:pos="3600"/>
        </w:tabs>
        <w:ind w:left="3600" w:hanging="360"/>
      </w:pPr>
      <w:rPr>
        <w:rFonts w:ascii="Times New Roman" w:hAnsi="Times New Roman" w:hint="default"/>
      </w:rPr>
    </w:lvl>
    <w:lvl w:ilvl="5" w:tplc="2AAC8388" w:tentative="1">
      <w:start w:val="1"/>
      <w:numFmt w:val="bullet"/>
      <w:lvlText w:val="•"/>
      <w:lvlJc w:val="left"/>
      <w:pPr>
        <w:tabs>
          <w:tab w:val="num" w:pos="4320"/>
        </w:tabs>
        <w:ind w:left="4320" w:hanging="360"/>
      </w:pPr>
      <w:rPr>
        <w:rFonts w:ascii="Times New Roman" w:hAnsi="Times New Roman" w:hint="default"/>
      </w:rPr>
    </w:lvl>
    <w:lvl w:ilvl="6" w:tplc="7DD0F47A" w:tentative="1">
      <w:start w:val="1"/>
      <w:numFmt w:val="bullet"/>
      <w:lvlText w:val="•"/>
      <w:lvlJc w:val="left"/>
      <w:pPr>
        <w:tabs>
          <w:tab w:val="num" w:pos="5040"/>
        </w:tabs>
        <w:ind w:left="5040" w:hanging="360"/>
      </w:pPr>
      <w:rPr>
        <w:rFonts w:ascii="Times New Roman" w:hAnsi="Times New Roman" w:hint="default"/>
      </w:rPr>
    </w:lvl>
    <w:lvl w:ilvl="7" w:tplc="AFDC2328" w:tentative="1">
      <w:start w:val="1"/>
      <w:numFmt w:val="bullet"/>
      <w:lvlText w:val="•"/>
      <w:lvlJc w:val="left"/>
      <w:pPr>
        <w:tabs>
          <w:tab w:val="num" w:pos="5760"/>
        </w:tabs>
        <w:ind w:left="5760" w:hanging="360"/>
      </w:pPr>
      <w:rPr>
        <w:rFonts w:ascii="Times New Roman" w:hAnsi="Times New Roman" w:hint="default"/>
      </w:rPr>
    </w:lvl>
    <w:lvl w:ilvl="8" w:tplc="10F273E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24F01F9"/>
    <w:multiLevelType w:val="hybridMultilevel"/>
    <w:tmpl w:val="FFBEDEB0"/>
    <w:lvl w:ilvl="0" w:tplc="041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695AB9"/>
    <w:multiLevelType w:val="hybridMultilevel"/>
    <w:tmpl w:val="63CC18E4"/>
    <w:lvl w:ilvl="0" w:tplc="041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ABD7823"/>
    <w:multiLevelType w:val="hybridMultilevel"/>
    <w:tmpl w:val="6A48C9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FCC138F"/>
    <w:multiLevelType w:val="hybridMultilevel"/>
    <w:tmpl w:val="89F03582"/>
    <w:lvl w:ilvl="0" w:tplc="D6B6C0EA">
      <w:start w:val="1"/>
      <w:numFmt w:val="decimal"/>
      <w:lvlText w:val="%1."/>
      <w:lvlJc w:val="left"/>
      <w:pPr>
        <w:ind w:left="720" w:hanging="360"/>
      </w:pPr>
      <w:rPr>
        <w:i/>
        <w:iCs/>
        <w:color w:val="auto"/>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8E72C7E"/>
    <w:multiLevelType w:val="hybridMultilevel"/>
    <w:tmpl w:val="4E72FA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BDE74CD"/>
    <w:multiLevelType w:val="hybridMultilevel"/>
    <w:tmpl w:val="68AAD156"/>
    <w:lvl w:ilvl="0" w:tplc="D6B6C0EA">
      <w:start w:val="1"/>
      <w:numFmt w:val="decimal"/>
      <w:lvlText w:val="%1."/>
      <w:lvlJc w:val="left"/>
      <w:pPr>
        <w:ind w:left="720" w:hanging="360"/>
      </w:pPr>
      <w:rPr>
        <w:i/>
        <w:iCs/>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B23F79"/>
    <w:multiLevelType w:val="hybridMultilevel"/>
    <w:tmpl w:val="9572C9D6"/>
    <w:lvl w:ilvl="0" w:tplc="99EC6198">
      <w:start w:val="1"/>
      <w:numFmt w:val="bullet"/>
      <w:lvlText w:val="•"/>
      <w:lvlJc w:val="left"/>
      <w:pPr>
        <w:tabs>
          <w:tab w:val="num" w:pos="720"/>
        </w:tabs>
        <w:ind w:left="720" w:hanging="360"/>
      </w:pPr>
      <w:rPr>
        <w:rFonts w:ascii="Times New Roman" w:hAnsi="Times New Roman" w:hint="default"/>
      </w:rPr>
    </w:lvl>
    <w:lvl w:ilvl="1" w:tplc="6D6E833A" w:tentative="1">
      <w:start w:val="1"/>
      <w:numFmt w:val="bullet"/>
      <w:lvlText w:val="•"/>
      <w:lvlJc w:val="left"/>
      <w:pPr>
        <w:tabs>
          <w:tab w:val="num" w:pos="1440"/>
        </w:tabs>
        <w:ind w:left="1440" w:hanging="360"/>
      </w:pPr>
      <w:rPr>
        <w:rFonts w:ascii="Times New Roman" w:hAnsi="Times New Roman" w:hint="default"/>
      </w:rPr>
    </w:lvl>
    <w:lvl w:ilvl="2" w:tplc="AF1E7E32" w:tentative="1">
      <w:start w:val="1"/>
      <w:numFmt w:val="bullet"/>
      <w:lvlText w:val="•"/>
      <w:lvlJc w:val="left"/>
      <w:pPr>
        <w:tabs>
          <w:tab w:val="num" w:pos="2160"/>
        </w:tabs>
        <w:ind w:left="2160" w:hanging="360"/>
      </w:pPr>
      <w:rPr>
        <w:rFonts w:ascii="Times New Roman" w:hAnsi="Times New Roman" w:hint="default"/>
      </w:rPr>
    </w:lvl>
    <w:lvl w:ilvl="3" w:tplc="A32698C6" w:tentative="1">
      <w:start w:val="1"/>
      <w:numFmt w:val="bullet"/>
      <w:lvlText w:val="•"/>
      <w:lvlJc w:val="left"/>
      <w:pPr>
        <w:tabs>
          <w:tab w:val="num" w:pos="2880"/>
        </w:tabs>
        <w:ind w:left="2880" w:hanging="360"/>
      </w:pPr>
      <w:rPr>
        <w:rFonts w:ascii="Times New Roman" w:hAnsi="Times New Roman" w:hint="default"/>
      </w:rPr>
    </w:lvl>
    <w:lvl w:ilvl="4" w:tplc="65D05E02" w:tentative="1">
      <w:start w:val="1"/>
      <w:numFmt w:val="bullet"/>
      <w:lvlText w:val="•"/>
      <w:lvlJc w:val="left"/>
      <w:pPr>
        <w:tabs>
          <w:tab w:val="num" w:pos="3600"/>
        </w:tabs>
        <w:ind w:left="3600" w:hanging="360"/>
      </w:pPr>
      <w:rPr>
        <w:rFonts w:ascii="Times New Roman" w:hAnsi="Times New Roman" w:hint="default"/>
      </w:rPr>
    </w:lvl>
    <w:lvl w:ilvl="5" w:tplc="E362C9C4" w:tentative="1">
      <w:start w:val="1"/>
      <w:numFmt w:val="bullet"/>
      <w:lvlText w:val="•"/>
      <w:lvlJc w:val="left"/>
      <w:pPr>
        <w:tabs>
          <w:tab w:val="num" w:pos="4320"/>
        </w:tabs>
        <w:ind w:left="4320" w:hanging="360"/>
      </w:pPr>
      <w:rPr>
        <w:rFonts w:ascii="Times New Roman" w:hAnsi="Times New Roman" w:hint="default"/>
      </w:rPr>
    </w:lvl>
    <w:lvl w:ilvl="6" w:tplc="1318D2AA" w:tentative="1">
      <w:start w:val="1"/>
      <w:numFmt w:val="bullet"/>
      <w:lvlText w:val="•"/>
      <w:lvlJc w:val="left"/>
      <w:pPr>
        <w:tabs>
          <w:tab w:val="num" w:pos="5040"/>
        </w:tabs>
        <w:ind w:left="5040" w:hanging="360"/>
      </w:pPr>
      <w:rPr>
        <w:rFonts w:ascii="Times New Roman" w:hAnsi="Times New Roman" w:hint="default"/>
      </w:rPr>
    </w:lvl>
    <w:lvl w:ilvl="7" w:tplc="3B188286" w:tentative="1">
      <w:start w:val="1"/>
      <w:numFmt w:val="bullet"/>
      <w:lvlText w:val="•"/>
      <w:lvlJc w:val="left"/>
      <w:pPr>
        <w:tabs>
          <w:tab w:val="num" w:pos="5760"/>
        </w:tabs>
        <w:ind w:left="5760" w:hanging="360"/>
      </w:pPr>
      <w:rPr>
        <w:rFonts w:ascii="Times New Roman" w:hAnsi="Times New Roman" w:hint="default"/>
      </w:rPr>
    </w:lvl>
    <w:lvl w:ilvl="8" w:tplc="E52AF8B0"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CC91AED"/>
    <w:multiLevelType w:val="hybridMultilevel"/>
    <w:tmpl w:val="2550D6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06479F0"/>
    <w:multiLevelType w:val="hybridMultilevel"/>
    <w:tmpl w:val="5F526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469B7020"/>
    <w:multiLevelType w:val="hybridMultilevel"/>
    <w:tmpl w:val="7994A4F2"/>
    <w:lvl w:ilvl="0" w:tplc="5A04B43E">
      <w:start w:val="1"/>
      <w:numFmt w:val="bullet"/>
      <w:lvlText w:val="•"/>
      <w:lvlJc w:val="left"/>
      <w:pPr>
        <w:tabs>
          <w:tab w:val="num" w:pos="720"/>
        </w:tabs>
        <w:ind w:left="720" w:hanging="360"/>
      </w:pPr>
      <w:rPr>
        <w:rFonts w:ascii="Times New Roman" w:hAnsi="Times New Roman" w:hint="default"/>
      </w:rPr>
    </w:lvl>
    <w:lvl w:ilvl="1" w:tplc="3A2C1450" w:tentative="1">
      <w:start w:val="1"/>
      <w:numFmt w:val="bullet"/>
      <w:lvlText w:val="•"/>
      <w:lvlJc w:val="left"/>
      <w:pPr>
        <w:tabs>
          <w:tab w:val="num" w:pos="1440"/>
        </w:tabs>
        <w:ind w:left="1440" w:hanging="360"/>
      </w:pPr>
      <w:rPr>
        <w:rFonts w:ascii="Times New Roman" w:hAnsi="Times New Roman" w:hint="default"/>
      </w:rPr>
    </w:lvl>
    <w:lvl w:ilvl="2" w:tplc="AA1ED220" w:tentative="1">
      <w:start w:val="1"/>
      <w:numFmt w:val="bullet"/>
      <w:lvlText w:val="•"/>
      <w:lvlJc w:val="left"/>
      <w:pPr>
        <w:tabs>
          <w:tab w:val="num" w:pos="2160"/>
        </w:tabs>
        <w:ind w:left="2160" w:hanging="360"/>
      </w:pPr>
      <w:rPr>
        <w:rFonts w:ascii="Times New Roman" w:hAnsi="Times New Roman" w:hint="default"/>
      </w:rPr>
    </w:lvl>
    <w:lvl w:ilvl="3" w:tplc="AB58E150" w:tentative="1">
      <w:start w:val="1"/>
      <w:numFmt w:val="bullet"/>
      <w:lvlText w:val="•"/>
      <w:lvlJc w:val="left"/>
      <w:pPr>
        <w:tabs>
          <w:tab w:val="num" w:pos="2880"/>
        </w:tabs>
        <w:ind w:left="2880" w:hanging="360"/>
      </w:pPr>
      <w:rPr>
        <w:rFonts w:ascii="Times New Roman" w:hAnsi="Times New Roman" w:hint="default"/>
      </w:rPr>
    </w:lvl>
    <w:lvl w:ilvl="4" w:tplc="5FDE3912" w:tentative="1">
      <w:start w:val="1"/>
      <w:numFmt w:val="bullet"/>
      <w:lvlText w:val="•"/>
      <w:lvlJc w:val="left"/>
      <w:pPr>
        <w:tabs>
          <w:tab w:val="num" w:pos="3600"/>
        </w:tabs>
        <w:ind w:left="3600" w:hanging="360"/>
      </w:pPr>
      <w:rPr>
        <w:rFonts w:ascii="Times New Roman" w:hAnsi="Times New Roman" w:hint="default"/>
      </w:rPr>
    </w:lvl>
    <w:lvl w:ilvl="5" w:tplc="F3C8D13E" w:tentative="1">
      <w:start w:val="1"/>
      <w:numFmt w:val="bullet"/>
      <w:lvlText w:val="•"/>
      <w:lvlJc w:val="left"/>
      <w:pPr>
        <w:tabs>
          <w:tab w:val="num" w:pos="4320"/>
        </w:tabs>
        <w:ind w:left="4320" w:hanging="360"/>
      </w:pPr>
      <w:rPr>
        <w:rFonts w:ascii="Times New Roman" w:hAnsi="Times New Roman" w:hint="default"/>
      </w:rPr>
    </w:lvl>
    <w:lvl w:ilvl="6" w:tplc="D59A273E" w:tentative="1">
      <w:start w:val="1"/>
      <w:numFmt w:val="bullet"/>
      <w:lvlText w:val="•"/>
      <w:lvlJc w:val="left"/>
      <w:pPr>
        <w:tabs>
          <w:tab w:val="num" w:pos="5040"/>
        </w:tabs>
        <w:ind w:left="5040" w:hanging="360"/>
      </w:pPr>
      <w:rPr>
        <w:rFonts w:ascii="Times New Roman" w:hAnsi="Times New Roman" w:hint="default"/>
      </w:rPr>
    </w:lvl>
    <w:lvl w:ilvl="7" w:tplc="E8CA0D78" w:tentative="1">
      <w:start w:val="1"/>
      <w:numFmt w:val="bullet"/>
      <w:lvlText w:val="•"/>
      <w:lvlJc w:val="left"/>
      <w:pPr>
        <w:tabs>
          <w:tab w:val="num" w:pos="5760"/>
        </w:tabs>
        <w:ind w:left="5760" w:hanging="360"/>
      </w:pPr>
      <w:rPr>
        <w:rFonts w:ascii="Times New Roman" w:hAnsi="Times New Roman" w:hint="default"/>
      </w:rPr>
    </w:lvl>
    <w:lvl w:ilvl="8" w:tplc="F4C02CBE"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F1D5416"/>
    <w:multiLevelType w:val="hybridMultilevel"/>
    <w:tmpl w:val="A43617F8"/>
    <w:lvl w:ilvl="0" w:tplc="FDE862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8E17F08"/>
    <w:multiLevelType w:val="hybridMultilevel"/>
    <w:tmpl w:val="11C4065E"/>
    <w:lvl w:ilvl="0" w:tplc="09148BBC">
      <w:start w:val="1"/>
      <w:numFmt w:val="decimal"/>
      <w:lvlText w:val="%1."/>
      <w:lvlJc w:val="left"/>
      <w:pPr>
        <w:ind w:left="1141" w:hanging="360"/>
      </w:pPr>
      <w:rPr>
        <w:rFonts w:hint="default"/>
      </w:rPr>
    </w:lvl>
    <w:lvl w:ilvl="1" w:tplc="04190019" w:tentative="1">
      <w:start w:val="1"/>
      <w:numFmt w:val="lowerLetter"/>
      <w:lvlText w:val="%2."/>
      <w:lvlJc w:val="left"/>
      <w:pPr>
        <w:ind w:left="1861" w:hanging="360"/>
      </w:pPr>
    </w:lvl>
    <w:lvl w:ilvl="2" w:tplc="0419001B" w:tentative="1">
      <w:start w:val="1"/>
      <w:numFmt w:val="lowerRoman"/>
      <w:lvlText w:val="%3."/>
      <w:lvlJc w:val="right"/>
      <w:pPr>
        <w:ind w:left="2581" w:hanging="180"/>
      </w:pPr>
    </w:lvl>
    <w:lvl w:ilvl="3" w:tplc="0419000F" w:tentative="1">
      <w:start w:val="1"/>
      <w:numFmt w:val="decimal"/>
      <w:lvlText w:val="%4."/>
      <w:lvlJc w:val="left"/>
      <w:pPr>
        <w:ind w:left="3301" w:hanging="360"/>
      </w:pPr>
    </w:lvl>
    <w:lvl w:ilvl="4" w:tplc="04190019" w:tentative="1">
      <w:start w:val="1"/>
      <w:numFmt w:val="lowerLetter"/>
      <w:lvlText w:val="%5."/>
      <w:lvlJc w:val="left"/>
      <w:pPr>
        <w:ind w:left="4021" w:hanging="360"/>
      </w:pPr>
    </w:lvl>
    <w:lvl w:ilvl="5" w:tplc="0419001B" w:tentative="1">
      <w:start w:val="1"/>
      <w:numFmt w:val="lowerRoman"/>
      <w:lvlText w:val="%6."/>
      <w:lvlJc w:val="right"/>
      <w:pPr>
        <w:ind w:left="4741" w:hanging="180"/>
      </w:pPr>
    </w:lvl>
    <w:lvl w:ilvl="6" w:tplc="0419000F" w:tentative="1">
      <w:start w:val="1"/>
      <w:numFmt w:val="decimal"/>
      <w:lvlText w:val="%7."/>
      <w:lvlJc w:val="left"/>
      <w:pPr>
        <w:ind w:left="5461" w:hanging="360"/>
      </w:pPr>
    </w:lvl>
    <w:lvl w:ilvl="7" w:tplc="04190019" w:tentative="1">
      <w:start w:val="1"/>
      <w:numFmt w:val="lowerLetter"/>
      <w:lvlText w:val="%8."/>
      <w:lvlJc w:val="left"/>
      <w:pPr>
        <w:ind w:left="6181" w:hanging="360"/>
      </w:pPr>
    </w:lvl>
    <w:lvl w:ilvl="8" w:tplc="0419001B" w:tentative="1">
      <w:start w:val="1"/>
      <w:numFmt w:val="lowerRoman"/>
      <w:lvlText w:val="%9."/>
      <w:lvlJc w:val="right"/>
      <w:pPr>
        <w:ind w:left="6901" w:hanging="180"/>
      </w:pPr>
    </w:lvl>
  </w:abstractNum>
  <w:abstractNum w:abstractNumId="15" w15:restartNumberingAfterBreak="0">
    <w:nsid w:val="5C625D69"/>
    <w:multiLevelType w:val="hybridMultilevel"/>
    <w:tmpl w:val="99109D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0334328"/>
    <w:multiLevelType w:val="hybridMultilevel"/>
    <w:tmpl w:val="BE64B0F0"/>
    <w:lvl w:ilvl="0" w:tplc="041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052667A"/>
    <w:multiLevelType w:val="hybridMultilevel"/>
    <w:tmpl w:val="61708F90"/>
    <w:lvl w:ilvl="0" w:tplc="D6B6C0EA">
      <w:start w:val="1"/>
      <w:numFmt w:val="decimal"/>
      <w:lvlText w:val="%1."/>
      <w:lvlJc w:val="left"/>
      <w:pPr>
        <w:ind w:left="720" w:hanging="360"/>
      </w:pPr>
      <w:rPr>
        <w:i/>
        <w:iCs/>
        <w:color w:val="auto"/>
        <w:sz w:val="24"/>
        <w:szCs w:val="24"/>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19555D8"/>
    <w:multiLevelType w:val="hybridMultilevel"/>
    <w:tmpl w:val="1A8022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33536E7"/>
    <w:multiLevelType w:val="hybridMultilevel"/>
    <w:tmpl w:val="FD64A534"/>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35B678D"/>
    <w:multiLevelType w:val="hybridMultilevel"/>
    <w:tmpl w:val="B2D66AFE"/>
    <w:lvl w:ilvl="0" w:tplc="FDE862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649E495C"/>
    <w:multiLevelType w:val="hybridMultilevel"/>
    <w:tmpl w:val="2996ED7A"/>
    <w:lvl w:ilvl="0" w:tplc="F538241C">
      <w:start w:val="1"/>
      <w:numFmt w:val="bullet"/>
      <w:lvlText w:val="•"/>
      <w:lvlJc w:val="left"/>
      <w:pPr>
        <w:tabs>
          <w:tab w:val="num" w:pos="720"/>
        </w:tabs>
        <w:ind w:left="720" w:hanging="360"/>
      </w:pPr>
      <w:rPr>
        <w:rFonts w:ascii="Times New Roman" w:hAnsi="Times New Roman" w:hint="default"/>
      </w:rPr>
    </w:lvl>
    <w:lvl w:ilvl="1" w:tplc="BE94A620" w:tentative="1">
      <w:start w:val="1"/>
      <w:numFmt w:val="bullet"/>
      <w:lvlText w:val="•"/>
      <w:lvlJc w:val="left"/>
      <w:pPr>
        <w:tabs>
          <w:tab w:val="num" w:pos="1440"/>
        </w:tabs>
        <w:ind w:left="1440" w:hanging="360"/>
      </w:pPr>
      <w:rPr>
        <w:rFonts w:ascii="Times New Roman" w:hAnsi="Times New Roman" w:hint="default"/>
      </w:rPr>
    </w:lvl>
    <w:lvl w:ilvl="2" w:tplc="881C3930" w:tentative="1">
      <w:start w:val="1"/>
      <w:numFmt w:val="bullet"/>
      <w:lvlText w:val="•"/>
      <w:lvlJc w:val="left"/>
      <w:pPr>
        <w:tabs>
          <w:tab w:val="num" w:pos="2160"/>
        </w:tabs>
        <w:ind w:left="2160" w:hanging="360"/>
      </w:pPr>
      <w:rPr>
        <w:rFonts w:ascii="Times New Roman" w:hAnsi="Times New Roman" w:hint="default"/>
      </w:rPr>
    </w:lvl>
    <w:lvl w:ilvl="3" w:tplc="427AB170" w:tentative="1">
      <w:start w:val="1"/>
      <w:numFmt w:val="bullet"/>
      <w:lvlText w:val="•"/>
      <w:lvlJc w:val="left"/>
      <w:pPr>
        <w:tabs>
          <w:tab w:val="num" w:pos="2880"/>
        </w:tabs>
        <w:ind w:left="2880" w:hanging="360"/>
      </w:pPr>
      <w:rPr>
        <w:rFonts w:ascii="Times New Roman" w:hAnsi="Times New Roman" w:hint="default"/>
      </w:rPr>
    </w:lvl>
    <w:lvl w:ilvl="4" w:tplc="B6F4327A" w:tentative="1">
      <w:start w:val="1"/>
      <w:numFmt w:val="bullet"/>
      <w:lvlText w:val="•"/>
      <w:lvlJc w:val="left"/>
      <w:pPr>
        <w:tabs>
          <w:tab w:val="num" w:pos="3600"/>
        </w:tabs>
        <w:ind w:left="3600" w:hanging="360"/>
      </w:pPr>
      <w:rPr>
        <w:rFonts w:ascii="Times New Roman" w:hAnsi="Times New Roman" w:hint="default"/>
      </w:rPr>
    </w:lvl>
    <w:lvl w:ilvl="5" w:tplc="D93C8E1A" w:tentative="1">
      <w:start w:val="1"/>
      <w:numFmt w:val="bullet"/>
      <w:lvlText w:val="•"/>
      <w:lvlJc w:val="left"/>
      <w:pPr>
        <w:tabs>
          <w:tab w:val="num" w:pos="4320"/>
        </w:tabs>
        <w:ind w:left="4320" w:hanging="360"/>
      </w:pPr>
      <w:rPr>
        <w:rFonts w:ascii="Times New Roman" w:hAnsi="Times New Roman" w:hint="default"/>
      </w:rPr>
    </w:lvl>
    <w:lvl w:ilvl="6" w:tplc="DF648124" w:tentative="1">
      <w:start w:val="1"/>
      <w:numFmt w:val="bullet"/>
      <w:lvlText w:val="•"/>
      <w:lvlJc w:val="left"/>
      <w:pPr>
        <w:tabs>
          <w:tab w:val="num" w:pos="5040"/>
        </w:tabs>
        <w:ind w:left="5040" w:hanging="360"/>
      </w:pPr>
      <w:rPr>
        <w:rFonts w:ascii="Times New Roman" w:hAnsi="Times New Roman" w:hint="default"/>
      </w:rPr>
    </w:lvl>
    <w:lvl w:ilvl="7" w:tplc="D98A0066" w:tentative="1">
      <w:start w:val="1"/>
      <w:numFmt w:val="bullet"/>
      <w:lvlText w:val="•"/>
      <w:lvlJc w:val="left"/>
      <w:pPr>
        <w:tabs>
          <w:tab w:val="num" w:pos="5760"/>
        </w:tabs>
        <w:ind w:left="5760" w:hanging="360"/>
      </w:pPr>
      <w:rPr>
        <w:rFonts w:ascii="Times New Roman" w:hAnsi="Times New Roman" w:hint="default"/>
      </w:rPr>
    </w:lvl>
    <w:lvl w:ilvl="8" w:tplc="B1A8FDB0"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7515D67"/>
    <w:multiLevelType w:val="hybridMultilevel"/>
    <w:tmpl w:val="FFBEDEB0"/>
    <w:lvl w:ilvl="0" w:tplc="041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32769D3"/>
    <w:multiLevelType w:val="hybridMultilevel"/>
    <w:tmpl w:val="FFBEDEB0"/>
    <w:lvl w:ilvl="0" w:tplc="041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753537AC"/>
    <w:multiLevelType w:val="hybridMultilevel"/>
    <w:tmpl w:val="CA7C9C94"/>
    <w:lvl w:ilvl="0" w:tplc="041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Times New Roman" w:hAnsi="Times New Roman"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7AA0234D"/>
    <w:multiLevelType w:val="hybridMultilevel"/>
    <w:tmpl w:val="EE18A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9"/>
  </w:num>
  <w:num w:numId="3">
    <w:abstractNumId w:val="23"/>
  </w:num>
  <w:num w:numId="4">
    <w:abstractNumId w:val="12"/>
  </w:num>
  <w:num w:numId="5">
    <w:abstractNumId w:val="4"/>
  </w:num>
  <w:num w:numId="6">
    <w:abstractNumId w:val="2"/>
  </w:num>
  <w:num w:numId="7">
    <w:abstractNumId w:val="24"/>
  </w:num>
  <w:num w:numId="8">
    <w:abstractNumId w:val="21"/>
  </w:num>
  <w:num w:numId="9">
    <w:abstractNumId w:val="16"/>
  </w:num>
  <w:num w:numId="10">
    <w:abstractNumId w:val="20"/>
  </w:num>
  <w:num w:numId="11">
    <w:abstractNumId w:val="14"/>
  </w:num>
  <w:num w:numId="12">
    <w:abstractNumId w:val="1"/>
  </w:num>
  <w:num w:numId="13">
    <w:abstractNumId w:val="3"/>
  </w:num>
  <w:num w:numId="14">
    <w:abstractNumId w:val="22"/>
  </w:num>
  <w:num w:numId="15">
    <w:abstractNumId w:val="25"/>
  </w:num>
  <w:num w:numId="16">
    <w:abstractNumId w:val="15"/>
  </w:num>
  <w:num w:numId="17">
    <w:abstractNumId w:val="7"/>
  </w:num>
  <w:num w:numId="18">
    <w:abstractNumId w:val="13"/>
  </w:num>
  <w:num w:numId="19">
    <w:abstractNumId w:val="18"/>
  </w:num>
  <w:num w:numId="20">
    <w:abstractNumId w:val="5"/>
  </w:num>
  <w:num w:numId="21">
    <w:abstractNumId w:val="8"/>
  </w:num>
  <w:num w:numId="22">
    <w:abstractNumId w:val="19"/>
  </w:num>
  <w:num w:numId="23">
    <w:abstractNumId w:val="10"/>
  </w:num>
  <w:num w:numId="24">
    <w:abstractNumId w:val="17"/>
  </w:num>
  <w:num w:numId="25">
    <w:abstractNumId w:val="6"/>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BE5"/>
    <w:rsid w:val="00001962"/>
    <w:rsid w:val="00002DEA"/>
    <w:rsid w:val="00013510"/>
    <w:rsid w:val="00014308"/>
    <w:rsid w:val="00015C23"/>
    <w:rsid w:val="00017A05"/>
    <w:rsid w:val="00022767"/>
    <w:rsid w:val="00022EC7"/>
    <w:rsid w:val="00025BE5"/>
    <w:rsid w:val="0002641A"/>
    <w:rsid w:val="00031725"/>
    <w:rsid w:val="00032403"/>
    <w:rsid w:val="00037102"/>
    <w:rsid w:val="00040229"/>
    <w:rsid w:val="00047AFC"/>
    <w:rsid w:val="000520AB"/>
    <w:rsid w:val="000547A0"/>
    <w:rsid w:val="00054CBE"/>
    <w:rsid w:val="00061DED"/>
    <w:rsid w:val="000640FB"/>
    <w:rsid w:val="00073D7A"/>
    <w:rsid w:val="00074C1E"/>
    <w:rsid w:val="00077136"/>
    <w:rsid w:val="00082D13"/>
    <w:rsid w:val="0008642C"/>
    <w:rsid w:val="00086CDE"/>
    <w:rsid w:val="00090481"/>
    <w:rsid w:val="00092788"/>
    <w:rsid w:val="00092883"/>
    <w:rsid w:val="00093D9F"/>
    <w:rsid w:val="00095466"/>
    <w:rsid w:val="00095859"/>
    <w:rsid w:val="000A61F1"/>
    <w:rsid w:val="000B168A"/>
    <w:rsid w:val="000B246A"/>
    <w:rsid w:val="000B584F"/>
    <w:rsid w:val="000C1536"/>
    <w:rsid w:val="000C1E1E"/>
    <w:rsid w:val="000C2583"/>
    <w:rsid w:val="000C3ACF"/>
    <w:rsid w:val="000C6AF8"/>
    <w:rsid w:val="000C7BF4"/>
    <w:rsid w:val="000D0BD3"/>
    <w:rsid w:val="000D29A4"/>
    <w:rsid w:val="000D562E"/>
    <w:rsid w:val="000E19BA"/>
    <w:rsid w:val="000E2A7A"/>
    <w:rsid w:val="000E4CD0"/>
    <w:rsid w:val="000E72C4"/>
    <w:rsid w:val="000F1984"/>
    <w:rsid w:val="000F4DC2"/>
    <w:rsid w:val="000F5D3C"/>
    <w:rsid w:val="0010093E"/>
    <w:rsid w:val="00101ACC"/>
    <w:rsid w:val="00103C83"/>
    <w:rsid w:val="0010439E"/>
    <w:rsid w:val="001070AE"/>
    <w:rsid w:val="00117656"/>
    <w:rsid w:val="00123344"/>
    <w:rsid w:val="0012405B"/>
    <w:rsid w:val="001253FA"/>
    <w:rsid w:val="00126160"/>
    <w:rsid w:val="00133901"/>
    <w:rsid w:val="0014270D"/>
    <w:rsid w:val="00142C80"/>
    <w:rsid w:val="00143A6B"/>
    <w:rsid w:val="00144840"/>
    <w:rsid w:val="00145D87"/>
    <w:rsid w:val="00146523"/>
    <w:rsid w:val="00147048"/>
    <w:rsid w:val="001509A6"/>
    <w:rsid w:val="00152230"/>
    <w:rsid w:val="00152672"/>
    <w:rsid w:val="00152DAD"/>
    <w:rsid w:val="001538AA"/>
    <w:rsid w:val="0015786E"/>
    <w:rsid w:val="00157D74"/>
    <w:rsid w:val="0016134E"/>
    <w:rsid w:val="00161750"/>
    <w:rsid w:val="0016284D"/>
    <w:rsid w:val="0016355D"/>
    <w:rsid w:val="00163D64"/>
    <w:rsid w:val="00171A04"/>
    <w:rsid w:val="00172A18"/>
    <w:rsid w:val="00174C50"/>
    <w:rsid w:val="001826D5"/>
    <w:rsid w:val="00186918"/>
    <w:rsid w:val="001914E6"/>
    <w:rsid w:val="001925DA"/>
    <w:rsid w:val="001950CB"/>
    <w:rsid w:val="0019629F"/>
    <w:rsid w:val="001A0711"/>
    <w:rsid w:val="001A2FCB"/>
    <w:rsid w:val="001B0C67"/>
    <w:rsid w:val="001B1E3F"/>
    <w:rsid w:val="001B2C0D"/>
    <w:rsid w:val="001B3156"/>
    <w:rsid w:val="001B42A8"/>
    <w:rsid w:val="001B6374"/>
    <w:rsid w:val="001B69A9"/>
    <w:rsid w:val="001B7605"/>
    <w:rsid w:val="001C0D0D"/>
    <w:rsid w:val="001C0F69"/>
    <w:rsid w:val="001C238F"/>
    <w:rsid w:val="001C2C08"/>
    <w:rsid w:val="001C375C"/>
    <w:rsid w:val="001D3517"/>
    <w:rsid w:val="001D6259"/>
    <w:rsid w:val="001E1595"/>
    <w:rsid w:val="001E2A5B"/>
    <w:rsid w:val="001E59E7"/>
    <w:rsid w:val="001E78FE"/>
    <w:rsid w:val="001F0D0A"/>
    <w:rsid w:val="001F145E"/>
    <w:rsid w:val="001F21DA"/>
    <w:rsid w:val="001F5980"/>
    <w:rsid w:val="001F62A5"/>
    <w:rsid w:val="001F6E4F"/>
    <w:rsid w:val="002053C2"/>
    <w:rsid w:val="002069D8"/>
    <w:rsid w:val="00215A2F"/>
    <w:rsid w:val="00221A16"/>
    <w:rsid w:val="00226801"/>
    <w:rsid w:val="002268C5"/>
    <w:rsid w:val="00234F88"/>
    <w:rsid w:val="0023613A"/>
    <w:rsid w:val="00240D50"/>
    <w:rsid w:val="00244E05"/>
    <w:rsid w:val="00245A70"/>
    <w:rsid w:val="00246FA5"/>
    <w:rsid w:val="00252146"/>
    <w:rsid w:val="00252C09"/>
    <w:rsid w:val="00253583"/>
    <w:rsid w:val="0025375C"/>
    <w:rsid w:val="0025524A"/>
    <w:rsid w:val="002552DF"/>
    <w:rsid w:val="00260981"/>
    <w:rsid w:val="00260C11"/>
    <w:rsid w:val="0026163C"/>
    <w:rsid w:val="00280FD7"/>
    <w:rsid w:val="00281D9C"/>
    <w:rsid w:val="002826FA"/>
    <w:rsid w:val="00287F74"/>
    <w:rsid w:val="00291228"/>
    <w:rsid w:val="00291C9E"/>
    <w:rsid w:val="00297687"/>
    <w:rsid w:val="002A05F7"/>
    <w:rsid w:val="002A1959"/>
    <w:rsid w:val="002A4A85"/>
    <w:rsid w:val="002A5596"/>
    <w:rsid w:val="002A6496"/>
    <w:rsid w:val="002A7C9D"/>
    <w:rsid w:val="002B3871"/>
    <w:rsid w:val="002B6CCB"/>
    <w:rsid w:val="002C543C"/>
    <w:rsid w:val="002C60B6"/>
    <w:rsid w:val="002D044A"/>
    <w:rsid w:val="002D39C0"/>
    <w:rsid w:val="002D5556"/>
    <w:rsid w:val="002D6FF8"/>
    <w:rsid w:val="002D730A"/>
    <w:rsid w:val="002D7E4C"/>
    <w:rsid w:val="002E0FD1"/>
    <w:rsid w:val="002E1CCC"/>
    <w:rsid w:val="002E2340"/>
    <w:rsid w:val="002E359C"/>
    <w:rsid w:val="002E4021"/>
    <w:rsid w:val="002E4DEF"/>
    <w:rsid w:val="002E57EA"/>
    <w:rsid w:val="002E59BF"/>
    <w:rsid w:val="002F11F3"/>
    <w:rsid w:val="002F75EC"/>
    <w:rsid w:val="002F7AE4"/>
    <w:rsid w:val="00303AC7"/>
    <w:rsid w:val="00311980"/>
    <w:rsid w:val="0031448B"/>
    <w:rsid w:val="00317D3F"/>
    <w:rsid w:val="00321F72"/>
    <w:rsid w:val="00322F15"/>
    <w:rsid w:val="003259B1"/>
    <w:rsid w:val="0033197E"/>
    <w:rsid w:val="00334E07"/>
    <w:rsid w:val="003403D5"/>
    <w:rsid w:val="00344EEF"/>
    <w:rsid w:val="0035061D"/>
    <w:rsid w:val="003522FC"/>
    <w:rsid w:val="003545EB"/>
    <w:rsid w:val="00355FAF"/>
    <w:rsid w:val="00361AB1"/>
    <w:rsid w:val="003642B9"/>
    <w:rsid w:val="00381DE8"/>
    <w:rsid w:val="00387E11"/>
    <w:rsid w:val="00396A49"/>
    <w:rsid w:val="003A22EE"/>
    <w:rsid w:val="003A285B"/>
    <w:rsid w:val="003A35D1"/>
    <w:rsid w:val="003A6558"/>
    <w:rsid w:val="003B2AF2"/>
    <w:rsid w:val="003B5C4C"/>
    <w:rsid w:val="003C224D"/>
    <w:rsid w:val="003C3228"/>
    <w:rsid w:val="003C355F"/>
    <w:rsid w:val="003C6B42"/>
    <w:rsid w:val="003C6C06"/>
    <w:rsid w:val="003C77DA"/>
    <w:rsid w:val="003D2CE7"/>
    <w:rsid w:val="003D4384"/>
    <w:rsid w:val="003D4546"/>
    <w:rsid w:val="003D774F"/>
    <w:rsid w:val="003D7D02"/>
    <w:rsid w:val="003D7E6E"/>
    <w:rsid w:val="003E4BD4"/>
    <w:rsid w:val="003F032D"/>
    <w:rsid w:val="003F0877"/>
    <w:rsid w:val="003F1D48"/>
    <w:rsid w:val="003F363F"/>
    <w:rsid w:val="00403D6A"/>
    <w:rsid w:val="00404C39"/>
    <w:rsid w:val="00406623"/>
    <w:rsid w:val="004111A0"/>
    <w:rsid w:val="00420341"/>
    <w:rsid w:val="00421271"/>
    <w:rsid w:val="00422F23"/>
    <w:rsid w:val="00423C9E"/>
    <w:rsid w:val="00424CB4"/>
    <w:rsid w:val="00430267"/>
    <w:rsid w:val="00431490"/>
    <w:rsid w:val="00433DB3"/>
    <w:rsid w:val="00434D26"/>
    <w:rsid w:val="00444A05"/>
    <w:rsid w:val="00446425"/>
    <w:rsid w:val="00451289"/>
    <w:rsid w:val="0045598C"/>
    <w:rsid w:val="00466ECC"/>
    <w:rsid w:val="00472247"/>
    <w:rsid w:val="004729D1"/>
    <w:rsid w:val="004741DC"/>
    <w:rsid w:val="00480E7B"/>
    <w:rsid w:val="0048339E"/>
    <w:rsid w:val="00484ADC"/>
    <w:rsid w:val="004969A5"/>
    <w:rsid w:val="004A2A49"/>
    <w:rsid w:val="004D18DA"/>
    <w:rsid w:val="004D584B"/>
    <w:rsid w:val="004D7926"/>
    <w:rsid w:val="004E133C"/>
    <w:rsid w:val="004E6169"/>
    <w:rsid w:val="004E7DF6"/>
    <w:rsid w:val="004F2B55"/>
    <w:rsid w:val="004F4245"/>
    <w:rsid w:val="004F5CC6"/>
    <w:rsid w:val="004F64D6"/>
    <w:rsid w:val="005017FA"/>
    <w:rsid w:val="00503185"/>
    <w:rsid w:val="0050448A"/>
    <w:rsid w:val="00505785"/>
    <w:rsid w:val="00513B5E"/>
    <w:rsid w:val="005147A1"/>
    <w:rsid w:val="005156DD"/>
    <w:rsid w:val="00520343"/>
    <w:rsid w:val="0052789A"/>
    <w:rsid w:val="005314CB"/>
    <w:rsid w:val="005373E9"/>
    <w:rsid w:val="0054210E"/>
    <w:rsid w:val="00542727"/>
    <w:rsid w:val="00542748"/>
    <w:rsid w:val="00543F2C"/>
    <w:rsid w:val="00545B90"/>
    <w:rsid w:val="00546F37"/>
    <w:rsid w:val="005510A6"/>
    <w:rsid w:val="00551F6E"/>
    <w:rsid w:val="00555202"/>
    <w:rsid w:val="00555D6D"/>
    <w:rsid w:val="00561CD0"/>
    <w:rsid w:val="00563051"/>
    <w:rsid w:val="00563A96"/>
    <w:rsid w:val="00566FB4"/>
    <w:rsid w:val="00576379"/>
    <w:rsid w:val="0057797D"/>
    <w:rsid w:val="005779BB"/>
    <w:rsid w:val="0058258A"/>
    <w:rsid w:val="00582FAC"/>
    <w:rsid w:val="00586997"/>
    <w:rsid w:val="005906EE"/>
    <w:rsid w:val="00590DA5"/>
    <w:rsid w:val="00592469"/>
    <w:rsid w:val="00594706"/>
    <w:rsid w:val="005948AB"/>
    <w:rsid w:val="00595F9B"/>
    <w:rsid w:val="005A50F3"/>
    <w:rsid w:val="005A563B"/>
    <w:rsid w:val="005B6240"/>
    <w:rsid w:val="005B7BE3"/>
    <w:rsid w:val="005C13EE"/>
    <w:rsid w:val="005C1584"/>
    <w:rsid w:val="005C6ECF"/>
    <w:rsid w:val="005C7A15"/>
    <w:rsid w:val="005D10C6"/>
    <w:rsid w:val="005D1874"/>
    <w:rsid w:val="005D2D97"/>
    <w:rsid w:val="005D794F"/>
    <w:rsid w:val="005E1BBF"/>
    <w:rsid w:val="005E6DE4"/>
    <w:rsid w:val="00600CC7"/>
    <w:rsid w:val="006012FB"/>
    <w:rsid w:val="00603A3A"/>
    <w:rsid w:val="00606298"/>
    <w:rsid w:val="00622CDB"/>
    <w:rsid w:val="00624E0F"/>
    <w:rsid w:val="006270CB"/>
    <w:rsid w:val="00630099"/>
    <w:rsid w:val="00632AA2"/>
    <w:rsid w:val="00633B11"/>
    <w:rsid w:val="006519A9"/>
    <w:rsid w:val="00654E9D"/>
    <w:rsid w:val="0065578D"/>
    <w:rsid w:val="00656257"/>
    <w:rsid w:val="0066369D"/>
    <w:rsid w:val="006645A6"/>
    <w:rsid w:val="006662EC"/>
    <w:rsid w:val="0067157B"/>
    <w:rsid w:val="006718C0"/>
    <w:rsid w:val="00673867"/>
    <w:rsid w:val="00680699"/>
    <w:rsid w:val="00680E22"/>
    <w:rsid w:val="00682879"/>
    <w:rsid w:val="00682A47"/>
    <w:rsid w:val="00684AEE"/>
    <w:rsid w:val="006855CD"/>
    <w:rsid w:val="0068585A"/>
    <w:rsid w:val="00685BA3"/>
    <w:rsid w:val="00685FF9"/>
    <w:rsid w:val="00692390"/>
    <w:rsid w:val="00692F2D"/>
    <w:rsid w:val="00695E1D"/>
    <w:rsid w:val="006A23BA"/>
    <w:rsid w:val="006A50C7"/>
    <w:rsid w:val="006A5E55"/>
    <w:rsid w:val="006B2BFB"/>
    <w:rsid w:val="006B4C5B"/>
    <w:rsid w:val="006B5FD0"/>
    <w:rsid w:val="006C03DC"/>
    <w:rsid w:val="006C0B77"/>
    <w:rsid w:val="006D0156"/>
    <w:rsid w:val="006D7FA8"/>
    <w:rsid w:val="006E1ADB"/>
    <w:rsid w:val="006E250B"/>
    <w:rsid w:val="006E6567"/>
    <w:rsid w:val="006F59EC"/>
    <w:rsid w:val="006F7FEC"/>
    <w:rsid w:val="007110F5"/>
    <w:rsid w:val="007130A3"/>
    <w:rsid w:val="00714EF7"/>
    <w:rsid w:val="00716C84"/>
    <w:rsid w:val="00723875"/>
    <w:rsid w:val="0073506D"/>
    <w:rsid w:val="0073744E"/>
    <w:rsid w:val="007400F0"/>
    <w:rsid w:val="007411E7"/>
    <w:rsid w:val="0074287B"/>
    <w:rsid w:val="007531F2"/>
    <w:rsid w:val="00753A1B"/>
    <w:rsid w:val="0075658C"/>
    <w:rsid w:val="00760435"/>
    <w:rsid w:val="00761B7F"/>
    <w:rsid w:val="00766C58"/>
    <w:rsid w:val="007743D4"/>
    <w:rsid w:val="007754BC"/>
    <w:rsid w:val="00775B57"/>
    <w:rsid w:val="00783296"/>
    <w:rsid w:val="007911CD"/>
    <w:rsid w:val="00792B6B"/>
    <w:rsid w:val="00793BBC"/>
    <w:rsid w:val="007A0B77"/>
    <w:rsid w:val="007A4FA1"/>
    <w:rsid w:val="007B21D1"/>
    <w:rsid w:val="007B4556"/>
    <w:rsid w:val="007C17C6"/>
    <w:rsid w:val="007D42A9"/>
    <w:rsid w:val="007D66EE"/>
    <w:rsid w:val="007E183B"/>
    <w:rsid w:val="007E4852"/>
    <w:rsid w:val="007E59A3"/>
    <w:rsid w:val="007F1AFB"/>
    <w:rsid w:val="007F3BA3"/>
    <w:rsid w:val="00800518"/>
    <w:rsid w:val="00801B66"/>
    <w:rsid w:val="00802892"/>
    <w:rsid w:val="008111B7"/>
    <w:rsid w:val="00811620"/>
    <w:rsid w:val="0082027B"/>
    <w:rsid w:val="008209C9"/>
    <w:rsid w:val="0082251A"/>
    <w:rsid w:val="00822C36"/>
    <w:rsid w:val="008242FF"/>
    <w:rsid w:val="0082572D"/>
    <w:rsid w:val="00831F6F"/>
    <w:rsid w:val="00833A61"/>
    <w:rsid w:val="00833FA5"/>
    <w:rsid w:val="008355EA"/>
    <w:rsid w:val="00837410"/>
    <w:rsid w:val="00857C50"/>
    <w:rsid w:val="00861406"/>
    <w:rsid w:val="00862BCA"/>
    <w:rsid w:val="008634D8"/>
    <w:rsid w:val="00866477"/>
    <w:rsid w:val="008700E9"/>
    <w:rsid w:val="00870751"/>
    <w:rsid w:val="00870F3F"/>
    <w:rsid w:val="008760C5"/>
    <w:rsid w:val="00876810"/>
    <w:rsid w:val="0088055D"/>
    <w:rsid w:val="008835BA"/>
    <w:rsid w:val="00896E75"/>
    <w:rsid w:val="00897291"/>
    <w:rsid w:val="008A0273"/>
    <w:rsid w:val="008A099D"/>
    <w:rsid w:val="008A1EB7"/>
    <w:rsid w:val="008A21F5"/>
    <w:rsid w:val="008A5AE7"/>
    <w:rsid w:val="008A7D6A"/>
    <w:rsid w:val="008B1A60"/>
    <w:rsid w:val="008B1BDA"/>
    <w:rsid w:val="008B1CBA"/>
    <w:rsid w:val="008B359A"/>
    <w:rsid w:val="008C4E9B"/>
    <w:rsid w:val="008D38CE"/>
    <w:rsid w:val="008D53AF"/>
    <w:rsid w:val="008D68F4"/>
    <w:rsid w:val="008F4286"/>
    <w:rsid w:val="008F63E3"/>
    <w:rsid w:val="00900AA2"/>
    <w:rsid w:val="00902886"/>
    <w:rsid w:val="009054C6"/>
    <w:rsid w:val="009064CB"/>
    <w:rsid w:val="00906EBE"/>
    <w:rsid w:val="009102F1"/>
    <w:rsid w:val="00911513"/>
    <w:rsid w:val="00912D79"/>
    <w:rsid w:val="0092150E"/>
    <w:rsid w:val="00922C48"/>
    <w:rsid w:val="0092325B"/>
    <w:rsid w:val="0092746B"/>
    <w:rsid w:val="00927E57"/>
    <w:rsid w:val="0093401A"/>
    <w:rsid w:val="009408B2"/>
    <w:rsid w:val="00940DD0"/>
    <w:rsid w:val="00944933"/>
    <w:rsid w:val="009449F5"/>
    <w:rsid w:val="009463F1"/>
    <w:rsid w:val="00946C83"/>
    <w:rsid w:val="00953349"/>
    <w:rsid w:val="00956A28"/>
    <w:rsid w:val="00960D81"/>
    <w:rsid w:val="00963647"/>
    <w:rsid w:val="00965332"/>
    <w:rsid w:val="009671C8"/>
    <w:rsid w:val="0096774A"/>
    <w:rsid w:val="00967EB9"/>
    <w:rsid w:val="00974263"/>
    <w:rsid w:val="00974560"/>
    <w:rsid w:val="00974DED"/>
    <w:rsid w:val="009750A9"/>
    <w:rsid w:val="00977AAF"/>
    <w:rsid w:val="00980482"/>
    <w:rsid w:val="00981815"/>
    <w:rsid w:val="009832C5"/>
    <w:rsid w:val="009835E4"/>
    <w:rsid w:val="009837A0"/>
    <w:rsid w:val="00986097"/>
    <w:rsid w:val="00991FC1"/>
    <w:rsid w:val="009942AA"/>
    <w:rsid w:val="009960EC"/>
    <w:rsid w:val="009A48DA"/>
    <w:rsid w:val="009B0995"/>
    <w:rsid w:val="009B1F07"/>
    <w:rsid w:val="009B41A6"/>
    <w:rsid w:val="009B57F6"/>
    <w:rsid w:val="009B793B"/>
    <w:rsid w:val="009C49BD"/>
    <w:rsid w:val="009C7045"/>
    <w:rsid w:val="009D3D29"/>
    <w:rsid w:val="009E5153"/>
    <w:rsid w:val="009E6555"/>
    <w:rsid w:val="009E6F0C"/>
    <w:rsid w:val="009F5230"/>
    <w:rsid w:val="009F5393"/>
    <w:rsid w:val="009F64EC"/>
    <w:rsid w:val="009F6B13"/>
    <w:rsid w:val="00A067FB"/>
    <w:rsid w:val="00A06AB5"/>
    <w:rsid w:val="00A079C0"/>
    <w:rsid w:val="00A134FF"/>
    <w:rsid w:val="00A20081"/>
    <w:rsid w:val="00A20D32"/>
    <w:rsid w:val="00A226DB"/>
    <w:rsid w:val="00A30753"/>
    <w:rsid w:val="00A42082"/>
    <w:rsid w:val="00A4376E"/>
    <w:rsid w:val="00A46875"/>
    <w:rsid w:val="00A475CB"/>
    <w:rsid w:val="00A526DB"/>
    <w:rsid w:val="00A52A1C"/>
    <w:rsid w:val="00A53045"/>
    <w:rsid w:val="00A536F8"/>
    <w:rsid w:val="00A625CB"/>
    <w:rsid w:val="00A74392"/>
    <w:rsid w:val="00A83F78"/>
    <w:rsid w:val="00A868AD"/>
    <w:rsid w:val="00A87DBC"/>
    <w:rsid w:val="00A91829"/>
    <w:rsid w:val="00A91C88"/>
    <w:rsid w:val="00A94376"/>
    <w:rsid w:val="00A96140"/>
    <w:rsid w:val="00AA1EAC"/>
    <w:rsid w:val="00AA78AB"/>
    <w:rsid w:val="00AB15B8"/>
    <w:rsid w:val="00AB5117"/>
    <w:rsid w:val="00AC1DB1"/>
    <w:rsid w:val="00AD564B"/>
    <w:rsid w:val="00AE5FF4"/>
    <w:rsid w:val="00AF0E07"/>
    <w:rsid w:val="00AF1FE0"/>
    <w:rsid w:val="00AF3305"/>
    <w:rsid w:val="00AF3763"/>
    <w:rsid w:val="00AF6AF7"/>
    <w:rsid w:val="00B0325B"/>
    <w:rsid w:val="00B03673"/>
    <w:rsid w:val="00B03C0F"/>
    <w:rsid w:val="00B1388B"/>
    <w:rsid w:val="00B2057B"/>
    <w:rsid w:val="00B21B37"/>
    <w:rsid w:val="00B24C8B"/>
    <w:rsid w:val="00B264DB"/>
    <w:rsid w:val="00B33E72"/>
    <w:rsid w:val="00B40D55"/>
    <w:rsid w:val="00B43222"/>
    <w:rsid w:val="00B43417"/>
    <w:rsid w:val="00B44AF3"/>
    <w:rsid w:val="00B44B98"/>
    <w:rsid w:val="00B460EA"/>
    <w:rsid w:val="00B4772B"/>
    <w:rsid w:val="00B47919"/>
    <w:rsid w:val="00B56DB5"/>
    <w:rsid w:val="00B57377"/>
    <w:rsid w:val="00B61651"/>
    <w:rsid w:val="00B655CC"/>
    <w:rsid w:val="00B66C1C"/>
    <w:rsid w:val="00B74B03"/>
    <w:rsid w:val="00B76118"/>
    <w:rsid w:val="00B801FA"/>
    <w:rsid w:val="00B82BF4"/>
    <w:rsid w:val="00B8426D"/>
    <w:rsid w:val="00B850A7"/>
    <w:rsid w:val="00B915B7"/>
    <w:rsid w:val="00B91B0B"/>
    <w:rsid w:val="00B933C0"/>
    <w:rsid w:val="00BA4713"/>
    <w:rsid w:val="00BA53DF"/>
    <w:rsid w:val="00BB26F3"/>
    <w:rsid w:val="00BB3241"/>
    <w:rsid w:val="00BB4F17"/>
    <w:rsid w:val="00BC146C"/>
    <w:rsid w:val="00BC20B6"/>
    <w:rsid w:val="00BC37A4"/>
    <w:rsid w:val="00BD05F9"/>
    <w:rsid w:val="00BD28B2"/>
    <w:rsid w:val="00BE33F3"/>
    <w:rsid w:val="00BE3901"/>
    <w:rsid w:val="00BE3D19"/>
    <w:rsid w:val="00BE4E51"/>
    <w:rsid w:val="00BF30B2"/>
    <w:rsid w:val="00BF3BE0"/>
    <w:rsid w:val="00BF6AAD"/>
    <w:rsid w:val="00C02000"/>
    <w:rsid w:val="00C11194"/>
    <w:rsid w:val="00C120CF"/>
    <w:rsid w:val="00C156E5"/>
    <w:rsid w:val="00C1682B"/>
    <w:rsid w:val="00C21BA7"/>
    <w:rsid w:val="00C23282"/>
    <w:rsid w:val="00C31831"/>
    <w:rsid w:val="00C332DC"/>
    <w:rsid w:val="00C34C66"/>
    <w:rsid w:val="00C379F0"/>
    <w:rsid w:val="00C37DFF"/>
    <w:rsid w:val="00C37E29"/>
    <w:rsid w:val="00C52184"/>
    <w:rsid w:val="00C537FF"/>
    <w:rsid w:val="00C53AE4"/>
    <w:rsid w:val="00C54812"/>
    <w:rsid w:val="00C5628B"/>
    <w:rsid w:val="00C56C12"/>
    <w:rsid w:val="00C63227"/>
    <w:rsid w:val="00C639F4"/>
    <w:rsid w:val="00C64696"/>
    <w:rsid w:val="00C65B09"/>
    <w:rsid w:val="00C65E17"/>
    <w:rsid w:val="00C65F4A"/>
    <w:rsid w:val="00C66FBC"/>
    <w:rsid w:val="00C747C4"/>
    <w:rsid w:val="00C818FA"/>
    <w:rsid w:val="00C81D48"/>
    <w:rsid w:val="00C8217C"/>
    <w:rsid w:val="00C824C0"/>
    <w:rsid w:val="00C83939"/>
    <w:rsid w:val="00C84F1F"/>
    <w:rsid w:val="00C87933"/>
    <w:rsid w:val="00C87F8E"/>
    <w:rsid w:val="00C90076"/>
    <w:rsid w:val="00C92D2D"/>
    <w:rsid w:val="00C9547C"/>
    <w:rsid w:val="00C97DF4"/>
    <w:rsid w:val="00CA0070"/>
    <w:rsid w:val="00CA1494"/>
    <w:rsid w:val="00CA5148"/>
    <w:rsid w:val="00CA618D"/>
    <w:rsid w:val="00CB40ED"/>
    <w:rsid w:val="00CB7D89"/>
    <w:rsid w:val="00CB7EFE"/>
    <w:rsid w:val="00CC1F29"/>
    <w:rsid w:val="00CE08DE"/>
    <w:rsid w:val="00CE2C55"/>
    <w:rsid w:val="00CE6B25"/>
    <w:rsid w:val="00CE782C"/>
    <w:rsid w:val="00CF0AA0"/>
    <w:rsid w:val="00CF3A40"/>
    <w:rsid w:val="00CF5DE9"/>
    <w:rsid w:val="00D019E2"/>
    <w:rsid w:val="00D033FC"/>
    <w:rsid w:val="00D06240"/>
    <w:rsid w:val="00D11389"/>
    <w:rsid w:val="00D129F7"/>
    <w:rsid w:val="00D15C73"/>
    <w:rsid w:val="00D21A25"/>
    <w:rsid w:val="00D21E06"/>
    <w:rsid w:val="00D22595"/>
    <w:rsid w:val="00D32313"/>
    <w:rsid w:val="00D3319A"/>
    <w:rsid w:val="00D33B43"/>
    <w:rsid w:val="00D40248"/>
    <w:rsid w:val="00D40799"/>
    <w:rsid w:val="00D43DE0"/>
    <w:rsid w:val="00D46073"/>
    <w:rsid w:val="00D47D97"/>
    <w:rsid w:val="00D5078B"/>
    <w:rsid w:val="00D5291B"/>
    <w:rsid w:val="00D561E6"/>
    <w:rsid w:val="00D61645"/>
    <w:rsid w:val="00D62C19"/>
    <w:rsid w:val="00D677C5"/>
    <w:rsid w:val="00D711BC"/>
    <w:rsid w:val="00D721A7"/>
    <w:rsid w:val="00D8459B"/>
    <w:rsid w:val="00D85090"/>
    <w:rsid w:val="00D86943"/>
    <w:rsid w:val="00D903A5"/>
    <w:rsid w:val="00D92AF2"/>
    <w:rsid w:val="00D973EB"/>
    <w:rsid w:val="00DA0611"/>
    <w:rsid w:val="00DA2568"/>
    <w:rsid w:val="00DA3FE0"/>
    <w:rsid w:val="00DA511A"/>
    <w:rsid w:val="00DA55D7"/>
    <w:rsid w:val="00DA7248"/>
    <w:rsid w:val="00DA7870"/>
    <w:rsid w:val="00DB05EE"/>
    <w:rsid w:val="00DB22C5"/>
    <w:rsid w:val="00DB2BB6"/>
    <w:rsid w:val="00DB5720"/>
    <w:rsid w:val="00DB66D7"/>
    <w:rsid w:val="00DB68F1"/>
    <w:rsid w:val="00DB7017"/>
    <w:rsid w:val="00DB7C07"/>
    <w:rsid w:val="00DC5C91"/>
    <w:rsid w:val="00DC7852"/>
    <w:rsid w:val="00DD1413"/>
    <w:rsid w:val="00DD2987"/>
    <w:rsid w:val="00DD69A7"/>
    <w:rsid w:val="00DE582E"/>
    <w:rsid w:val="00DF1645"/>
    <w:rsid w:val="00DF4E1A"/>
    <w:rsid w:val="00DF7FF7"/>
    <w:rsid w:val="00E040E7"/>
    <w:rsid w:val="00E04958"/>
    <w:rsid w:val="00E051E6"/>
    <w:rsid w:val="00E060BA"/>
    <w:rsid w:val="00E06EBB"/>
    <w:rsid w:val="00E1230F"/>
    <w:rsid w:val="00E1610E"/>
    <w:rsid w:val="00E20D29"/>
    <w:rsid w:val="00E22622"/>
    <w:rsid w:val="00E227E0"/>
    <w:rsid w:val="00E2403D"/>
    <w:rsid w:val="00E2560C"/>
    <w:rsid w:val="00E25E8D"/>
    <w:rsid w:val="00E30690"/>
    <w:rsid w:val="00E36268"/>
    <w:rsid w:val="00E45E35"/>
    <w:rsid w:val="00E507FC"/>
    <w:rsid w:val="00E50E1C"/>
    <w:rsid w:val="00E53D64"/>
    <w:rsid w:val="00E71E83"/>
    <w:rsid w:val="00E744E7"/>
    <w:rsid w:val="00E7636A"/>
    <w:rsid w:val="00E77598"/>
    <w:rsid w:val="00E816B9"/>
    <w:rsid w:val="00E84BF7"/>
    <w:rsid w:val="00E87968"/>
    <w:rsid w:val="00E87B4B"/>
    <w:rsid w:val="00E87D85"/>
    <w:rsid w:val="00E90E88"/>
    <w:rsid w:val="00E91F62"/>
    <w:rsid w:val="00E96583"/>
    <w:rsid w:val="00EA02BC"/>
    <w:rsid w:val="00EA4D43"/>
    <w:rsid w:val="00EA585A"/>
    <w:rsid w:val="00EA59DF"/>
    <w:rsid w:val="00EA7991"/>
    <w:rsid w:val="00EB35A0"/>
    <w:rsid w:val="00EB3EBC"/>
    <w:rsid w:val="00EB47BB"/>
    <w:rsid w:val="00EB630F"/>
    <w:rsid w:val="00EC3346"/>
    <w:rsid w:val="00ED471D"/>
    <w:rsid w:val="00ED55DE"/>
    <w:rsid w:val="00ED623E"/>
    <w:rsid w:val="00ED6AB5"/>
    <w:rsid w:val="00EE0C0E"/>
    <w:rsid w:val="00EE3EE6"/>
    <w:rsid w:val="00EE3F43"/>
    <w:rsid w:val="00EE4070"/>
    <w:rsid w:val="00EF19E8"/>
    <w:rsid w:val="00EF5B57"/>
    <w:rsid w:val="00EF6DD3"/>
    <w:rsid w:val="00EF7B39"/>
    <w:rsid w:val="00F0108D"/>
    <w:rsid w:val="00F0126B"/>
    <w:rsid w:val="00F03CB4"/>
    <w:rsid w:val="00F0665F"/>
    <w:rsid w:val="00F06831"/>
    <w:rsid w:val="00F12C76"/>
    <w:rsid w:val="00F20513"/>
    <w:rsid w:val="00F20F14"/>
    <w:rsid w:val="00F211A1"/>
    <w:rsid w:val="00F24D8F"/>
    <w:rsid w:val="00F30AD9"/>
    <w:rsid w:val="00F40A4D"/>
    <w:rsid w:val="00F459B0"/>
    <w:rsid w:val="00F45B2B"/>
    <w:rsid w:val="00F50C72"/>
    <w:rsid w:val="00F56BB5"/>
    <w:rsid w:val="00F57763"/>
    <w:rsid w:val="00F67F3D"/>
    <w:rsid w:val="00F806B4"/>
    <w:rsid w:val="00F835DF"/>
    <w:rsid w:val="00F84C15"/>
    <w:rsid w:val="00F87D8C"/>
    <w:rsid w:val="00F90C1F"/>
    <w:rsid w:val="00F920EF"/>
    <w:rsid w:val="00F92D18"/>
    <w:rsid w:val="00F93572"/>
    <w:rsid w:val="00F96059"/>
    <w:rsid w:val="00F96493"/>
    <w:rsid w:val="00FA05AE"/>
    <w:rsid w:val="00FA1201"/>
    <w:rsid w:val="00FB0CCB"/>
    <w:rsid w:val="00FB3C64"/>
    <w:rsid w:val="00FB606E"/>
    <w:rsid w:val="00FB6DD1"/>
    <w:rsid w:val="00FB7801"/>
    <w:rsid w:val="00FB78FE"/>
    <w:rsid w:val="00FC11B6"/>
    <w:rsid w:val="00FC478D"/>
    <w:rsid w:val="00FD19A0"/>
    <w:rsid w:val="00FD2C95"/>
    <w:rsid w:val="00FD3049"/>
    <w:rsid w:val="00FD5135"/>
    <w:rsid w:val="00FE0B50"/>
    <w:rsid w:val="00FE6D1E"/>
    <w:rsid w:val="00FF06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6F7F5"/>
  <w15:chartTrackingRefBased/>
  <w15:docId w15:val="{9306E50E-F65A-402E-A993-BC62FBA29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2987"/>
    <w:pPr>
      <w:spacing w:line="240" w:lineRule="auto"/>
    </w:pPr>
    <w:rPr>
      <w:rFonts w:ascii="Times New Roman" w:hAnsi="Times New Roman"/>
      <w:kern w:val="0"/>
      <w:sz w:val="28"/>
      <w14:ligatures w14:val="none"/>
    </w:rPr>
  </w:style>
  <w:style w:type="paragraph" w:styleId="1">
    <w:name w:val="heading 1"/>
    <w:basedOn w:val="a"/>
    <w:next w:val="a"/>
    <w:link w:val="10"/>
    <w:uiPriority w:val="9"/>
    <w:qFormat/>
    <w:rsid w:val="00025B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025B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025BE5"/>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4">
    <w:name w:val="heading 4"/>
    <w:basedOn w:val="a"/>
    <w:next w:val="a"/>
    <w:link w:val="40"/>
    <w:uiPriority w:val="9"/>
    <w:semiHidden/>
    <w:unhideWhenUsed/>
    <w:qFormat/>
    <w:rsid w:val="00025BE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5">
    <w:name w:val="heading 5"/>
    <w:basedOn w:val="a"/>
    <w:next w:val="a"/>
    <w:link w:val="50"/>
    <w:uiPriority w:val="9"/>
    <w:semiHidden/>
    <w:unhideWhenUsed/>
    <w:qFormat/>
    <w:rsid w:val="00025BE5"/>
    <w:pPr>
      <w:keepNext/>
      <w:keepLines/>
      <w:spacing w:before="80" w:after="40"/>
      <w:outlineLvl w:val="4"/>
    </w:pPr>
    <w:rPr>
      <w:rFonts w:asciiTheme="minorHAnsi" w:eastAsiaTheme="majorEastAsia" w:hAnsiTheme="minorHAnsi" w:cstheme="majorBidi"/>
      <w:color w:val="2F5496" w:themeColor="accent1" w:themeShade="BF"/>
    </w:rPr>
  </w:style>
  <w:style w:type="paragraph" w:styleId="6">
    <w:name w:val="heading 6"/>
    <w:basedOn w:val="a"/>
    <w:next w:val="a"/>
    <w:link w:val="60"/>
    <w:uiPriority w:val="9"/>
    <w:semiHidden/>
    <w:unhideWhenUsed/>
    <w:qFormat/>
    <w:rsid w:val="00025BE5"/>
    <w:pPr>
      <w:keepNext/>
      <w:keepLines/>
      <w:spacing w:before="40" w:after="0"/>
      <w:outlineLvl w:val="5"/>
    </w:pPr>
    <w:rPr>
      <w:rFonts w:asciiTheme="minorHAnsi" w:eastAsiaTheme="majorEastAsia" w:hAnsiTheme="minorHAnsi" w:cstheme="majorBidi"/>
      <w:i/>
      <w:iCs/>
      <w:color w:val="595959" w:themeColor="text1" w:themeTint="A6"/>
    </w:rPr>
  </w:style>
  <w:style w:type="paragraph" w:styleId="7">
    <w:name w:val="heading 7"/>
    <w:basedOn w:val="a"/>
    <w:next w:val="a"/>
    <w:link w:val="70"/>
    <w:uiPriority w:val="9"/>
    <w:semiHidden/>
    <w:unhideWhenUsed/>
    <w:qFormat/>
    <w:rsid w:val="00025BE5"/>
    <w:pPr>
      <w:keepNext/>
      <w:keepLines/>
      <w:spacing w:before="40" w:after="0"/>
      <w:outlineLvl w:val="6"/>
    </w:pPr>
    <w:rPr>
      <w:rFonts w:asciiTheme="minorHAnsi" w:eastAsiaTheme="majorEastAsia" w:hAnsiTheme="minorHAnsi" w:cstheme="majorBidi"/>
      <w:color w:val="595959" w:themeColor="text1" w:themeTint="A6"/>
    </w:rPr>
  </w:style>
  <w:style w:type="paragraph" w:styleId="8">
    <w:name w:val="heading 8"/>
    <w:basedOn w:val="a"/>
    <w:next w:val="a"/>
    <w:link w:val="80"/>
    <w:uiPriority w:val="9"/>
    <w:semiHidden/>
    <w:unhideWhenUsed/>
    <w:qFormat/>
    <w:rsid w:val="00025BE5"/>
    <w:pPr>
      <w:keepNext/>
      <w:keepLines/>
      <w:spacing w:after="0"/>
      <w:outlineLvl w:val="7"/>
    </w:pPr>
    <w:rPr>
      <w:rFonts w:asciiTheme="minorHAnsi" w:eastAsiaTheme="majorEastAsia" w:hAnsiTheme="minorHAnsi" w:cstheme="majorBidi"/>
      <w:i/>
      <w:iCs/>
      <w:color w:val="272727" w:themeColor="text1" w:themeTint="D8"/>
    </w:rPr>
  </w:style>
  <w:style w:type="paragraph" w:styleId="9">
    <w:name w:val="heading 9"/>
    <w:basedOn w:val="a"/>
    <w:next w:val="a"/>
    <w:link w:val="90"/>
    <w:uiPriority w:val="9"/>
    <w:semiHidden/>
    <w:unhideWhenUsed/>
    <w:qFormat/>
    <w:rsid w:val="00025BE5"/>
    <w:pPr>
      <w:keepNext/>
      <w:keepLines/>
      <w:spacing w:after="0"/>
      <w:outlineLvl w:val="8"/>
    </w:pPr>
    <w:rPr>
      <w:rFonts w:asciiTheme="minorHAnsi" w:eastAsiaTheme="majorEastAsia" w:hAnsiTheme="minorHAnsi"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25BE5"/>
    <w:rPr>
      <w:rFonts w:asciiTheme="majorHAnsi" w:eastAsiaTheme="majorEastAsia" w:hAnsiTheme="majorHAnsi" w:cstheme="majorBidi"/>
      <w:color w:val="2F5496" w:themeColor="accent1" w:themeShade="BF"/>
      <w:kern w:val="0"/>
      <w:sz w:val="40"/>
      <w:szCs w:val="40"/>
      <w14:ligatures w14:val="none"/>
    </w:rPr>
  </w:style>
  <w:style w:type="character" w:customStyle="1" w:styleId="20">
    <w:name w:val="Заголовок 2 Знак"/>
    <w:basedOn w:val="a0"/>
    <w:link w:val="2"/>
    <w:uiPriority w:val="9"/>
    <w:rsid w:val="00025BE5"/>
    <w:rPr>
      <w:rFonts w:asciiTheme="majorHAnsi" w:eastAsiaTheme="majorEastAsia" w:hAnsiTheme="majorHAnsi" w:cstheme="majorBidi"/>
      <w:color w:val="2F5496" w:themeColor="accent1" w:themeShade="BF"/>
      <w:kern w:val="0"/>
      <w:sz w:val="32"/>
      <w:szCs w:val="32"/>
      <w14:ligatures w14:val="none"/>
    </w:rPr>
  </w:style>
  <w:style w:type="character" w:customStyle="1" w:styleId="30">
    <w:name w:val="Заголовок 3 Знак"/>
    <w:basedOn w:val="a0"/>
    <w:link w:val="3"/>
    <w:uiPriority w:val="9"/>
    <w:rsid w:val="00025BE5"/>
    <w:rPr>
      <w:rFonts w:eastAsiaTheme="majorEastAsia" w:cstheme="majorBidi"/>
      <w:color w:val="2F5496" w:themeColor="accent1" w:themeShade="BF"/>
      <w:kern w:val="0"/>
      <w:sz w:val="28"/>
      <w:szCs w:val="28"/>
      <w14:ligatures w14:val="none"/>
    </w:rPr>
  </w:style>
  <w:style w:type="character" w:customStyle="1" w:styleId="40">
    <w:name w:val="Заголовок 4 Знак"/>
    <w:basedOn w:val="a0"/>
    <w:link w:val="4"/>
    <w:uiPriority w:val="9"/>
    <w:semiHidden/>
    <w:rsid w:val="00025BE5"/>
    <w:rPr>
      <w:rFonts w:eastAsiaTheme="majorEastAsia" w:cstheme="majorBidi"/>
      <w:i/>
      <w:iCs/>
      <w:color w:val="2F5496" w:themeColor="accent1" w:themeShade="BF"/>
      <w:kern w:val="0"/>
      <w:sz w:val="28"/>
      <w14:ligatures w14:val="none"/>
    </w:rPr>
  </w:style>
  <w:style w:type="character" w:customStyle="1" w:styleId="50">
    <w:name w:val="Заголовок 5 Знак"/>
    <w:basedOn w:val="a0"/>
    <w:link w:val="5"/>
    <w:uiPriority w:val="9"/>
    <w:semiHidden/>
    <w:rsid w:val="00025BE5"/>
    <w:rPr>
      <w:rFonts w:eastAsiaTheme="majorEastAsia" w:cstheme="majorBidi"/>
      <w:color w:val="2F5496" w:themeColor="accent1" w:themeShade="BF"/>
      <w:kern w:val="0"/>
      <w:sz w:val="28"/>
      <w14:ligatures w14:val="none"/>
    </w:rPr>
  </w:style>
  <w:style w:type="character" w:customStyle="1" w:styleId="60">
    <w:name w:val="Заголовок 6 Знак"/>
    <w:basedOn w:val="a0"/>
    <w:link w:val="6"/>
    <w:uiPriority w:val="9"/>
    <w:semiHidden/>
    <w:rsid w:val="00025BE5"/>
    <w:rPr>
      <w:rFonts w:eastAsiaTheme="majorEastAsia" w:cstheme="majorBidi"/>
      <w:i/>
      <w:iCs/>
      <w:color w:val="595959" w:themeColor="text1" w:themeTint="A6"/>
      <w:kern w:val="0"/>
      <w:sz w:val="28"/>
      <w14:ligatures w14:val="none"/>
    </w:rPr>
  </w:style>
  <w:style w:type="character" w:customStyle="1" w:styleId="70">
    <w:name w:val="Заголовок 7 Знак"/>
    <w:basedOn w:val="a0"/>
    <w:link w:val="7"/>
    <w:uiPriority w:val="9"/>
    <w:semiHidden/>
    <w:rsid w:val="00025BE5"/>
    <w:rPr>
      <w:rFonts w:eastAsiaTheme="majorEastAsia" w:cstheme="majorBidi"/>
      <w:color w:val="595959" w:themeColor="text1" w:themeTint="A6"/>
      <w:kern w:val="0"/>
      <w:sz w:val="28"/>
      <w14:ligatures w14:val="none"/>
    </w:rPr>
  </w:style>
  <w:style w:type="character" w:customStyle="1" w:styleId="80">
    <w:name w:val="Заголовок 8 Знак"/>
    <w:basedOn w:val="a0"/>
    <w:link w:val="8"/>
    <w:uiPriority w:val="9"/>
    <w:semiHidden/>
    <w:rsid w:val="00025BE5"/>
    <w:rPr>
      <w:rFonts w:eastAsiaTheme="majorEastAsia" w:cstheme="majorBidi"/>
      <w:i/>
      <w:iCs/>
      <w:color w:val="272727" w:themeColor="text1" w:themeTint="D8"/>
      <w:kern w:val="0"/>
      <w:sz w:val="28"/>
      <w14:ligatures w14:val="none"/>
    </w:rPr>
  </w:style>
  <w:style w:type="character" w:customStyle="1" w:styleId="90">
    <w:name w:val="Заголовок 9 Знак"/>
    <w:basedOn w:val="a0"/>
    <w:link w:val="9"/>
    <w:uiPriority w:val="9"/>
    <w:semiHidden/>
    <w:rsid w:val="00025BE5"/>
    <w:rPr>
      <w:rFonts w:eastAsiaTheme="majorEastAsia" w:cstheme="majorBidi"/>
      <w:color w:val="272727" w:themeColor="text1" w:themeTint="D8"/>
      <w:kern w:val="0"/>
      <w:sz w:val="28"/>
      <w14:ligatures w14:val="none"/>
    </w:rPr>
  </w:style>
  <w:style w:type="paragraph" w:styleId="a3">
    <w:name w:val="Title"/>
    <w:basedOn w:val="a"/>
    <w:next w:val="a"/>
    <w:link w:val="a4"/>
    <w:uiPriority w:val="10"/>
    <w:qFormat/>
    <w:rsid w:val="00025BE5"/>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ние Знак"/>
    <w:basedOn w:val="a0"/>
    <w:link w:val="a3"/>
    <w:uiPriority w:val="10"/>
    <w:rsid w:val="00025BE5"/>
    <w:rPr>
      <w:rFonts w:asciiTheme="majorHAnsi" w:eastAsiaTheme="majorEastAsia" w:hAnsiTheme="majorHAnsi" w:cstheme="majorBidi"/>
      <w:spacing w:val="-10"/>
      <w:kern w:val="28"/>
      <w:sz w:val="56"/>
      <w:szCs w:val="56"/>
      <w14:ligatures w14:val="none"/>
    </w:rPr>
  </w:style>
  <w:style w:type="paragraph" w:styleId="a5">
    <w:name w:val="Subtitle"/>
    <w:basedOn w:val="a"/>
    <w:next w:val="a"/>
    <w:link w:val="a6"/>
    <w:uiPriority w:val="11"/>
    <w:qFormat/>
    <w:rsid w:val="00025BE5"/>
    <w:pPr>
      <w:numPr>
        <w:ilvl w:val="1"/>
      </w:numPr>
    </w:pPr>
    <w:rPr>
      <w:rFonts w:asciiTheme="minorHAnsi" w:eastAsiaTheme="majorEastAsia" w:hAnsiTheme="minorHAnsi" w:cstheme="majorBidi"/>
      <w:color w:val="595959" w:themeColor="text1" w:themeTint="A6"/>
      <w:spacing w:val="15"/>
      <w:szCs w:val="28"/>
    </w:rPr>
  </w:style>
  <w:style w:type="character" w:customStyle="1" w:styleId="a6">
    <w:name w:val="Подзаголовок Знак"/>
    <w:basedOn w:val="a0"/>
    <w:link w:val="a5"/>
    <w:uiPriority w:val="11"/>
    <w:rsid w:val="00025BE5"/>
    <w:rPr>
      <w:rFonts w:eastAsiaTheme="majorEastAsia" w:cstheme="majorBidi"/>
      <w:color w:val="595959" w:themeColor="text1" w:themeTint="A6"/>
      <w:spacing w:val="15"/>
      <w:kern w:val="0"/>
      <w:sz w:val="28"/>
      <w:szCs w:val="28"/>
      <w14:ligatures w14:val="none"/>
    </w:rPr>
  </w:style>
  <w:style w:type="paragraph" w:styleId="21">
    <w:name w:val="Quote"/>
    <w:basedOn w:val="a"/>
    <w:next w:val="a"/>
    <w:link w:val="22"/>
    <w:uiPriority w:val="29"/>
    <w:qFormat/>
    <w:rsid w:val="00025BE5"/>
    <w:pPr>
      <w:spacing w:before="160"/>
      <w:jc w:val="center"/>
    </w:pPr>
    <w:rPr>
      <w:i/>
      <w:iCs/>
      <w:color w:val="404040" w:themeColor="text1" w:themeTint="BF"/>
    </w:rPr>
  </w:style>
  <w:style w:type="character" w:customStyle="1" w:styleId="22">
    <w:name w:val="Цитата 2 Знак"/>
    <w:basedOn w:val="a0"/>
    <w:link w:val="21"/>
    <w:uiPriority w:val="29"/>
    <w:rsid w:val="00025BE5"/>
    <w:rPr>
      <w:rFonts w:ascii="Times New Roman" w:hAnsi="Times New Roman"/>
      <w:i/>
      <w:iCs/>
      <w:color w:val="404040" w:themeColor="text1" w:themeTint="BF"/>
      <w:kern w:val="0"/>
      <w:sz w:val="28"/>
      <w14:ligatures w14:val="none"/>
    </w:rPr>
  </w:style>
  <w:style w:type="paragraph" w:styleId="a7">
    <w:name w:val="List Paragraph"/>
    <w:basedOn w:val="a"/>
    <w:uiPriority w:val="34"/>
    <w:qFormat/>
    <w:rsid w:val="00025BE5"/>
    <w:pPr>
      <w:ind w:left="720"/>
      <w:contextualSpacing/>
    </w:pPr>
  </w:style>
  <w:style w:type="character" w:styleId="a8">
    <w:name w:val="Intense Emphasis"/>
    <w:basedOn w:val="a0"/>
    <w:uiPriority w:val="21"/>
    <w:qFormat/>
    <w:rsid w:val="00025BE5"/>
    <w:rPr>
      <w:i/>
      <w:iCs/>
      <w:color w:val="2F5496" w:themeColor="accent1" w:themeShade="BF"/>
    </w:rPr>
  </w:style>
  <w:style w:type="paragraph" w:styleId="a9">
    <w:name w:val="Intense Quote"/>
    <w:basedOn w:val="a"/>
    <w:next w:val="a"/>
    <w:link w:val="aa"/>
    <w:uiPriority w:val="30"/>
    <w:qFormat/>
    <w:rsid w:val="00025B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025BE5"/>
    <w:rPr>
      <w:rFonts w:ascii="Times New Roman" w:hAnsi="Times New Roman"/>
      <w:i/>
      <w:iCs/>
      <w:color w:val="2F5496" w:themeColor="accent1" w:themeShade="BF"/>
      <w:kern w:val="0"/>
      <w:sz w:val="28"/>
      <w14:ligatures w14:val="none"/>
    </w:rPr>
  </w:style>
  <w:style w:type="character" w:styleId="ab">
    <w:name w:val="Intense Reference"/>
    <w:basedOn w:val="a0"/>
    <w:uiPriority w:val="32"/>
    <w:qFormat/>
    <w:rsid w:val="00025BE5"/>
    <w:rPr>
      <w:b/>
      <w:bCs/>
      <w:smallCaps/>
      <w:color w:val="2F5496" w:themeColor="accent1" w:themeShade="BF"/>
      <w:spacing w:val="5"/>
    </w:rPr>
  </w:style>
  <w:style w:type="table" w:styleId="ac">
    <w:name w:val="Table Grid"/>
    <w:basedOn w:val="a1"/>
    <w:uiPriority w:val="39"/>
    <w:rsid w:val="00B21B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B21B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11">
    <w:name w:val="Plain Table 1"/>
    <w:basedOn w:val="a1"/>
    <w:uiPriority w:val="41"/>
    <w:rsid w:val="00DE58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1"/>
    <w:uiPriority w:val="45"/>
    <w:rsid w:val="00DE582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23">
    <w:name w:val="Plain Table 2"/>
    <w:basedOn w:val="a1"/>
    <w:uiPriority w:val="42"/>
    <w:rsid w:val="00DE582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6">
    <w:name w:val="Grid Table 6 Colorful"/>
    <w:basedOn w:val="a1"/>
    <w:uiPriority w:val="51"/>
    <w:rsid w:val="00DE582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5">
    <w:name w:val="Grid Table 1 Light Accent 5"/>
    <w:basedOn w:val="a1"/>
    <w:uiPriority w:val="46"/>
    <w:rsid w:val="00DE582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11">
    <w:name w:val="Grid Table 1 Light Accent 1"/>
    <w:basedOn w:val="a1"/>
    <w:uiPriority w:val="46"/>
    <w:rsid w:val="00DE582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ad">
    <w:name w:val="Hyperlink"/>
    <w:basedOn w:val="a0"/>
    <w:uiPriority w:val="99"/>
    <w:unhideWhenUsed/>
    <w:rsid w:val="00CF5DE9"/>
    <w:rPr>
      <w:color w:val="0563C1" w:themeColor="hyperlink"/>
      <w:u w:val="single"/>
    </w:rPr>
  </w:style>
  <w:style w:type="character" w:customStyle="1" w:styleId="12">
    <w:name w:val="Неразрешенное упоминание1"/>
    <w:basedOn w:val="a0"/>
    <w:uiPriority w:val="99"/>
    <w:semiHidden/>
    <w:unhideWhenUsed/>
    <w:rsid w:val="00CF5DE9"/>
    <w:rPr>
      <w:color w:val="605E5C"/>
      <w:shd w:val="clear" w:color="auto" w:fill="E1DFDD"/>
    </w:rPr>
  </w:style>
  <w:style w:type="paragraph" w:styleId="HTML">
    <w:name w:val="HTML Preformatted"/>
    <w:basedOn w:val="a"/>
    <w:link w:val="HTML0"/>
    <w:uiPriority w:val="99"/>
    <w:unhideWhenUsed/>
    <w:rsid w:val="008A21F5"/>
    <w:pPr>
      <w:spacing w:after="0"/>
    </w:pPr>
    <w:rPr>
      <w:rFonts w:ascii="Consolas" w:hAnsi="Consolas"/>
      <w:sz w:val="20"/>
      <w:szCs w:val="20"/>
    </w:rPr>
  </w:style>
  <w:style w:type="character" w:customStyle="1" w:styleId="HTML0">
    <w:name w:val="Стандартный HTML Знак"/>
    <w:basedOn w:val="a0"/>
    <w:link w:val="HTML"/>
    <w:uiPriority w:val="99"/>
    <w:rsid w:val="008A21F5"/>
    <w:rPr>
      <w:rFonts w:ascii="Consolas" w:hAnsi="Consolas"/>
      <w:kern w:val="0"/>
      <w:sz w:val="20"/>
      <w:szCs w:val="20"/>
      <w14:ligatures w14:val="none"/>
    </w:rPr>
  </w:style>
  <w:style w:type="paragraph" w:styleId="ae">
    <w:name w:val="footnote text"/>
    <w:basedOn w:val="a"/>
    <w:link w:val="af"/>
    <w:uiPriority w:val="99"/>
    <w:unhideWhenUsed/>
    <w:rsid w:val="00C63227"/>
    <w:pPr>
      <w:spacing w:after="0"/>
    </w:pPr>
    <w:rPr>
      <w:sz w:val="20"/>
      <w:szCs w:val="20"/>
    </w:rPr>
  </w:style>
  <w:style w:type="character" w:customStyle="1" w:styleId="af">
    <w:name w:val="Текст сноски Знак"/>
    <w:basedOn w:val="a0"/>
    <w:link w:val="ae"/>
    <w:uiPriority w:val="99"/>
    <w:rsid w:val="00C63227"/>
    <w:rPr>
      <w:rFonts w:ascii="Times New Roman" w:hAnsi="Times New Roman"/>
      <w:kern w:val="0"/>
      <w:sz w:val="20"/>
      <w:szCs w:val="20"/>
      <w14:ligatures w14:val="none"/>
    </w:rPr>
  </w:style>
  <w:style w:type="character" w:styleId="af0">
    <w:name w:val="footnote reference"/>
    <w:basedOn w:val="a0"/>
    <w:uiPriority w:val="99"/>
    <w:semiHidden/>
    <w:unhideWhenUsed/>
    <w:rsid w:val="00C63227"/>
    <w:rPr>
      <w:vertAlign w:val="superscript"/>
    </w:rPr>
  </w:style>
  <w:style w:type="paragraph" w:styleId="af1">
    <w:name w:val="header"/>
    <w:basedOn w:val="a"/>
    <w:link w:val="af2"/>
    <w:uiPriority w:val="99"/>
    <w:unhideWhenUsed/>
    <w:rsid w:val="0019629F"/>
    <w:pPr>
      <w:tabs>
        <w:tab w:val="center" w:pos="4677"/>
        <w:tab w:val="right" w:pos="9355"/>
      </w:tabs>
      <w:spacing w:after="0"/>
    </w:pPr>
  </w:style>
  <w:style w:type="character" w:customStyle="1" w:styleId="af2">
    <w:name w:val="Верхний колонтитул Знак"/>
    <w:basedOn w:val="a0"/>
    <w:link w:val="af1"/>
    <w:uiPriority w:val="99"/>
    <w:rsid w:val="0019629F"/>
    <w:rPr>
      <w:rFonts w:ascii="Times New Roman" w:hAnsi="Times New Roman"/>
      <w:kern w:val="0"/>
      <w:sz w:val="28"/>
      <w14:ligatures w14:val="none"/>
    </w:rPr>
  </w:style>
  <w:style w:type="paragraph" w:styleId="af3">
    <w:name w:val="footer"/>
    <w:basedOn w:val="a"/>
    <w:link w:val="af4"/>
    <w:uiPriority w:val="99"/>
    <w:unhideWhenUsed/>
    <w:rsid w:val="0019629F"/>
    <w:pPr>
      <w:tabs>
        <w:tab w:val="center" w:pos="4677"/>
        <w:tab w:val="right" w:pos="9355"/>
      </w:tabs>
      <w:spacing w:after="0"/>
    </w:pPr>
  </w:style>
  <w:style w:type="character" w:customStyle="1" w:styleId="af4">
    <w:name w:val="Нижний колонтитул Знак"/>
    <w:basedOn w:val="a0"/>
    <w:link w:val="af3"/>
    <w:uiPriority w:val="99"/>
    <w:rsid w:val="0019629F"/>
    <w:rPr>
      <w:rFonts w:ascii="Times New Roman" w:hAnsi="Times New Roman"/>
      <w:kern w:val="0"/>
      <w:sz w:val="28"/>
      <w14:ligatures w14:val="none"/>
    </w:rPr>
  </w:style>
  <w:style w:type="paragraph" w:styleId="31">
    <w:name w:val="Body Text 3"/>
    <w:basedOn w:val="a"/>
    <w:link w:val="310"/>
    <w:rsid w:val="00CF0AA0"/>
    <w:pPr>
      <w:spacing w:after="120"/>
    </w:pPr>
    <w:rPr>
      <w:rFonts w:ascii="Az-Helv_LAT" w:eastAsia="Times New Roman" w:hAnsi="Az-Helv_LAT" w:cs="Times New Roman"/>
      <w:kern w:val="16"/>
      <w:sz w:val="16"/>
      <w:szCs w:val="16"/>
      <w:lang w:eastAsia="ru-RU"/>
    </w:rPr>
  </w:style>
  <w:style w:type="character" w:customStyle="1" w:styleId="32">
    <w:name w:val="Основной текст 3 Знак"/>
    <w:basedOn w:val="a0"/>
    <w:uiPriority w:val="99"/>
    <w:semiHidden/>
    <w:rsid w:val="00CF0AA0"/>
    <w:rPr>
      <w:rFonts w:ascii="Times New Roman" w:hAnsi="Times New Roman"/>
      <w:kern w:val="0"/>
      <w:sz w:val="16"/>
      <w:szCs w:val="16"/>
      <w14:ligatures w14:val="none"/>
    </w:rPr>
  </w:style>
  <w:style w:type="character" w:customStyle="1" w:styleId="310">
    <w:name w:val="Основной текст 3 Знак1"/>
    <w:link w:val="31"/>
    <w:locked/>
    <w:rsid w:val="00CF0AA0"/>
    <w:rPr>
      <w:rFonts w:ascii="Az-Helv_LAT" w:eastAsia="Times New Roman" w:hAnsi="Az-Helv_LAT" w:cs="Times New Roman"/>
      <w:kern w:val="16"/>
      <w:sz w:val="16"/>
      <w:szCs w:val="16"/>
      <w:lang w:eastAsia="ru-RU"/>
      <w14:ligatures w14:val="none"/>
    </w:rPr>
  </w:style>
  <w:style w:type="paragraph" w:styleId="af5">
    <w:name w:val="Body Text"/>
    <w:basedOn w:val="a"/>
    <w:link w:val="af6"/>
    <w:uiPriority w:val="99"/>
    <w:semiHidden/>
    <w:unhideWhenUsed/>
    <w:rsid w:val="007754BC"/>
    <w:pPr>
      <w:spacing w:after="120"/>
    </w:pPr>
  </w:style>
  <w:style w:type="character" w:customStyle="1" w:styleId="af6">
    <w:name w:val="Основной текст Знак"/>
    <w:basedOn w:val="a0"/>
    <w:link w:val="af5"/>
    <w:uiPriority w:val="99"/>
    <w:semiHidden/>
    <w:rsid w:val="007754BC"/>
    <w:rPr>
      <w:rFonts w:ascii="Times New Roman" w:hAnsi="Times New Roman"/>
      <w:kern w:val="0"/>
      <w:sz w:val="28"/>
      <w14:ligatures w14:val="none"/>
    </w:rPr>
  </w:style>
  <w:style w:type="paragraph" w:styleId="af7">
    <w:name w:val="No Spacing"/>
    <w:uiPriority w:val="1"/>
    <w:qFormat/>
    <w:rsid w:val="00AB5117"/>
    <w:pPr>
      <w:spacing w:after="0" w:line="240" w:lineRule="auto"/>
    </w:pPr>
    <w:rPr>
      <w:rFonts w:ascii="Times New Roman" w:hAnsi="Times New Roman"/>
      <w:kern w:val="0"/>
      <w:sz w:val="28"/>
      <w14:ligatures w14:val="none"/>
    </w:rPr>
  </w:style>
  <w:style w:type="character" w:styleId="af8">
    <w:name w:val="Strong"/>
    <w:uiPriority w:val="22"/>
    <w:qFormat/>
    <w:rsid w:val="009E5153"/>
    <w:rPr>
      <w:rFonts w:cs="Times New Roman"/>
      <w:b/>
      <w:bCs/>
    </w:rPr>
  </w:style>
  <w:style w:type="character" w:customStyle="1" w:styleId="st1">
    <w:name w:val="st1"/>
    <w:uiPriority w:val="99"/>
    <w:rsid w:val="009837A0"/>
    <w:rPr>
      <w:rFonts w:cs="Times New Roman"/>
    </w:rPr>
  </w:style>
  <w:style w:type="character" w:styleId="af9">
    <w:name w:val="Emphasis"/>
    <w:uiPriority w:val="20"/>
    <w:qFormat/>
    <w:rsid w:val="00D86943"/>
    <w:rPr>
      <w:rFonts w:cs="Times New Roman"/>
      <w:i/>
      <w:iCs/>
    </w:rPr>
  </w:style>
  <w:style w:type="character" w:customStyle="1" w:styleId="st">
    <w:name w:val="st"/>
    <w:uiPriority w:val="99"/>
    <w:rsid w:val="000E19BA"/>
    <w:rPr>
      <w:rFonts w:cs="Times New Roman"/>
    </w:rPr>
  </w:style>
  <w:style w:type="character" w:customStyle="1" w:styleId="24">
    <w:name w:val="Неразрешенное упоминание2"/>
    <w:basedOn w:val="a0"/>
    <w:uiPriority w:val="99"/>
    <w:semiHidden/>
    <w:unhideWhenUsed/>
    <w:rsid w:val="008B1A60"/>
    <w:rPr>
      <w:color w:val="605E5C"/>
      <w:shd w:val="clear" w:color="auto" w:fill="E1DFDD"/>
    </w:rPr>
  </w:style>
  <w:style w:type="character" w:styleId="afa">
    <w:name w:val="FollowedHyperlink"/>
    <w:basedOn w:val="a0"/>
    <w:uiPriority w:val="99"/>
    <w:semiHidden/>
    <w:unhideWhenUsed/>
    <w:rsid w:val="00F03CB4"/>
    <w:rPr>
      <w:color w:val="954F72" w:themeColor="followedHyperlink"/>
      <w:u w:val="single"/>
    </w:rPr>
  </w:style>
  <w:style w:type="character" w:customStyle="1" w:styleId="33">
    <w:name w:val="Неразрешенное упоминание3"/>
    <w:basedOn w:val="a0"/>
    <w:uiPriority w:val="99"/>
    <w:semiHidden/>
    <w:unhideWhenUsed/>
    <w:rsid w:val="00C90076"/>
    <w:rPr>
      <w:color w:val="605E5C"/>
      <w:shd w:val="clear" w:color="auto" w:fill="E1DFDD"/>
    </w:rPr>
  </w:style>
  <w:style w:type="character" w:customStyle="1" w:styleId="vuuxrf">
    <w:name w:val="vuuxrf"/>
    <w:basedOn w:val="a0"/>
    <w:rsid w:val="0025524A"/>
  </w:style>
  <w:style w:type="character" w:styleId="HTML1">
    <w:name w:val="HTML Cite"/>
    <w:basedOn w:val="a0"/>
    <w:uiPriority w:val="99"/>
    <w:semiHidden/>
    <w:unhideWhenUsed/>
    <w:rsid w:val="002552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19964">
      <w:bodyDiv w:val="1"/>
      <w:marLeft w:val="0"/>
      <w:marRight w:val="0"/>
      <w:marTop w:val="0"/>
      <w:marBottom w:val="0"/>
      <w:divBdr>
        <w:top w:val="none" w:sz="0" w:space="0" w:color="auto"/>
        <w:left w:val="none" w:sz="0" w:space="0" w:color="auto"/>
        <w:bottom w:val="none" w:sz="0" w:space="0" w:color="auto"/>
        <w:right w:val="none" w:sz="0" w:space="0" w:color="auto"/>
      </w:divBdr>
    </w:div>
    <w:div w:id="164980970">
      <w:bodyDiv w:val="1"/>
      <w:marLeft w:val="0"/>
      <w:marRight w:val="0"/>
      <w:marTop w:val="0"/>
      <w:marBottom w:val="0"/>
      <w:divBdr>
        <w:top w:val="none" w:sz="0" w:space="0" w:color="auto"/>
        <w:left w:val="none" w:sz="0" w:space="0" w:color="auto"/>
        <w:bottom w:val="none" w:sz="0" w:space="0" w:color="auto"/>
        <w:right w:val="none" w:sz="0" w:space="0" w:color="auto"/>
      </w:divBdr>
    </w:div>
    <w:div w:id="194581200">
      <w:bodyDiv w:val="1"/>
      <w:marLeft w:val="0"/>
      <w:marRight w:val="0"/>
      <w:marTop w:val="0"/>
      <w:marBottom w:val="0"/>
      <w:divBdr>
        <w:top w:val="none" w:sz="0" w:space="0" w:color="auto"/>
        <w:left w:val="none" w:sz="0" w:space="0" w:color="auto"/>
        <w:bottom w:val="none" w:sz="0" w:space="0" w:color="auto"/>
        <w:right w:val="none" w:sz="0" w:space="0" w:color="auto"/>
      </w:divBdr>
      <w:divsChild>
        <w:div w:id="35930904">
          <w:marLeft w:val="0"/>
          <w:marRight w:val="0"/>
          <w:marTop w:val="0"/>
          <w:marBottom w:val="0"/>
          <w:divBdr>
            <w:top w:val="none" w:sz="0" w:space="0" w:color="auto"/>
            <w:left w:val="none" w:sz="0" w:space="0" w:color="auto"/>
            <w:bottom w:val="none" w:sz="0" w:space="0" w:color="auto"/>
            <w:right w:val="none" w:sz="0" w:space="0" w:color="auto"/>
          </w:divBdr>
          <w:divsChild>
            <w:div w:id="148257025">
              <w:marLeft w:val="0"/>
              <w:marRight w:val="0"/>
              <w:marTop w:val="0"/>
              <w:marBottom w:val="0"/>
              <w:divBdr>
                <w:top w:val="none" w:sz="0" w:space="0" w:color="auto"/>
                <w:left w:val="none" w:sz="0" w:space="0" w:color="auto"/>
                <w:bottom w:val="none" w:sz="0" w:space="0" w:color="auto"/>
                <w:right w:val="none" w:sz="0" w:space="0" w:color="auto"/>
              </w:divBdr>
              <w:divsChild>
                <w:div w:id="2055932228">
                  <w:marLeft w:val="0"/>
                  <w:marRight w:val="0"/>
                  <w:marTop w:val="0"/>
                  <w:marBottom w:val="0"/>
                  <w:divBdr>
                    <w:top w:val="none" w:sz="0" w:space="0" w:color="auto"/>
                    <w:left w:val="none" w:sz="0" w:space="0" w:color="auto"/>
                    <w:bottom w:val="none" w:sz="0" w:space="0" w:color="auto"/>
                    <w:right w:val="none" w:sz="0" w:space="0" w:color="auto"/>
                  </w:divBdr>
                </w:div>
                <w:div w:id="1213929554">
                  <w:marLeft w:val="0"/>
                  <w:marRight w:val="0"/>
                  <w:marTop w:val="0"/>
                  <w:marBottom w:val="0"/>
                  <w:divBdr>
                    <w:top w:val="none" w:sz="0" w:space="0" w:color="auto"/>
                    <w:left w:val="none" w:sz="0" w:space="0" w:color="auto"/>
                    <w:bottom w:val="none" w:sz="0" w:space="0" w:color="auto"/>
                    <w:right w:val="none" w:sz="0" w:space="0" w:color="auto"/>
                  </w:divBdr>
                  <w:divsChild>
                    <w:div w:id="510070767">
                      <w:marLeft w:val="0"/>
                      <w:marRight w:val="0"/>
                      <w:marTop w:val="0"/>
                      <w:marBottom w:val="0"/>
                      <w:divBdr>
                        <w:top w:val="none" w:sz="0" w:space="0" w:color="auto"/>
                        <w:left w:val="none" w:sz="0" w:space="0" w:color="auto"/>
                        <w:bottom w:val="none" w:sz="0" w:space="0" w:color="auto"/>
                        <w:right w:val="none" w:sz="0" w:space="0" w:color="auto"/>
                      </w:divBdr>
                    </w:div>
                    <w:div w:id="159319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6095">
      <w:bodyDiv w:val="1"/>
      <w:marLeft w:val="0"/>
      <w:marRight w:val="0"/>
      <w:marTop w:val="0"/>
      <w:marBottom w:val="0"/>
      <w:divBdr>
        <w:top w:val="none" w:sz="0" w:space="0" w:color="auto"/>
        <w:left w:val="none" w:sz="0" w:space="0" w:color="auto"/>
        <w:bottom w:val="none" w:sz="0" w:space="0" w:color="auto"/>
        <w:right w:val="none" w:sz="0" w:space="0" w:color="auto"/>
      </w:divBdr>
    </w:div>
    <w:div w:id="263536455">
      <w:bodyDiv w:val="1"/>
      <w:marLeft w:val="0"/>
      <w:marRight w:val="0"/>
      <w:marTop w:val="0"/>
      <w:marBottom w:val="0"/>
      <w:divBdr>
        <w:top w:val="none" w:sz="0" w:space="0" w:color="auto"/>
        <w:left w:val="none" w:sz="0" w:space="0" w:color="auto"/>
        <w:bottom w:val="none" w:sz="0" w:space="0" w:color="auto"/>
        <w:right w:val="none" w:sz="0" w:space="0" w:color="auto"/>
      </w:divBdr>
    </w:div>
    <w:div w:id="275719147">
      <w:bodyDiv w:val="1"/>
      <w:marLeft w:val="0"/>
      <w:marRight w:val="0"/>
      <w:marTop w:val="0"/>
      <w:marBottom w:val="0"/>
      <w:divBdr>
        <w:top w:val="none" w:sz="0" w:space="0" w:color="auto"/>
        <w:left w:val="none" w:sz="0" w:space="0" w:color="auto"/>
        <w:bottom w:val="none" w:sz="0" w:space="0" w:color="auto"/>
        <w:right w:val="none" w:sz="0" w:space="0" w:color="auto"/>
      </w:divBdr>
      <w:divsChild>
        <w:div w:id="1178808399">
          <w:marLeft w:val="547"/>
          <w:marRight w:val="0"/>
          <w:marTop w:val="0"/>
          <w:marBottom w:val="0"/>
          <w:divBdr>
            <w:top w:val="none" w:sz="0" w:space="0" w:color="auto"/>
            <w:left w:val="none" w:sz="0" w:space="0" w:color="auto"/>
            <w:bottom w:val="none" w:sz="0" w:space="0" w:color="auto"/>
            <w:right w:val="none" w:sz="0" w:space="0" w:color="auto"/>
          </w:divBdr>
        </w:div>
        <w:div w:id="1049841658">
          <w:marLeft w:val="547"/>
          <w:marRight w:val="0"/>
          <w:marTop w:val="0"/>
          <w:marBottom w:val="0"/>
          <w:divBdr>
            <w:top w:val="none" w:sz="0" w:space="0" w:color="auto"/>
            <w:left w:val="none" w:sz="0" w:space="0" w:color="auto"/>
            <w:bottom w:val="none" w:sz="0" w:space="0" w:color="auto"/>
            <w:right w:val="none" w:sz="0" w:space="0" w:color="auto"/>
          </w:divBdr>
        </w:div>
        <w:div w:id="1880630873">
          <w:marLeft w:val="547"/>
          <w:marRight w:val="0"/>
          <w:marTop w:val="0"/>
          <w:marBottom w:val="0"/>
          <w:divBdr>
            <w:top w:val="none" w:sz="0" w:space="0" w:color="auto"/>
            <w:left w:val="none" w:sz="0" w:space="0" w:color="auto"/>
            <w:bottom w:val="none" w:sz="0" w:space="0" w:color="auto"/>
            <w:right w:val="none" w:sz="0" w:space="0" w:color="auto"/>
          </w:divBdr>
        </w:div>
        <w:div w:id="1658221379">
          <w:marLeft w:val="547"/>
          <w:marRight w:val="0"/>
          <w:marTop w:val="0"/>
          <w:marBottom w:val="0"/>
          <w:divBdr>
            <w:top w:val="none" w:sz="0" w:space="0" w:color="auto"/>
            <w:left w:val="none" w:sz="0" w:space="0" w:color="auto"/>
            <w:bottom w:val="none" w:sz="0" w:space="0" w:color="auto"/>
            <w:right w:val="none" w:sz="0" w:space="0" w:color="auto"/>
          </w:divBdr>
        </w:div>
        <w:div w:id="1546478657">
          <w:marLeft w:val="547"/>
          <w:marRight w:val="0"/>
          <w:marTop w:val="0"/>
          <w:marBottom w:val="0"/>
          <w:divBdr>
            <w:top w:val="none" w:sz="0" w:space="0" w:color="auto"/>
            <w:left w:val="none" w:sz="0" w:space="0" w:color="auto"/>
            <w:bottom w:val="none" w:sz="0" w:space="0" w:color="auto"/>
            <w:right w:val="none" w:sz="0" w:space="0" w:color="auto"/>
          </w:divBdr>
        </w:div>
        <w:div w:id="124934674">
          <w:marLeft w:val="547"/>
          <w:marRight w:val="0"/>
          <w:marTop w:val="0"/>
          <w:marBottom w:val="0"/>
          <w:divBdr>
            <w:top w:val="none" w:sz="0" w:space="0" w:color="auto"/>
            <w:left w:val="none" w:sz="0" w:space="0" w:color="auto"/>
            <w:bottom w:val="none" w:sz="0" w:space="0" w:color="auto"/>
            <w:right w:val="none" w:sz="0" w:space="0" w:color="auto"/>
          </w:divBdr>
        </w:div>
        <w:div w:id="1646423013">
          <w:marLeft w:val="547"/>
          <w:marRight w:val="0"/>
          <w:marTop w:val="0"/>
          <w:marBottom w:val="0"/>
          <w:divBdr>
            <w:top w:val="none" w:sz="0" w:space="0" w:color="auto"/>
            <w:left w:val="none" w:sz="0" w:space="0" w:color="auto"/>
            <w:bottom w:val="none" w:sz="0" w:space="0" w:color="auto"/>
            <w:right w:val="none" w:sz="0" w:space="0" w:color="auto"/>
          </w:divBdr>
        </w:div>
        <w:div w:id="370307054">
          <w:marLeft w:val="547"/>
          <w:marRight w:val="0"/>
          <w:marTop w:val="0"/>
          <w:marBottom w:val="0"/>
          <w:divBdr>
            <w:top w:val="none" w:sz="0" w:space="0" w:color="auto"/>
            <w:left w:val="none" w:sz="0" w:space="0" w:color="auto"/>
            <w:bottom w:val="none" w:sz="0" w:space="0" w:color="auto"/>
            <w:right w:val="none" w:sz="0" w:space="0" w:color="auto"/>
          </w:divBdr>
        </w:div>
        <w:div w:id="68961251">
          <w:marLeft w:val="547"/>
          <w:marRight w:val="0"/>
          <w:marTop w:val="0"/>
          <w:marBottom w:val="0"/>
          <w:divBdr>
            <w:top w:val="none" w:sz="0" w:space="0" w:color="auto"/>
            <w:left w:val="none" w:sz="0" w:space="0" w:color="auto"/>
            <w:bottom w:val="none" w:sz="0" w:space="0" w:color="auto"/>
            <w:right w:val="none" w:sz="0" w:space="0" w:color="auto"/>
          </w:divBdr>
        </w:div>
        <w:div w:id="1770613346">
          <w:marLeft w:val="547"/>
          <w:marRight w:val="0"/>
          <w:marTop w:val="0"/>
          <w:marBottom w:val="0"/>
          <w:divBdr>
            <w:top w:val="none" w:sz="0" w:space="0" w:color="auto"/>
            <w:left w:val="none" w:sz="0" w:space="0" w:color="auto"/>
            <w:bottom w:val="none" w:sz="0" w:space="0" w:color="auto"/>
            <w:right w:val="none" w:sz="0" w:space="0" w:color="auto"/>
          </w:divBdr>
        </w:div>
        <w:div w:id="1803813728">
          <w:marLeft w:val="547"/>
          <w:marRight w:val="0"/>
          <w:marTop w:val="0"/>
          <w:marBottom w:val="0"/>
          <w:divBdr>
            <w:top w:val="none" w:sz="0" w:space="0" w:color="auto"/>
            <w:left w:val="none" w:sz="0" w:space="0" w:color="auto"/>
            <w:bottom w:val="none" w:sz="0" w:space="0" w:color="auto"/>
            <w:right w:val="none" w:sz="0" w:space="0" w:color="auto"/>
          </w:divBdr>
        </w:div>
        <w:div w:id="1966885460">
          <w:marLeft w:val="547"/>
          <w:marRight w:val="0"/>
          <w:marTop w:val="0"/>
          <w:marBottom w:val="0"/>
          <w:divBdr>
            <w:top w:val="none" w:sz="0" w:space="0" w:color="auto"/>
            <w:left w:val="none" w:sz="0" w:space="0" w:color="auto"/>
            <w:bottom w:val="none" w:sz="0" w:space="0" w:color="auto"/>
            <w:right w:val="none" w:sz="0" w:space="0" w:color="auto"/>
          </w:divBdr>
        </w:div>
        <w:div w:id="2131505283">
          <w:marLeft w:val="547"/>
          <w:marRight w:val="0"/>
          <w:marTop w:val="0"/>
          <w:marBottom w:val="0"/>
          <w:divBdr>
            <w:top w:val="none" w:sz="0" w:space="0" w:color="auto"/>
            <w:left w:val="none" w:sz="0" w:space="0" w:color="auto"/>
            <w:bottom w:val="none" w:sz="0" w:space="0" w:color="auto"/>
            <w:right w:val="none" w:sz="0" w:space="0" w:color="auto"/>
          </w:divBdr>
        </w:div>
        <w:div w:id="361131248">
          <w:marLeft w:val="547"/>
          <w:marRight w:val="0"/>
          <w:marTop w:val="0"/>
          <w:marBottom w:val="0"/>
          <w:divBdr>
            <w:top w:val="none" w:sz="0" w:space="0" w:color="auto"/>
            <w:left w:val="none" w:sz="0" w:space="0" w:color="auto"/>
            <w:bottom w:val="none" w:sz="0" w:space="0" w:color="auto"/>
            <w:right w:val="none" w:sz="0" w:space="0" w:color="auto"/>
          </w:divBdr>
        </w:div>
        <w:div w:id="451483396">
          <w:marLeft w:val="547"/>
          <w:marRight w:val="0"/>
          <w:marTop w:val="0"/>
          <w:marBottom w:val="0"/>
          <w:divBdr>
            <w:top w:val="none" w:sz="0" w:space="0" w:color="auto"/>
            <w:left w:val="none" w:sz="0" w:space="0" w:color="auto"/>
            <w:bottom w:val="none" w:sz="0" w:space="0" w:color="auto"/>
            <w:right w:val="none" w:sz="0" w:space="0" w:color="auto"/>
          </w:divBdr>
        </w:div>
        <w:div w:id="938677130">
          <w:marLeft w:val="547"/>
          <w:marRight w:val="0"/>
          <w:marTop w:val="0"/>
          <w:marBottom w:val="0"/>
          <w:divBdr>
            <w:top w:val="none" w:sz="0" w:space="0" w:color="auto"/>
            <w:left w:val="none" w:sz="0" w:space="0" w:color="auto"/>
            <w:bottom w:val="none" w:sz="0" w:space="0" w:color="auto"/>
            <w:right w:val="none" w:sz="0" w:space="0" w:color="auto"/>
          </w:divBdr>
        </w:div>
        <w:div w:id="848058399">
          <w:marLeft w:val="547"/>
          <w:marRight w:val="0"/>
          <w:marTop w:val="0"/>
          <w:marBottom w:val="0"/>
          <w:divBdr>
            <w:top w:val="none" w:sz="0" w:space="0" w:color="auto"/>
            <w:left w:val="none" w:sz="0" w:space="0" w:color="auto"/>
            <w:bottom w:val="none" w:sz="0" w:space="0" w:color="auto"/>
            <w:right w:val="none" w:sz="0" w:space="0" w:color="auto"/>
          </w:divBdr>
        </w:div>
        <w:div w:id="685711158">
          <w:marLeft w:val="547"/>
          <w:marRight w:val="0"/>
          <w:marTop w:val="0"/>
          <w:marBottom w:val="0"/>
          <w:divBdr>
            <w:top w:val="none" w:sz="0" w:space="0" w:color="auto"/>
            <w:left w:val="none" w:sz="0" w:space="0" w:color="auto"/>
            <w:bottom w:val="none" w:sz="0" w:space="0" w:color="auto"/>
            <w:right w:val="none" w:sz="0" w:space="0" w:color="auto"/>
          </w:divBdr>
        </w:div>
        <w:div w:id="723719395">
          <w:marLeft w:val="547"/>
          <w:marRight w:val="0"/>
          <w:marTop w:val="0"/>
          <w:marBottom w:val="0"/>
          <w:divBdr>
            <w:top w:val="none" w:sz="0" w:space="0" w:color="auto"/>
            <w:left w:val="none" w:sz="0" w:space="0" w:color="auto"/>
            <w:bottom w:val="none" w:sz="0" w:space="0" w:color="auto"/>
            <w:right w:val="none" w:sz="0" w:space="0" w:color="auto"/>
          </w:divBdr>
        </w:div>
        <w:div w:id="626281983">
          <w:marLeft w:val="547"/>
          <w:marRight w:val="0"/>
          <w:marTop w:val="0"/>
          <w:marBottom w:val="0"/>
          <w:divBdr>
            <w:top w:val="none" w:sz="0" w:space="0" w:color="auto"/>
            <w:left w:val="none" w:sz="0" w:space="0" w:color="auto"/>
            <w:bottom w:val="none" w:sz="0" w:space="0" w:color="auto"/>
            <w:right w:val="none" w:sz="0" w:space="0" w:color="auto"/>
          </w:divBdr>
        </w:div>
        <w:div w:id="1685206907">
          <w:marLeft w:val="547"/>
          <w:marRight w:val="0"/>
          <w:marTop w:val="0"/>
          <w:marBottom w:val="0"/>
          <w:divBdr>
            <w:top w:val="none" w:sz="0" w:space="0" w:color="auto"/>
            <w:left w:val="none" w:sz="0" w:space="0" w:color="auto"/>
            <w:bottom w:val="none" w:sz="0" w:space="0" w:color="auto"/>
            <w:right w:val="none" w:sz="0" w:space="0" w:color="auto"/>
          </w:divBdr>
        </w:div>
      </w:divsChild>
    </w:div>
    <w:div w:id="287316605">
      <w:bodyDiv w:val="1"/>
      <w:marLeft w:val="0"/>
      <w:marRight w:val="0"/>
      <w:marTop w:val="0"/>
      <w:marBottom w:val="0"/>
      <w:divBdr>
        <w:top w:val="none" w:sz="0" w:space="0" w:color="auto"/>
        <w:left w:val="none" w:sz="0" w:space="0" w:color="auto"/>
        <w:bottom w:val="none" w:sz="0" w:space="0" w:color="auto"/>
        <w:right w:val="none" w:sz="0" w:space="0" w:color="auto"/>
      </w:divBdr>
    </w:div>
    <w:div w:id="287393682">
      <w:bodyDiv w:val="1"/>
      <w:marLeft w:val="0"/>
      <w:marRight w:val="0"/>
      <w:marTop w:val="0"/>
      <w:marBottom w:val="0"/>
      <w:divBdr>
        <w:top w:val="none" w:sz="0" w:space="0" w:color="auto"/>
        <w:left w:val="none" w:sz="0" w:space="0" w:color="auto"/>
        <w:bottom w:val="none" w:sz="0" w:space="0" w:color="auto"/>
        <w:right w:val="none" w:sz="0" w:space="0" w:color="auto"/>
      </w:divBdr>
    </w:div>
    <w:div w:id="338119225">
      <w:bodyDiv w:val="1"/>
      <w:marLeft w:val="0"/>
      <w:marRight w:val="0"/>
      <w:marTop w:val="0"/>
      <w:marBottom w:val="0"/>
      <w:divBdr>
        <w:top w:val="none" w:sz="0" w:space="0" w:color="auto"/>
        <w:left w:val="none" w:sz="0" w:space="0" w:color="auto"/>
        <w:bottom w:val="none" w:sz="0" w:space="0" w:color="auto"/>
        <w:right w:val="none" w:sz="0" w:space="0" w:color="auto"/>
      </w:divBdr>
      <w:divsChild>
        <w:div w:id="1838422125">
          <w:marLeft w:val="547"/>
          <w:marRight w:val="0"/>
          <w:marTop w:val="0"/>
          <w:marBottom w:val="0"/>
          <w:divBdr>
            <w:top w:val="none" w:sz="0" w:space="0" w:color="auto"/>
            <w:left w:val="none" w:sz="0" w:space="0" w:color="auto"/>
            <w:bottom w:val="none" w:sz="0" w:space="0" w:color="auto"/>
            <w:right w:val="none" w:sz="0" w:space="0" w:color="auto"/>
          </w:divBdr>
        </w:div>
      </w:divsChild>
    </w:div>
    <w:div w:id="381439234">
      <w:bodyDiv w:val="1"/>
      <w:marLeft w:val="0"/>
      <w:marRight w:val="0"/>
      <w:marTop w:val="0"/>
      <w:marBottom w:val="0"/>
      <w:divBdr>
        <w:top w:val="none" w:sz="0" w:space="0" w:color="auto"/>
        <w:left w:val="none" w:sz="0" w:space="0" w:color="auto"/>
        <w:bottom w:val="none" w:sz="0" w:space="0" w:color="auto"/>
        <w:right w:val="none" w:sz="0" w:space="0" w:color="auto"/>
      </w:divBdr>
    </w:div>
    <w:div w:id="388770062">
      <w:bodyDiv w:val="1"/>
      <w:marLeft w:val="0"/>
      <w:marRight w:val="0"/>
      <w:marTop w:val="0"/>
      <w:marBottom w:val="0"/>
      <w:divBdr>
        <w:top w:val="none" w:sz="0" w:space="0" w:color="auto"/>
        <w:left w:val="none" w:sz="0" w:space="0" w:color="auto"/>
        <w:bottom w:val="none" w:sz="0" w:space="0" w:color="auto"/>
        <w:right w:val="none" w:sz="0" w:space="0" w:color="auto"/>
      </w:divBdr>
      <w:divsChild>
        <w:div w:id="242760745">
          <w:marLeft w:val="0"/>
          <w:marRight w:val="0"/>
          <w:marTop w:val="0"/>
          <w:marBottom w:val="0"/>
          <w:divBdr>
            <w:top w:val="none" w:sz="0" w:space="0" w:color="auto"/>
            <w:left w:val="none" w:sz="0" w:space="0" w:color="auto"/>
            <w:bottom w:val="none" w:sz="0" w:space="0" w:color="auto"/>
            <w:right w:val="none" w:sz="0" w:space="0" w:color="auto"/>
          </w:divBdr>
          <w:divsChild>
            <w:div w:id="1260068296">
              <w:marLeft w:val="0"/>
              <w:marRight w:val="0"/>
              <w:marTop w:val="0"/>
              <w:marBottom w:val="0"/>
              <w:divBdr>
                <w:top w:val="none" w:sz="0" w:space="0" w:color="auto"/>
                <w:left w:val="none" w:sz="0" w:space="0" w:color="auto"/>
                <w:bottom w:val="none" w:sz="0" w:space="0" w:color="auto"/>
                <w:right w:val="none" w:sz="0" w:space="0" w:color="auto"/>
              </w:divBdr>
              <w:divsChild>
                <w:div w:id="624697582">
                  <w:marLeft w:val="0"/>
                  <w:marRight w:val="0"/>
                  <w:marTop w:val="0"/>
                  <w:marBottom w:val="0"/>
                  <w:divBdr>
                    <w:top w:val="none" w:sz="0" w:space="0" w:color="auto"/>
                    <w:left w:val="none" w:sz="0" w:space="0" w:color="auto"/>
                    <w:bottom w:val="none" w:sz="0" w:space="0" w:color="auto"/>
                    <w:right w:val="none" w:sz="0" w:space="0" w:color="auto"/>
                  </w:divBdr>
                </w:div>
                <w:div w:id="544802481">
                  <w:marLeft w:val="0"/>
                  <w:marRight w:val="0"/>
                  <w:marTop w:val="0"/>
                  <w:marBottom w:val="0"/>
                  <w:divBdr>
                    <w:top w:val="none" w:sz="0" w:space="0" w:color="auto"/>
                    <w:left w:val="none" w:sz="0" w:space="0" w:color="auto"/>
                    <w:bottom w:val="none" w:sz="0" w:space="0" w:color="auto"/>
                    <w:right w:val="none" w:sz="0" w:space="0" w:color="auto"/>
                  </w:divBdr>
                  <w:divsChild>
                    <w:div w:id="9405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5995679">
      <w:bodyDiv w:val="1"/>
      <w:marLeft w:val="0"/>
      <w:marRight w:val="0"/>
      <w:marTop w:val="0"/>
      <w:marBottom w:val="0"/>
      <w:divBdr>
        <w:top w:val="none" w:sz="0" w:space="0" w:color="auto"/>
        <w:left w:val="none" w:sz="0" w:space="0" w:color="auto"/>
        <w:bottom w:val="none" w:sz="0" w:space="0" w:color="auto"/>
        <w:right w:val="none" w:sz="0" w:space="0" w:color="auto"/>
      </w:divBdr>
      <w:divsChild>
        <w:div w:id="450587126">
          <w:marLeft w:val="0"/>
          <w:marRight w:val="0"/>
          <w:marTop w:val="0"/>
          <w:marBottom w:val="0"/>
          <w:divBdr>
            <w:top w:val="none" w:sz="0" w:space="0" w:color="auto"/>
            <w:left w:val="none" w:sz="0" w:space="0" w:color="auto"/>
            <w:bottom w:val="none" w:sz="0" w:space="0" w:color="auto"/>
            <w:right w:val="none" w:sz="0" w:space="0" w:color="auto"/>
          </w:divBdr>
        </w:div>
      </w:divsChild>
    </w:div>
    <w:div w:id="505949562">
      <w:bodyDiv w:val="1"/>
      <w:marLeft w:val="0"/>
      <w:marRight w:val="0"/>
      <w:marTop w:val="0"/>
      <w:marBottom w:val="0"/>
      <w:divBdr>
        <w:top w:val="none" w:sz="0" w:space="0" w:color="auto"/>
        <w:left w:val="none" w:sz="0" w:space="0" w:color="auto"/>
        <w:bottom w:val="none" w:sz="0" w:space="0" w:color="auto"/>
        <w:right w:val="none" w:sz="0" w:space="0" w:color="auto"/>
      </w:divBdr>
    </w:div>
    <w:div w:id="521289072">
      <w:bodyDiv w:val="1"/>
      <w:marLeft w:val="0"/>
      <w:marRight w:val="0"/>
      <w:marTop w:val="0"/>
      <w:marBottom w:val="0"/>
      <w:divBdr>
        <w:top w:val="none" w:sz="0" w:space="0" w:color="auto"/>
        <w:left w:val="none" w:sz="0" w:space="0" w:color="auto"/>
        <w:bottom w:val="none" w:sz="0" w:space="0" w:color="auto"/>
        <w:right w:val="none" w:sz="0" w:space="0" w:color="auto"/>
      </w:divBdr>
    </w:div>
    <w:div w:id="523633096">
      <w:bodyDiv w:val="1"/>
      <w:marLeft w:val="0"/>
      <w:marRight w:val="0"/>
      <w:marTop w:val="0"/>
      <w:marBottom w:val="0"/>
      <w:divBdr>
        <w:top w:val="none" w:sz="0" w:space="0" w:color="auto"/>
        <w:left w:val="none" w:sz="0" w:space="0" w:color="auto"/>
        <w:bottom w:val="none" w:sz="0" w:space="0" w:color="auto"/>
        <w:right w:val="none" w:sz="0" w:space="0" w:color="auto"/>
      </w:divBdr>
    </w:div>
    <w:div w:id="528222564">
      <w:bodyDiv w:val="1"/>
      <w:marLeft w:val="0"/>
      <w:marRight w:val="0"/>
      <w:marTop w:val="0"/>
      <w:marBottom w:val="0"/>
      <w:divBdr>
        <w:top w:val="none" w:sz="0" w:space="0" w:color="auto"/>
        <w:left w:val="none" w:sz="0" w:space="0" w:color="auto"/>
        <w:bottom w:val="none" w:sz="0" w:space="0" w:color="auto"/>
        <w:right w:val="none" w:sz="0" w:space="0" w:color="auto"/>
      </w:divBdr>
    </w:div>
    <w:div w:id="530841712">
      <w:bodyDiv w:val="1"/>
      <w:marLeft w:val="0"/>
      <w:marRight w:val="0"/>
      <w:marTop w:val="0"/>
      <w:marBottom w:val="0"/>
      <w:divBdr>
        <w:top w:val="none" w:sz="0" w:space="0" w:color="auto"/>
        <w:left w:val="none" w:sz="0" w:space="0" w:color="auto"/>
        <w:bottom w:val="none" w:sz="0" w:space="0" w:color="auto"/>
        <w:right w:val="none" w:sz="0" w:space="0" w:color="auto"/>
      </w:divBdr>
      <w:divsChild>
        <w:div w:id="467743148">
          <w:marLeft w:val="0"/>
          <w:marRight w:val="0"/>
          <w:marTop w:val="0"/>
          <w:marBottom w:val="0"/>
          <w:divBdr>
            <w:top w:val="none" w:sz="0" w:space="0" w:color="auto"/>
            <w:left w:val="none" w:sz="0" w:space="0" w:color="auto"/>
            <w:bottom w:val="none" w:sz="0" w:space="0" w:color="auto"/>
            <w:right w:val="none" w:sz="0" w:space="0" w:color="auto"/>
          </w:divBdr>
        </w:div>
      </w:divsChild>
    </w:div>
    <w:div w:id="635720854">
      <w:bodyDiv w:val="1"/>
      <w:marLeft w:val="0"/>
      <w:marRight w:val="0"/>
      <w:marTop w:val="0"/>
      <w:marBottom w:val="0"/>
      <w:divBdr>
        <w:top w:val="none" w:sz="0" w:space="0" w:color="auto"/>
        <w:left w:val="none" w:sz="0" w:space="0" w:color="auto"/>
        <w:bottom w:val="none" w:sz="0" w:space="0" w:color="auto"/>
        <w:right w:val="none" w:sz="0" w:space="0" w:color="auto"/>
      </w:divBdr>
      <w:divsChild>
        <w:div w:id="1589070601">
          <w:marLeft w:val="0"/>
          <w:marRight w:val="0"/>
          <w:marTop w:val="0"/>
          <w:marBottom w:val="0"/>
          <w:divBdr>
            <w:top w:val="none" w:sz="0" w:space="0" w:color="auto"/>
            <w:left w:val="none" w:sz="0" w:space="0" w:color="auto"/>
            <w:bottom w:val="none" w:sz="0" w:space="0" w:color="auto"/>
            <w:right w:val="none" w:sz="0" w:space="0" w:color="auto"/>
          </w:divBdr>
        </w:div>
      </w:divsChild>
    </w:div>
    <w:div w:id="791898431">
      <w:bodyDiv w:val="1"/>
      <w:marLeft w:val="0"/>
      <w:marRight w:val="0"/>
      <w:marTop w:val="0"/>
      <w:marBottom w:val="0"/>
      <w:divBdr>
        <w:top w:val="none" w:sz="0" w:space="0" w:color="auto"/>
        <w:left w:val="none" w:sz="0" w:space="0" w:color="auto"/>
        <w:bottom w:val="none" w:sz="0" w:space="0" w:color="auto"/>
        <w:right w:val="none" w:sz="0" w:space="0" w:color="auto"/>
      </w:divBdr>
    </w:div>
    <w:div w:id="917405538">
      <w:bodyDiv w:val="1"/>
      <w:marLeft w:val="0"/>
      <w:marRight w:val="0"/>
      <w:marTop w:val="0"/>
      <w:marBottom w:val="0"/>
      <w:divBdr>
        <w:top w:val="none" w:sz="0" w:space="0" w:color="auto"/>
        <w:left w:val="none" w:sz="0" w:space="0" w:color="auto"/>
        <w:bottom w:val="none" w:sz="0" w:space="0" w:color="auto"/>
        <w:right w:val="none" w:sz="0" w:space="0" w:color="auto"/>
      </w:divBdr>
    </w:div>
    <w:div w:id="923802698">
      <w:bodyDiv w:val="1"/>
      <w:marLeft w:val="0"/>
      <w:marRight w:val="0"/>
      <w:marTop w:val="0"/>
      <w:marBottom w:val="0"/>
      <w:divBdr>
        <w:top w:val="none" w:sz="0" w:space="0" w:color="auto"/>
        <w:left w:val="none" w:sz="0" w:space="0" w:color="auto"/>
        <w:bottom w:val="none" w:sz="0" w:space="0" w:color="auto"/>
        <w:right w:val="none" w:sz="0" w:space="0" w:color="auto"/>
      </w:divBdr>
    </w:div>
    <w:div w:id="972255109">
      <w:bodyDiv w:val="1"/>
      <w:marLeft w:val="0"/>
      <w:marRight w:val="0"/>
      <w:marTop w:val="0"/>
      <w:marBottom w:val="0"/>
      <w:divBdr>
        <w:top w:val="none" w:sz="0" w:space="0" w:color="auto"/>
        <w:left w:val="none" w:sz="0" w:space="0" w:color="auto"/>
        <w:bottom w:val="none" w:sz="0" w:space="0" w:color="auto"/>
        <w:right w:val="none" w:sz="0" w:space="0" w:color="auto"/>
      </w:divBdr>
    </w:div>
    <w:div w:id="1056469617">
      <w:bodyDiv w:val="1"/>
      <w:marLeft w:val="0"/>
      <w:marRight w:val="0"/>
      <w:marTop w:val="0"/>
      <w:marBottom w:val="0"/>
      <w:divBdr>
        <w:top w:val="none" w:sz="0" w:space="0" w:color="auto"/>
        <w:left w:val="none" w:sz="0" w:space="0" w:color="auto"/>
        <w:bottom w:val="none" w:sz="0" w:space="0" w:color="auto"/>
        <w:right w:val="none" w:sz="0" w:space="0" w:color="auto"/>
      </w:divBdr>
    </w:div>
    <w:div w:id="1076395167">
      <w:bodyDiv w:val="1"/>
      <w:marLeft w:val="0"/>
      <w:marRight w:val="0"/>
      <w:marTop w:val="0"/>
      <w:marBottom w:val="0"/>
      <w:divBdr>
        <w:top w:val="none" w:sz="0" w:space="0" w:color="auto"/>
        <w:left w:val="none" w:sz="0" w:space="0" w:color="auto"/>
        <w:bottom w:val="none" w:sz="0" w:space="0" w:color="auto"/>
        <w:right w:val="none" w:sz="0" w:space="0" w:color="auto"/>
      </w:divBdr>
      <w:divsChild>
        <w:div w:id="1063524717">
          <w:marLeft w:val="547"/>
          <w:marRight w:val="0"/>
          <w:marTop w:val="0"/>
          <w:marBottom w:val="0"/>
          <w:divBdr>
            <w:top w:val="none" w:sz="0" w:space="0" w:color="auto"/>
            <w:left w:val="none" w:sz="0" w:space="0" w:color="auto"/>
            <w:bottom w:val="none" w:sz="0" w:space="0" w:color="auto"/>
            <w:right w:val="none" w:sz="0" w:space="0" w:color="auto"/>
          </w:divBdr>
        </w:div>
        <w:div w:id="1898394135">
          <w:marLeft w:val="547"/>
          <w:marRight w:val="0"/>
          <w:marTop w:val="0"/>
          <w:marBottom w:val="0"/>
          <w:divBdr>
            <w:top w:val="none" w:sz="0" w:space="0" w:color="auto"/>
            <w:left w:val="none" w:sz="0" w:space="0" w:color="auto"/>
            <w:bottom w:val="none" w:sz="0" w:space="0" w:color="auto"/>
            <w:right w:val="none" w:sz="0" w:space="0" w:color="auto"/>
          </w:divBdr>
        </w:div>
        <w:div w:id="1925918042">
          <w:marLeft w:val="547"/>
          <w:marRight w:val="0"/>
          <w:marTop w:val="0"/>
          <w:marBottom w:val="0"/>
          <w:divBdr>
            <w:top w:val="none" w:sz="0" w:space="0" w:color="auto"/>
            <w:left w:val="none" w:sz="0" w:space="0" w:color="auto"/>
            <w:bottom w:val="none" w:sz="0" w:space="0" w:color="auto"/>
            <w:right w:val="none" w:sz="0" w:space="0" w:color="auto"/>
          </w:divBdr>
        </w:div>
        <w:div w:id="140198216">
          <w:marLeft w:val="547"/>
          <w:marRight w:val="0"/>
          <w:marTop w:val="0"/>
          <w:marBottom w:val="0"/>
          <w:divBdr>
            <w:top w:val="none" w:sz="0" w:space="0" w:color="auto"/>
            <w:left w:val="none" w:sz="0" w:space="0" w:color="auto"/>
            <w:bottom w:val="none" w:sz="0" w:space="0" w:color="auto"/>
            <w:right w:val="none" w:sz="0" w:space="0" w:color="auto"/>
          </w:divBdr>
        </w:div>
        <w:div w:id="961500996">
          <w:marLeft w:val="547"/>
          <w:marRight w:val="0"/>
          <w:marTop w:val="0"/>
          <w:marBottom w:val="0"/>
          <w:divBdr>
            <w:top w:val="none" w:sz="0" w:space="0" w:color="auto"/>
            <w:left w:val="none" w:sz="0" w:space="0" w:color="auto"/>
            <w:bottom w:val="none" w:sz="0" w:space="0" w:color="auto"/>
            <w:right w:val="none" w:sz="0" w:space="0" w:color="auto"/>
          </w:divBdr>
        </w:div>
        <w:div w:id="28915665">
          <w:marLeft w:val="547"/>
          <w:marRight w:val="0"/>
          <w:marTop w:val="0"/>
          <w:marBottom w:val="0"/>
          <w:divBdr>
            <w:top w:val="none" w:sz="0" w:space="0" w:color="auto"/>
            <w:left w:val="none" w:sz="0" w:space="0" w:color="auto"/>
            <w:bottom w:val="none" w:sz="0" w:space="0" w:color="auto"/>
            <w:right w:val="none" w:sz="0" w:space="0" w:color="auto"/>
          </w:divBdr>
        </w:div>
        <w:div w:id="733233322">
          <w:marLeft w:val="547"/>
          <w:marRight w:val="0"/>
          <w:marTop w:val="0"/>
          <w:marBottom w:val="0"/>
          <w:divBdr>
            <w:top w:val="none" w:sz="0" w:space="0" w:color="auto"/>
            <w:left w:val="none" w:sz="0" w:space="0" w:color="auto"/>
            <w:bottom w:val="none" w:sz="0" w:space="0" w:color="auto"/>
            <w:right w:val="none" w:sz="0" w:space="0" w:color="auto"/>
          </w:divBdr>
        </w:div>
        <w:div w:id="1390228741">
          <w:marLeft w:val="547"/>
          <w:marRight w:val="0"/>
          <w:marTop w:val="0"/>
          <w:marBottom w:val="0"/>
          <w:divBdr>
            <w:top w:val="none" w:sz="0" w:space="0" w:color="auto"/>
            <w:left w:val="none" w:sz="0" w:space="0" w:color="auto"/>
            <w:bottom w:val="none" w:sz="0" w:space="0" w:color="auto"/>
            <w:right w:val="none" w:sz="0" w:space="0" w:color="auto"/>
          </w:divBdr>
        </w:div>
        <w:div w:id="1463503498">
          <w:marLeft w:val="547"/>
          <w:marRight w:val="0"/>
          <w:marTop w:val="0"/>
          <w:marBottom w:val="0"/>
          <w:divBdr>
            <w:top w:val="none" w:sz="0" w:space="0" w:color="auto"/>
            <w:left w:val="none" w:sz="0" w:space="0" w:color="auto"/>
            <w:bottom w:val="none" w:sz="0" w:space="0" w:color="auto"/>
            <w:right w:val="none" w:sz="0" w:space="0" w:color="auto"/>
          </w:divBdr>
        </w:div>
        <w:div w:id="461314205">
          <w:marLeft w:val="547"/>
          <w:marRight w:val="0"/>
          <w:marTop w:val="0"/>
          <w:marBottom w:val="0"/>
          <w:divBdr>
            <w:top w:val="none" w:sz="0" w:space="0" w:color="auto"/>
            <w:left w:val="none" w:sz="0" w:space="0" w:color="auto"/>
            <w:bottom w:val="none" w:sz="0" w:space="0" w:color="auto"/>
            <w:right w:val="none" w:sz="0" w:space="0" w:color="auto"/>
          </w:divBdr>
        </w:div>
      </w:divsChild>
    </w:div>
    <w:div w:id="1078211143">
      <w:bodyDiv w:val="1"/>
      <w:marLeft w:val="0"/>
      <w:marRight w:val="0"/>
      <w:marTop w:val="0"/>
      <w:marBottom w:val="0"/>
      <w:divBdr>
        <w:top w:val="none" w:sz="0" w:space="0" w:color="auto"/>
        <w:left w:val="none" w:sz="0" w:space="0" w:color="auto"/>
        <w:bottom w:val="none" w:sz="0" w:space="0" w:color="auto"/>
        <w:right w:val="none" w:sz="0" w:space="0" w:color="auto"/>
      </w:divBdr>
    </w:div>
    <w:div w:id="1146626456">
      <w:bodyDiv w:val="1"/>
      <w:marLeft w:val="0"/>
      <w:marRight w:val="0"/>
      <w:marTop w:val="0"/>
      <w:marBottom w:val="0"/>
      <w:divBdr>
        <w:top w:val="none" w:sz="0" w:space="0" w:color="auto"/>
        <w:left w:val="none" w:sz="0" w:space="0" w:color="auto"/>
        <w:bottom w:val="none" w:sz="0" w:space="0" w:color="auto"/>
        <w:right w:val="none" w:sz="0" w:space="0" w:color="auto"/>
      </w:divBdr>
    </w:div>
    <w:div w:id="1161699540">
      <w:bodyDiv w:val="1"/>
      <w:marLeft w:val="0"/>
      <w:marRight w:val="0"/>
      <w:marTop w:val="0"/>
      <w:marBottom w:val="0"/>
      <w:divBdr>
        <w:top w:val="none" w:sz="0" w:space="0" w:color="auto"/>
        <w:left w:val="none" w:sz="0" w:space="0" w:color="auto"/>
        <w:bottom w:val="none" w:sz="0" w:space="0" w:color="auto"/>
        <w:right w:val="none" w:sz="0" w:space="0" w:color="auto"/>
      </w:divBdr>
    </w:div>
    <w:div w:id="1165969996">
      <w:bodyDiv w:val="1"/>
      <w:marLeft w:val="0"/>
      <w:marRight w:val="0"/>
      <w:marTop w:val="0"/>
      <w:marBottom w:val="0"/>
      <w:divBdr>
        <w:top w:val="none" w:sz="0" w:space="0" w:color="auto"/>
        <w:left w:val="none" w:sz="0" w:space="0" w:color="auto"/>
        <w:bottom w:val="none" w:sz="0" w:space="0" w:color="auto"/>
        <w:right w:val="none" w:sz="0" w:space="0" w:color="auto"/>
      </w:divBdr>
      <w:divsChild>
        <w:div w:id="467285318">
          <w:marLeft w:val="0"/>
          <w:marRight w:val="0"/>
          <w:marTop w:val="0"/>
          <w:marBottom w:val="0"/>
          <w:divBdr>
            <w:top w:val="none" w:sz="0" w:space="0" w:color="auto"/>
            <w:left w:val="none" w:sz="0" w:space="0" w:color="auto"/>
            <w:bottom w:val="none" w:sz="0" w:space="0" w:color="auto"/>
            <w:right w:val="none" w:sz="0" w:space="0" w:color="auto"/>
          </w:divBdr>
        </w:div>
      </w:divsChild>
    </w:div>
    <w:div w:id="1171412574">
      <w:bodyDiv w:val="1"/>
      <w:marLeft w:val="0"/>
      <w:marRight w:val="0"/>
      <w:marTop w:val="0"/>
      <w:marBottom w:val="0"/>
      <w:divBdr>
        <w:top w:val="none" w:sz="0" w:space="0" w:color="auto"/>
        <w:left w:val="none" w:sz="0" w:space="0" w:color="auto"/>
        <w:bottom w:val="none" w:sz="0" w:space="0" w:color="auto"/>
        <w:right w:val="none" w:sz="0" w:space="0" w:color="auto"/>
      </w:divBdr>
    </w:div>
    <w:div w:id="1384793166">
      <w:bodyDiv w:val="1"/>
      <w:marLeft w:val="0"/>
      <w:marRight w:val="0"/>
      <w:marTop w:val="0"/>
      <w:marBottom w:val="0"/>
      <w:divBdr>
        <w:top w:val="none" w:sz="0" w:space="0" w:color="auto"/>
        <w:left w:val="none" w:sz="0" w:space="0" w:color="auto"/>
        <w:bottom w:val="none" w:sz="0" w:space="0" w:color="auto"/>
        <w:right w:val="none" w:sz="0" w:space="0" w:color="auto"/>
      </w:divBdr>
      <w:divsChild>
        <w:div w:id="933518439">
          <w:marLeft w:val="0"/>
          <w:marRight w:val="0"/>
          <w:marTop w:val="0"/>
          <w:marBottom w:val="0"/>
          <w:divBdr>
            <w:top w:val="none" w:sz="0" w:space="0" w:color="auto"/>
            <w:left w:val="none" w:sz="0" w:space="0" w:color="auto"/>
            <w:bottom w:val="none" w:sz="0" w:space="0" w:color="auto"/>
            <w:right w:val="none" w:sz="0" w:space="0" w:color="auto"/>
          </w:divBdr>
          <w:divsChild>
            <w:div w:id="74915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811513">
      <w:bodyDiv w:val="1"/>
      <w:marLeft w:val="0"/>
      <w:marRight w:val="0"/>
      <w:marTop w:val="0"/>
      <w:marBottom w:val="0"/>
      <w:divBdr>
        <w:top w:val="none" w:sz="0" w:space="0" w:color="auto"/>
        <w:left w:val="none" w:sz="0" w:space="0" w:color="auto"/>
        <w:bottom w:val="none" w:sz="0" w:space="0" w:color="auto"/>
        <w:right w:val="none" w:sz="0" w:space="0" w:color="auto"/>
      </w:divBdr>
      <w:divsChild>
        <w:div w:id="460923374">
          <w:marLeft w:val="0"/>
          <w:marRight w:val="0"/>
          <w:marTop w:val="0"/>
          <w:marBottom w:val="0"/>
          <w:divBdr>
            <w:top w:val="none" w:sz="0" w:space="0" w:color="auto"/>
            <w:left w:val="none" w:sz="0" w:space="0" w:color="auto"/>
            <w:bottom w:val="none" w:sz="0" w:space="0" w:color="auto"/>
            <w:right w:val="none" w:sz="0" w:space="0" w:color="auto"/>
          </w:divBdr>
          <w:divsChild>
            <w:div w:id="415128336">
              <w:marLeft w:val="0"/>
              <w:marRight w:val="0"/>
              <w:marTop w:val="0"/>
              <w:marBottom w:val="450"/>
              <w:divBdr>
                <w:top w:val="none" w:sz="0" w:space="0" w:color="auto"/>
                <w:left w:val="none" w:sz="0" w:space="0" w:color="auto"/>
                <w:bottom w:val="none" w:sz="0" w:space="0" w:color="auto"/>
                <w:right w:val="none" w:sz="0" w:space="0" w:color="auto"/>
              </w:divBdr>
              <w:divsChild>
                <w:div w:id="1833177864">
                  <w:marLeft w:val="0"/>
                  <w:marRight w:val="0"/>
                  <w:marTop w:val="0"/>
                  <w:marBottom w:val="0"/>
                  <w:divBdr>
                    <w:top w:val="none" w:sz="0" w:space="0" w:color="auto"/>
                    <w:left w:val="none" w:sz="0" w:space="0" w:color="auto"/>
                    <w:bottom w:val="none" w:sz="0" w:space="0" w:color="auto"/>
                    <w:right w:val="none" w:sz="0" w:space="0" w:color="auto"/>
                  </w:divBdr>
                  <w:divsChild>
                    <w:div w:id="770198513">
                      <w:marLeft w:val="0"/>
                      <w:marRight w:val="0"/>
                      <w:marTop w:val="0"/>
                      <w:marBottom w:val="0"/>
                      <w:divBdr>
                        <w:top w:val="none" w:sz="0" w:space="0" w:color="auto"/>
                        <w:left w:val="none" w:sz="0" w:space="0" w:color="auto"/>
                        <w:bottom w:val="none" w:sz="0" w:space="0" w:color="auto"/>
                        <w:right w:val="none" w:sz="0" w:space="0" w:color="auto"/>
                      </w:divBdr>
                      <w:divsChild>
                        <w:div w:id="184689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746972">
          <w:marLeft w:val="0"/>
          <w:marRight w:val="0"/>
          <w:marTop w:val="0"/>
          <w:marBottom w:val="0"/>
          <w:divBdr>
            <w:top w:val="none" w:sz="0" w:space="0" w:color="auto"/>
            <w:left w:val="none" w:sz="0" w:space="0" w:color="auto"/>
            <w:bottom w:val="none" w:sz="0" w:space="0" w:color="auto"/>
            <w:right w:val="none" w:sz="0" w:space="0" w:color="auto"/>
          </w:divBdr>
          <w:divsChild>
            <w:div w:id="1811291441">
              <w:marLeft w:val="0"/>
              <w:marRight w:val="0"/>
              <w:marTop w:val="0"/>
              <w:marBottom w:val="450"/>
              <w:divBdr>
                <w:top w:val="none" w:sz="0" w:space="0" w:color="auto"/>
                <w:left w:val="none" w:sz="0" w:space="0" w:color="auto"/>
                <w:bottom w:val="none" w:sz="0" w:space="0" w:color="auto"/>
                <w:right w:val="none" w:sz="0" w:space="0" w:color="auto"/>
              </w:divBdr>
              <w:divsChild>
                <w:div w:id="1779639495">
                  <w:marLeft w:val="0"/>
                  <w:marRight w:val="0"/>
                  <w:marTop w:val="0"/>
                  <w:marBottom w:val="0"/>
                  <w:divBdr>
                    <w:top w:val="none" w:sz="0" w:space="0" w:color="auto"/>
                    <w:left w:val="none" w:sz="0" w:space="0" w:color="auto"/>
                    <w:bottom w:val="none" w:sz="0" w:space="0" w:color="auto"/>
                    <w:right w:val="none" w:sz="0" w:space="0" w:color="auto"/>
                  </w:divBdr>
                  <w:divsChild>
                    <w:div w:id="1703243193">
                      <w:marLeft w:val="0"/>
                      <w:marRight w:val="0"/>
                      <w:marTop w:val="0"/>
                      <w:marBottom w:val="0"/>
                      <w:divBdr>
                        <w:top w:val="none" w:sz="0" w:space="0" w:color="auto"/>
                        <w:left w:val="none" w:sz="0" w:space="0" w:color="auto"/>
                        <w:bottom w:val="none" w:sz="0" w:space="0" w:color="auto"/>
                        <w:right w:val="none" w:sz="0" w:space="0" w:color="auto"/>
                      </w:divBdr>
                      <w:divsChild>
                        <w:div w:id="1876037148">
                          <w:marLeft w:val="0"/>
                          <w:marRight w:val="0"/>
                          <w:marTop w:val="0"/>
                          <w:marBottom w:val="0"/>
                          <w:divBdr>
                            <w:top w:val="none" w:sz="0" w:space="0" w:color="auto"/>
                            <w:left w:val="none" w:sz="0" w:space="0" w:color="auto"/>
                            <w:bottom w:val="none" w:sz="0" w:space="0" w:color="auto"/>
                            <w:right w:val="none" w:sz="0" w:space="0" w:color="auto"/>
                          </w:divBdr>
                          <w:divsChild>
                            <w:div w:id="679547187">
                              <w:marLeft w:val="0"/>
                              <w:marRight w:val="0"/>
                              <w:marTop w:val="0"/>
                              <w:marBottom w:val="0"/>
                              <w:divBdr>
                                <w:top w:val="none" w:sz="0" w:space="0" w:color="auto"/>
                                <w:left w:val="none" w:sz="0" w:space="0" w:color="auto"/>
                                <w:bottom w:val="none" w:sz="0" w:space="0" w:color="auto"/>
                                <w:right w:val="none" w:sz="0" w:space="0" w:color="auto"/>
                              </w:divBdr>
                              <w:divsChild>
                                <w:div w:id="422843518">
                                  <w:marLeft w:val="0"/>
                                  <w:marRight w:val="0"/>
                                  <w:marTop w:val="0"/>
                                  <w:marBottom w:val="0"/>
                                  <w:divBdr>
                                    <w:top w:val="none" w:sz="0" w:space="0" w:color="auto"/>
                                    <w:left w:val="none" w:sz="0" w:space="0" w:color="auto"/>
                                    <w:bottom w:val="none" w:sz="0" w:space="0" w:color="auto"/>
                                    <w:right w:val="none" w:sz="0" w:space="0" w:color="auto"/>
                                  </w:divBdr>
                                  <w:divsChild>
                                    <w:div w:id="753936808">
                                      <w:marLeft w:val="0"/>
                                      <w:marRight w:val="0"/>
                                      <w:marTop w:val="0"/>
                                      <w:marBottom w:val="0"/>
                                      <w:divBdr>
                                        <w:top w:val="none" w:sz="0" w:space="0" w:color="auto"/>
                                        <w:left w:val="none" w:sz="0" w:space="0" w:color="auto"/>
                                        <w:bottom w:val="none" w:sz="0" w:space="0" w:color="auto"/>
                                        <w:right w:val="none" w:sz="0" w:space="0" w:color="auto"/>
                                      </w:divBdr>
                                      <w:divsChild>
                                        <w:div w:id="224068002">
                                          <w:marLeft w:val="0"/>
                                          <w:marRight w:val="0"/>
                                          <w:marTop w:val="0"/>
                                          <w:marBottom w:val="0"/>
                                          <w:divBdr>
                                            <w:top w:val="none" w:sz="0" w:space="0" w:color="auto"/>
                                            <w:left w:val="none" w:sz="0" w:space="0" w:color="auto"/>
                                            <w:bottom w:val="none" w:sz="0" w:space="0" w:color="auto"/>
                                            <w:right w:val="none" w:sz="0" w:space="0" w:color="auto"/>
                                          </w:divBdr>
                                          <w:divsChild>
                                            <w:div w:id="2055812076">
                                              <w:marLeft w:val="0"/>
                                              <w:marRight w:val="0"/>
                                              <w:marTop w:val="0"/>
                                              <w:marBottom w:val="0"/>
                                              <w:divBdr>
                                                <w:top w:val="none" w:sz="0" w:space="0" w:color="auto"/>
                                                <w:left w:val="none" w:sz="0" w:space="0" w:color="auto"/>
                                                <w:bottom w:val="none" w:sz="0" w:space="0" w:color="auto"/>
                                                <w:right w:val="none" w:sz="0" w:space="0" w:color="auto"/>
                                              </w:divBdr>
                                              <w:divsChild>
                                                <w:div w:id="1181580262">
                                                  <w:marLeft w:val="0"/>
                                                  <w:marRight w:val="0"/>
                                                  <w:marTop w:val="0"/>
                                                  <w:marBottom w:val="0"/>
                                                  <w:divBdr>
                                                    <w:top w:val="none" w:sz="0" w:space="0" w:color="auto"/>
                                                    <w:left w:val="none" w:sz="0" w:space="0" w:color="auto"/>
                                                    <w:bottom w:val="none" w:sz="0" w:space="0" w:color="auto"/>
                                                    <w:right w:val="none" w:sz="0" w:space="0" w:color="auto"/>
                                                  </w:divBdr>
                                                </w:div>
                                                <w:div w:id="196161582">
                                                  <w:marLeft w:val="0"/>
                                                  <w:marRight w:val="0"/>
                                                  <w:marTop w:val="0"/>
                                                  <w:marBottom w:val="0"/>
                                                  <w:divBdr>
                                                    <w:top w:val="none" w:sz="0" w:space="0" w:color="auto"/>
                                                    <w:left w:val="none" w:sz="0" w:space="0" w:color="auto"/>
                                                    <w:bottom w:val="none" w:sz="0" w:space="0" w:color="auto"/>
                                                    <w:right w:val="none" w:sz="0" w:space="0" w:color="auto"/>
                                                  </w:divBdr>
                                                  <w:divsChild>
                                                    <w:div w:id="492528145">
                                                      <w:marLeft w:val="0"/>
                                                      <w:marRight w:val="0"/>
                                                      <w:marTop w:val="0"/>
                                                      <w:marBottom w:val="0"/>
                                                      <w:divBdr>
                                                        <w:top w:val="none" w:sz="0" w:space="0" w:color="auto"/>
                                                        <w:left w:val="none" w:sz="0" w:space="0" w:color="auto"/>
                                                        <w:bottom w:val="none" w:sz="0" w:space="0" w:color="auto"/>
                                                        <w:right w:val="none" w:sz="0" w:space="0" w:color="auto"/>
                                                      </w:divBdr>
                                                    </w:div>
                                                    <w:div w:id="17875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0270526">
      <w:bodyDiv w:val="1"/>
      <w:marLeft w:val="0"/>
      <w:marRight w:val="0"/>
      <w:marTop w:val="0"/>
      <w:marBottom w:val="0"/>
      <w:divBdr>
        <w:top w:val="none" w:sz="0" w:space="0" w:color="auto"/>
        <w:left w:val="none" w:sz="0" w:space="0" w:color="auto"/>
        <w:bottom w:val="none" w:sz="0" w:space="0" w:color="auto"/>
        <w:right w:val="none" w:sz="0" w:space="0" w:color="auto"/>
      </w:divBdr>
    </w:div>
    <w:div w:id="1447500319">
      <w:bodyDiv w:val="1"/>
      <w:marLeft w:val="0"/>
      <w:marRight w:val="0"/>
      <w:marTop w:val="0"/>
      <w:marBottom w:val="0"/>
      <w:divBdr>
        <w:top w:val="none" w:sz="0" w:space="0" w:color="auto"/>
        <w:left w:val="none" w:sz="0" w:space="0" w:color="auto"/>
        <w:bottom w:val="none" w:sz="0" w:space="0" w:color="auto"/>
        <w:right w:val="none" w:sz="0" w:space="0" w:color="auto"/>
      </w:divBdr>
    </w:div>
    <w:div w:id="1480875760">
      <w:bodyDiv w:val="1"/>
      <w:marLeft w:val="0"/>
      <w:marRight w:val="0"/>
      <w:marTop w:val="0"/>
      <w:marBottom w:val="0"/>
      <w:divBdr>
        <w:top w:val="none" w:sz="0" w:space="0" w:color="auto"/>
        <w:left w:val="none" w:sz="0" w:space="0" w:color="auto"/>
        <w:bottom w:val="none" w:sz="0" w:space="0" w:color="auto"/>
        <w:right w:val="none" w:sz="0" w:space="0" w:color="auto"/>
      </w:divBdr>
    </w:div>
    <w:div w:id="1612516286">
      <w:bodyDiv w:val="1"/>
      <w:marLeft w:val="0"/>
      <w:marRight w:val="0"/>
      <w:marTop w:val="0"/>
      <w:marBottom w:val="0"/>
      <w:divBdr>
        <w:top w:val="none" w:sz="0" w:space="0" w:color="auto"/>
        <w:left w:val="none" w:sz="0" w:space="0" w:color="auto"/>
        <w:bottom w:val="none" w:sz="0" w:space="0" w:color="auto"/>
        <w:right w:val="none" w:sz="0" w:space="0" w:color="auto"/>
      </w:divBdr>
    </w:div>
    <w:div w:id="1618633444">
      <w:bodyDiv w:val="1"/>
      <w:marLeft w:val="0"/>
      <w:marRight w:val="0"/>
      <w:marTop w:val="0"/>
      <w:marBottom w:val="0"/>
      <w:divBdr>
        <w:top w:val="none" w:sz="0" w:space="0" w:color="auto"/>
        <w:left w:val="none" w:sz="0" w:space="0" w:color="auto"/>
        <w:bottom w:val="none" w:sz="0" w:space="0" w:color="auto"/>
        <w:right w:val="none" w:sz="0" w:space="0" w:color="auto"/>
      </w:divBdr>
    </w:div>
    <w:div w:id="1642464102">
      <w:bodyDiv w:val="1"/>
      <w:marLeft w:val="0"/>
      <w:marRight w:val="0"/>
      <w:marTop w:val="0"/>
      <w:marBottom w:val="0"/>
      <w:divBdr>
        <w:top w:val="none" w:sz="0" w:space="0" w:color="auto"/>
        <w:left w:val="none" w:sz="0" w:space="0" w:color="auto"/>
        <w:bottom w:val="none" w:sz="0" w:space="0" w:color="auto"/>
        <w:right w:val="none" w:sz="0" w:space="0" w:color="auto"/>
      </w:divBdr>
    </w:div>
    <w:div w:id="1659768483">
      <w:bodyDiv w:val="1"/>
      <w:marLeft w:val="0"/>
      <w:marRight w:val="0"/>
      <w:marTop w:val="0"/>
      <w:marBottom w:val="0"/>
      <w:divBdr>
        <w:top w:val="none" w:sz="0" w:space="0" w:color="auto"/>
        <w:left w:val="none" w:sz="0" w:space="0" w:color="auto"/>
        <w:bottom w:val="none" w:sz="0" w:space="0" w:color="auto"/>
        <w:right w:val="none" w:sz="0" w:space="0" w:color="auto"/>
      </w:divBdr>
    </w:div>
    <w:div w:id="1694914590">
      <w:bodyDiv w:val="1"/>
      <w:marLeft w:val="0"/>
      <w:marRight w:val="0"/>
      <w:marTop w:val="0"/>
      <w:marBottom w:val="0"/>
      <w:divBdr>
        <w:top w:val="none" w:sz="0" w:space="0" w:color="auto"/>
        <w:left w:val="none" w:sz="0" w:space="0" w:color="auto"/>
        <w:bottom w:val="none" w:sz="0" w:space="0" w:color="auto"/>
        <w:right w:val="none" w:sz="0" w:space="0" w:color="auto"/>
      </w:divBdr>
      <w:divsChild>
        <w:div w:id="1451893678">
          <w:marLeft w:val="0"/>
          <w:marRight w:val="0"/>
          <w:marTop w:val="0"/>
          <w:marBottom w:val="0"/>
          <w:divBdr>
            <w:top w:val="none" w:sz="0" w:space="0" w:color="auto"/>
            <w:left w:val="none" w:sz="0" w:space="0" w:color="auto"/>
            <w:bottom w:val="none" w:sz="0" w:space="0" w:color="auto"/>
            <w:right w:val="none" w:sz="0" w:space="0" w:color="auto"/>
          </w:divBdr>
          <w:divsChild>
            <w:div w:id="1334988481">
              <w:marLeft w:val="0"/>
              <w:marRight w:val="0"/>
              <w:marTop w:val="0"/>
              <w:marBottom w:val="0"/>
              <w:divBdr>
                <w:top w:val="none" w:sz="0" w:space="0" w:color="auto"/>
                <w:left w:val="none" w:sz="0" w:space="0" w:color="auto"/>
                <w:bottom w:val="none" w:sz="0" w:space="0" w:color="auto"/>
                <w:right w:val="none" w:sz="0" w:space="0" w:color="auto"/>
              </w:divBdr>
              <w:divsChild>
                <w:div w:id="1013529360">
                  <w:marLeft w:val="0"/>
                  <w:marRight w:val="0"/>
                  <w:marTop w:val="0"/>
                  <w:marBottom w:val="0"/>
                  <w:divBdr>
                    <w:top w:val="none" w:sz="0" w:space="0" w:color="auto"/>
                    <w:left w:val="none" w:sz="0" w:space="0" w:color="auto"/>
                    <w:bottom w:val="none" w:sz="0" w:space="0" w:color="auto"/>
                    <w:right w:val="none" w:sz="0" w:space="0" w:color="auto"/>
                  </w:divBdr>
                </w:div>
                <w:div w:id="751048164">
                  <w:marLeft w:val="0"/>
                  <w:marRight w:val="0"/>
                  <w:marTop w:val="0"/>
                  <w:marBottom w:val="0"/>
                  <w:divBdr>
                    <w:top w:val="none" w:sz="0" w:space="0" w:color="auto"/>
                    <w:left w:val="none" w:sz="0" w:space="0" w:color="auto"/>
                    <w:bottom w:val="none" w:sz="0" w:space="0" w:color="auto"/>
                    <w:right w:val="none" w:sz="0" w:space="0" w:color="auto"/>
                  </w:divBdr>
                  <w:divsChild>
                    <w:div w:id="4422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770072">
      <w:bodyDiv w:val="1"/>
      <w:marLeft w:val="0"/>
      <w:marRight w:val="0"/>
      <w:marTop w:val="0"/>
      <w:marBottom w:val="0"/>
      <w:divBdr>
        <w:top w:val="none" w:sz="0" w:space="0" w:color="auto"/>
        <w:left w:val="none" w:sz="0" w:space="0" w:color="auto"/>
        <w:bottom w:val="none" w:sz="0" w:space="0" w:color="auto"/>
        <w:right w:val="none" w:sz="0" w:space="0" w:color="auto"/>
      </w:divBdr>
      <w:divsChild>
        <w:div w:id="1428041213">
          <w:marLeft w:val="0"/>
          <w:marRight w:val="0"/>
          <w:marTop w:val="0"/>
          <w:marBottom w:val="0"/>
          <w:divBdr>
            <w:top w:val="none" w:sz="0" w:space="0" w:color="auto"/>
            <w:left w:val="none" w:sz="0" w:space="0" w:color="auto"/>
            <w:bottom w:val="none" w:sz="0" w:space="0" w:color="auto"/>
            <w:right w:val="none" w:sz="0" w:space="0" w:color="auto"/>
          </w:divBdr>
        </w:div>
      </w:divsChild>
    </w:div>
    <w:div w:id="1779712062">
      <w:bodyDiv w:val="1"/>
      <w:marLeft w:val="0"/>
      <w:marRight w:val="0"/>
      <w:marTop w:val="0"/>
      <w:marBottom w:val="0"/>
      <w:divBdr>
        <w:top w:val="none" w:sz="0" w:space="0" w:color="auto"/>
        <w:left w:val="none" w:sz="0" w:space="0" w:color="auto"/>
        <w:bottom w:val="none" w:sz="0" w:space="0" w:color="auto"/>
        <w:right w:val="none" w:sz="0" w:space="0" w:color="auto"/>
      </w:divBdr>
    </w:div>
    <w:div w:id="1828008065">
      <w:bodyDiv w:val="1"/>
      <w:marLeft w:val="0"/>
      <w:marRight w:val="0"/>
      <w:marTop w:val="0"/>
      <w:marBottom w:val="0"/>
      <w:divBdr>
        <w:top w:val="none" w:sz="0" w:space="0" w:color="auto"/>
        <w:left w:val="none" w:sz="0" w:space="0" w:color="auto"/>
        <w:bottom w:val="none" w:sz="0" w:space="0" w:color="auto"/>
        <w:right w:val="none" w:sz="0" w:space="0" w:color="auto"/>
      </w:divBdr>
      <w:divsChild>
        <w:div w:id="1171219192">
          <w:marLeft w:val="0"/>
          <w:marRight w:val="0"/>
          <w:marTop w:val="0"/>
          <w:marBottom w:val="0"/>
          <w:divBdr>
            <w:top w:val="none" w:sz="0" w:space="0" w:color="auto"/>
            <w:left w:val="none" w:sz="0" w:space="0" w:color="auto"/>
            <w:bottom w:val="none" w:sz="0" w:space="0" w:color="auto"/>
            <w:right w:val="none" w:sz="0" w:space="0" w:color="auto"/>
          </w:divBdr>
          <w:divsChild>
            <w:div w:id="496191448">
              <w:marLeft w:val="0"/>
              <w:marRight w:val="0"/>
              <w:marTop w:val="0"/>
              <w:marBottom w:val="0"/>
              <w:divBdr>
                <w:top w:val="none" w:sz="0" w:space="0" w:color="auto"/>
                <w:left w:val="none" w:sz="0" w:space="0" w:color="auto"/>
                <w:bottom w:val="none" w:sz="0" w:space="0" w:color="auto"/>
                <w:right w:val="none" w:sz="0" w:space="0" w:color="auto"/>
              </w:divBdr>
              <w:divsChild>
                <w:div w:id="1233470880">
                  <w:marLeft w:val="0"/>
                  <w:marRight w:val="0"/>
                  <w:marTop w:val="0"/>
                  <w:marBottom w:val="0"/>
                  <w:divBdr>
                    <w:top w:val="none" w:sz="0" w:space="0" w:color="auto"/>
                    <w:left w:val="none" w:sz="0" w:space="0" w:color="auto"/>
                    <w:bottom w:val="none" w:sz="0" w:space="0" w:color="auto"/>
                    <w:right w:val="none" w:sz="0" w:space="0" w:color="auto"/>
                  </w:divBdr>
                </w:div>
                <w:div w:id="53281055">
                  <w:marLeft w:val="0"/>
                  <w:marRight w:val="0"/>
                  <w:marTop w:val="0"/>
                  <w:marBottom w:val="0"/>
                  <w:divBdr>
                    <w:top w:val="none" w:sz="0" w:space="0" w:color="auto"/>
                    <w:left w:val="none" w:sz="0" w:space="0" w:color="auto"/>
                    <w:bottom w:val="none" w:sz="0" w:space="0" w:color="auto"/>
                    <w:right w:val="none" w:sz="0" w:space="0" w:color="auto"/>
                  </w:divBdr>
                  <w:divsChild>
                    <w:div w:id="1552768865">
                      <w:marLeft w:val="0"/>
                      <w:marRight w:val="0"/>
                      <w:marTop w:val="0"/>
                      <w:marBottom w:val="0"/>
                      <w:divBdr>
                        <w:top w:val="none" w:sz="0" w:space="0" w:color="auto"/>
                        <w:left w:val="none" w:sz="0" w:space="0" w:color="auto"/>
                        <w:bottom w:val="none" w:sz="0" w:space="0" w:color="auto"/>
                        <w:right w:val="none" w:sz="0" w:space="0" w:color="auto"/>
                      </w:divBdr>
                    </w:div>
                    <w:div w:id="57285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9058">
      <w:bodyDiv w:val="1"/>
      <w:marLeft w:val="0"/>
      <w:marRight w:val="0"/>
      <w:marTop w:val="0"/>
      <w:marBottom w:val="0"/>
      <w:divBdr>
        <w:top w:val="none" w:sz="0" w:space="0" w:color="auto"/>
        <w:left w:val="none" w:sz="0" w:space="0" w:color="auto"/>
        <w:bottom w:val="none" w:sz="0" w:space="0" w:color="auto"/>
        <w:right w:val="none" w:sz="0" w:space="0" w:color="auto"/>
      </w:divBdr>
      <w:divsChild>
        <w:div w:id="144517021">
          <w:marLeft w:val="547"/>
          <w:marRight w:val="0"/>
          <w:marTop w:val="0"/>
          <w:marBottom w:val="0"/>
          <w:divBdr>
            <w:top w:val="none" w:sz="0" w:space="0" w:color="auto"/>
            <w:left w:val="none" w:sz="0" w:space="0" w:color="auto"/>
            <w:bottom w:val="none" w:sz="0" w:space="0" w:color="auto"/>
            <w:right w:val="none" w:sz="0" w:space="0" w:color="auto"/>
          </w:divBdr>
        </w:div>
        <w:div w:id="465466618">
          <w:marLeft w:val="547"/>
          <w:marRight w:val="0"/>
          <w:marTop w:val="0"/>
          <w:marBottom w:val="0"/>
          <w:divBdr>
            <w:top w:val="none" w:sz="0" w:space="0" w:color="auto"/>
            <w:left w:val="none" w:sz="0" w:space="0" w:color="auto"/>
            <w:bottom w:val="none" w:sz="0" w:space="0" w:color="auto"/>
            <w:right w:val="none" w:sz="0" w:space="0" w:color="auto"/>
          </w:divBdr>
        </w:div>
        <w:div w:id="1783526901">
          <w:marLeft w:val="547"/>
          <w:marRight w:val="0"/>
          <w:marTop w:val="0"/>
          <w:marBottom w:val="0"/>
          <w:divBdr>
            <w:top w:val="none" w:sz="0" w:space="0" w:color="auto"/>
            <w:left w:val="none" w:sz="0" w:space="0" w:color="auto"/>
            <w:bottom w:val="none" w:sz="0" w:space="0" w:color="auto"/>
            <w:right w:val="none" w:sz="0" w:space="0" w:color="auto"/>
          </w:divBdr>
        </w:div>
      </w:divsChild>
    </w:div>
    <w:div w:id="1918056265">
      <w:bodyDiv w:val="1"/>
      <w:marLeft w:val="0"/>
      <w:marRight w:val="0"/>
      <w:marTop w:val="0"/>
      <w:marBottom w:val="0"/>
      <w:divBdr>
        <w:top w:val="none" w:sz="0" w:space="0" w:color="auto"/>
        <w:left w:val="none" w:sz="0" w:space="0" w:color="auto"/>
        <w:bottom w:val="none" w:sz="0" w:space="0" w:color="auto"/>
        <w:right w:val="none" w:sz="0" w:space="0" w:color="auto"/>
      </w:divBdr>
    </w:div>
    <w:div w:id="1953635265">
      <w:bodyDiv w:val="1"/>
      <w:marLeft w:val="0"/>
      <w:marRight w:val="0"/>
      <w:marTop w:val="0"/>
      <w:marBottom w:val="0"/>
      <w:divBdr>
        <w:top w:val="none" w:sz="0" w:space="0" w:color="auto"/>
        <w:left w:val="none" w:sz="0" w:space="0" w:color="auto"/>
        <w:bottom w:val="none" w:sz="0" w:space="0" w:color="auto"/>
        <w:right w:val="none" w:sz="0" w:space="0" w:color="auto"/>
      </w:divBdr>
      <w:divsChild>
        <w:div w:id="1515457383">
          <w:marLeft w:val="0"/>
          <w:marRight w:val="0"/>
          <w:marTop w:val="0"/>
          <w:marBottom w:val="0"/>
          <w:divBdr>
            <w:top w:val="none" w:sz="0" w:space="0" w:color="auto"/>
            <w:left w:val="none" w:sz="0" w:space="0" w:color="auto"/>
            <w:bottom w:val="none" w:sz="0" w:space="0" w:color="auto"/>
            <w:right w:val="none" w:sz="0" w:space="0" w:color="auto"/>
          </w:divBdr>
        </w:div>
      </w:divsChild>
    </w:div>
    <w:div w:id="1976912436">
      <w:bodyDiv w:val="1"/>
      <w:marLeft w:val="0"/>
      <w:marRight w:val="0"/>
      <w:marTop w:val="0"/>
      <w:marBottom w:val="0"/>
      <w:divBdr>
        <w:top w:val="none" w:sz="0" w:space="0" w:color="auto"/>
        <w:left w:val="none" w:sz="0" w:space="0" w:color="auto"/>
        <w:bottom w:val="none" w:sz="0" w:space="0" w:color="auto"/>
        <w:right w:val="none" w:sz="0" w:space="0" w:color="auto"/>
      </w:divBdr>
    </w:div>
    <w:div w:id="2003464377">
      <w:bodyDiv w:val="1"/>
      <w:marLeft w:val="0"/>
      <w:marRight w:val="0"/>
      <w:marTop w:val="0"/>
      <w:marBottom w:val="0"/>
      <w:divBdr>
        <w:top w:val="none" w:sz="0" w:space="0" w:color="auto"/>
        <w:left w:val="none" w:sz="0" w:space="0" w:color="auto"/>
        <w:bottom w:val="none" w:sz="0" w:space="0" w:color="auto"/>
        <w:right w:val="none" w:sz="0" w:space="0" w:color="auto"/>
      </w:divBdr>
      <w:divsChild>
        <w:div w:id="970751915">
          <w:marLeft w:val="547"/>
          <w:marRight w:val="0"/>
          <w:marTop w:val="0"/>
          <w:marBottom w:val="0"/>
          <w:divBdr>
            <w:top w:val="none" w:sz="0" w:space="0" w:color="auto"/>
            <w:left w:val="none" w:sz="0" w:space="0" w:color="auto"/>
            <w:bottom w:val="none" w:sz="0" w:space="0" w:color="auto"/>
            <w:right w:val="none" w:sz="0" w:space="0" w:color="auto"/>
          </w:divBdr>
        </w:div>
        <w:div w:id="269826441">
          <w:marLeft w:val="547"/>
          <w:marRight w:val="0"/>
          <w:marTop w:val="0"/>
          <w:marBottom w:val="0"/>
          <w:divBdr>
            <w:top w:val="none" w:sz="0" w:space="0" w:color="auto"/>
            <w:left w:val="none" w:sz="0" w:space="0" w:color="auto"/>
            <w:bottom w:val="none" w:sz="0" w:space="0" w:color="auto"/>
            <w:right w:val="none" w:sz="0" w:space="0" w:color="auto"/>
          </w:divBdr>
        </w:div>
        <w:div w:id="807355436">
          <w:marLeft w:val="547"/>
          <w:marRight w:val="0"/>
          <w:marTop w:val="0"/>
          <w:marBottom w:val="0"/>
          <w:divBdr>
            <w:top w:val="none" w:sz="0" w:space="0" w:color="auto"/>
            <w:left w:val="none" w:sz="0" w:space="0" w:color="auto"/>
            <w:bottom w:val="none" w:sz="0" w:space="0" w:color="auto"/>
            <w:right w:val="none" w:sz="0" w:space="0" w:color="auto"/>
          </w:divBdr>
        </w:div>
        <w:div w:id="1233001044">
          <w:marLeft w:val="547"/>
          <w:marRight w:val="0"/>
          <w:marTop w:val="0"/>
          <w:marBottom w:val="0"/>
          <w:divBdr>
            <w:top w:val="none" w:sz="0" w:space="0" w:color="auto"/>
            <w:left w:val="none" w:sz="0" w:space="0" w:color="auto"/>
            <w:bottom w:val="none" w:sz="0" w:space="0" w:color="auto"/>
            <w:right w:val="none" w:sz="0" w:space="0" w:color="auto"/>
          </w:divBdr>
        </w:div>
        <w:div w:id="1060716569">
          <w:marLeft w:val="547"/>
          <w:marRight w:val="0"/>
          <w:marTop w:val="0"/>
          <w:marBottom w:val="0"/>
          <w:divBdr>
            <w:top w:val="none" w:sz="0" w:space="0" w:color="auto"/>
            <w:left w:val="none" w:sz="0" w:space="0" w:color="auto"/>
            <w:bottom w:val="none" w:sz="0" w:space="0" w:color="auto"/>
            <w:right w:val="none" w:sz="0" w:space="0" w:color="auto"/>
          </w:divBdr>
        </w:div>
        <w:div w:id="294720032">
          <w:marLeft w:val="547"/>
          <w:marRight w:val="0"/>
          <w:marTop w:val="0"/>
          <w:marBottom w:val="0"/>
          <w:divBdr>
            <w:top w:val="none" w:sz="0" w:space="0" w:color="auto"/>
            <w:left w:val="none" w:sz="0" w:space="0" w:color="auto"/>
            <w:bottom w:val="none" w:sz="0" w:space="0" w:color="auto"/>
            <w:right w:val="none" w:sz="0" w:space="0" w:color="auto"/>
          </w:divBdr>
        </w:div>
        <w:div w:id="1583375659">
          <w:marLeft w:val="547"/>
          <w:marRight w:val="0"/>
          <w:marTop w:val="0"/>
          <w:marBottom w:val="0"/>
          <w:divBdr>
            <w:top w:val="none" w:sz="0" w:space="0" w:color="auto"/>
            <w:left w:val="none" w:sz="0" w:space="0" w:color="auto"/>
            <w:bottom w:val="none" w:sz="0" w:space="0" w:color="auto"/>
            <w:right w:val="none" w:sz="0" w:space="0" w:color="auto"/>
          </w:divBdr>
        </w:div>
        <w:div w:id="137457990">
          <w:marLeft w:val="547"/>
          <w:marRight w:val="0"/>
          <w:marTop w:val="0"/>
          <w:marBottom w:val="0"/>
          <w:divBdr>
            <w:top w:val="none" w:sz="0" w:space="0" w:color="auto"/>
            <w:left w:val="none" w:sz="0" w:space="0" w:color="auto"/>
            <w:bottom w:val="none" w:sz="0" w:space="0" w:color="auto"/>
            <w:right w:val="none" w:sz="0" w:space="0" w:color="auto"/>
          </w:divBdr>
        </w:div>
        <w:div w:id="132142347">
          <w:marLeft w:val="547"/>
          <w:marRight w:val="0"/>
          <w:marTop w:val="0"/>
          <w:marBottom w:val="0"/>
          <w:divBdr>
            <w:top w:val="none" w:sz="0" w:space="0" w:color="auto"/>
            <w:left w:val="none" w:sz="0" w:space="0" w:color="auto"/>
            <w:bottom w:val="none" w:sz="0" w:space="0" w:color="auto"/>
            <w:right w:val="none" w:sz="0" w:space="0" w:color="auto"/>
          </w:divBdr>
        </w:div>
        <w:div w:id="1787196927">
          <w:marLeft w:val="547"/>
          <w:marRight w:val="0"/>
          <w:marTop w:val="0"/>
          <w:marBottom w:val="0"/>
          <w:divBdr>
            <w:top w:val="none" w:sz="0" w:space="0" w:color="auto"/>
            <w:left w:val="none" w:sz="0" w:space="0" w:color="auto"/>
            <w:bottom w:val="none" w:sz="0" w:space="0" w:color="auto"/>
            <w:right w:val="none" w:sz="0" w:space="0" w:color="auto"/>
          </w:divBdr>
        </w:div>
        <w:div w:id="1691494346">
          <w:marLeft w:val="547"/>
          <w:marRight w:val="0"/>
          <w:marTop w:val="0"/>
          <w:marBottom w:val="0"/>
          <w:divBdr>
            <w:top w:val="none" w:sz="0" w:space="0" w:color="auto"/>
            <w:left w:val="none" w:sz="0" w:space="0" w:color="auto"/>
            <w:bottom w:val="none" w:sz="0" w:space="0" w:color="auto"/>
            <w:right w:val="none" w:sz="0" w:space="0" w:color="auto"/>
          </w:divBdr>
        </w:div>
        <w:div w:id="2061438057">
          <w:marLeft w:val="547"/>
          <w:marRight w:val="0"/>
          <w:marTop w:val="0"/>
          <w:marBottom w:val="0"/>
          <w:divBdr>
            <w:top w:val="none" w:sz="0" w:space="0" w:color="auto"/>
            <w:left w:val="none" w:sz="0" w:space="0" w:color="auto"/>
            <w:bottom w:val="none" w:sz="0" w:space="0" w:color="auto"/>
            <w:right w:val="none" w:sz="0" w:space="0" w:color="auto"/>
          </w:divBdr>
        </w:div>
        <w:div w:id="661814978">
          <w:marLeft w:val="547"/>
          <w:marRight w:val="0"/>
          <w:marTop w:val="0"/>
          <w:marBottom w:val="0"/>
          <w:divBdr>
            <w:top w:val="none" w:sz="0" w:space="0" w:color="auto"/>
            <w:left w:val="none" w:sz="0" w:space="0" w:color="auto"/>
            <w:bottom w:val="none" w:sz="0" w:space="0" w:color="auto"/>
            <w:right w:val="none" w:sz="0" w:space="0" w:color="auto"/>
          </w:divBdr>
        </w:div>
        <w:div w:id="1712070235">
          <w:marLeft w:val="547"/>
          <w:marRight w:val="0"/>
          <w:marTop w:val="0"/>
          <w:marBottom w:val="0"/>
          <w:divBdr>
            <w:top w:val="none" w:sz="0" w:space="0" w:color="auto"/>
            <w:left w:val="none" w:sz="0" w:space="0" w:color="auto"/>
            <w:bottom w:val="none" w:sz="0" w:space="0" w:color="auto"/>
            <w:right w:val="none" w:sz="0" w:space="0" w:color="auto"/>
          </w:divBdr>
        </w:div>
        <w:div w:id="360210437">
          <w:marLeft w:val="547"/>
          <w:marRight w:val="0"/>
          <w:marTop w:val="0"/>
          <w:marBottom w:val="0"/>
          <w:divBdr>
            <w:top w:val="none" w:sz="0" w:space="0" w:color="auto"/>
            <w:left w:val="none" w:sz="0" w:space="0" w:color="auto"/>
            <w:bottom w:val="none" w:sz="0" w:space="0" w:color="auto"/>
            <w:right w:val="none" w:sz="0" w:space="0" w:color="auto"/>
          </w:divBdr>
        </w:div>
        <w:div w:id="1651665229">
          <w:marLeft w:val="547"/>
          <w:marRight w:val="0"/>
          <w:marTop w:val="0"/>
          <w:marBottom w:val="0"/>
          <w:divBdr>
            <w:top w:val="none" w:sz="0" w:space="0" w:color="auto"/>
            <w:left w:val="none" w:sz="0" w:space="0" w:color="auto"/>
            <w:bottom w:val="none" w:sz="0" w:space="0" w:color="auto"/>
            <w:right w:val="none" w:sz="0" w:space="0" w:color="auto"/>
          </w:divBdr>
        </w:div>
        <w:div w:id="82265799">
          <w:marLeft w:val="547"/>
          <w:marRight w:val="0"/>
          <w:marTop w:val="0"/>
          <w:marBottom w:val="0"/>
          <w:divBdr>
            <w:top w:val="none" w:sz="0" w:space="0" w:color="auto"/>
            <w:left w:val="none" w:sz="0" w:space="0" w:color="auto"/>
            <w:bottom w:val="none" w:sz="0" w:space="0" w:color="auto"/>
            <w:right w:val="none" w:sz="0" w:space="0" w:color="auto"/>
          </w:divBdr>
        </w:div>
        <w:div w:id="1996445835">
          <w:marLeft w:val="547"/>
          <w:marRight w:val="0"/>
          <w:marTop w:val="0"/>
          <w:marBottom w:val="0"/>
          <w:divBdr>
            <w:top w:val="none" w:sz="0" w:space="0" w:color="auto"/>
            <w:left w:val="none" w:sz="0" w:space="0" w:color="auto"/>
            <w:bottom w:val="none" w:sz="0" w:space="0" w:color="auto"/>
            <w:right w:val="none" w:sz="0" w:space="0" w:color="auto"/>
          </w:divBdr>
        </w:div>
      </w:divsChild>
    </w:div>
    <w:div w:id="2030062886">
      <w:bodyDiv w:val="1"/>
      <w:marLeft w:val="0"/>
      <w:marRight w:val="0"/>
      <w:marTop w:val="0"/>
      <w:marBottom w:val="0"/>
      <w:divBdr>
        <w:top w:val="none" w:sz="0" w:space="0" w:color="auto"/>
        <w:left w:val="none" w:sz="0" w:space="0" w:color="auto"/>
        <w:bottom w:val="none" w:sz="0" w:space="0" w:color="auto"/>
        <w:right w:val="none" w:sz="0" w:space="0" w:color="auto"/>
      </w:divBdr>
    </w:div>
    <w:div w:id="20657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5.xml"/><Relationship Id="rId26" Type="http://schemas.microsoft.com/office/2007/relationships/hdphoto" Target="media/hdphoto4.wdp"/><Relationship Id="rId39" Type="http://schemas.openxmlformats.org/officeDocument/2006/relationships/chart" Target="charts/chart6.xml"/><Relationship Id="rId21" Type="http://schemas.openxmlformats.org/officeDocument/2006/relationships/image" Target="media/image6.png"/><Relationship Id="rId34" Type="http://schemas.openxmlformats.org/officeDocument/2006/relationships/hyperlink" Target="https://ru.wikipedia.org/wiki/" TargetMode="External"/><Relationship Id="rId42" Type="http://schemas.openxmlformats.org/officeDocument/2006/relationships/image" Target="media/image10.png"/><Relationship Id="rId47" Type="http://schemas.openxmlformats.org/officeDocument/2006/relationships/image" Target="media/image1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QuickStyle" Target="diagrams/quickStyle1.xml"/><Relationship Id="rId11" Type="http://schemas.openxmlformats.org/officeDocument/2006/relationships/chart" Target="charts/chart2.xml"/><Relationship Id="rId24" Type="http://schemas.openxmlformats.org/officeDocument/2006/relationships/hyperlink" Target="https://scholar.google.com/" TargetMode="External"/><Relationship Id="rId32" Type="http://schemas.openxmlformats.org/officeDocument/2006/relationships/hyperlink" Target="https://az.wikibooks.org" TargetMode="External"/><Relationship Id="rId37" Type="http://schemas.openxmlformats.org/officeDocument/2006/relationships/hyperlink" Target="https://www.researchgate.net/" TargetMode="External"/><Relationship Id="rId40" Type="http://schemas.openxmlformats.org/officeDocument/2006/relationships/image" Target="media/image9.png"/><Relationship Id="rId45" Type="http://schemas.microsoft.com/office/2007/relationships/hdphoto" Target="media/hdphoto6.wdp"/><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platforma.pythonanywhere.com/users_profile/844/1/" TargetMode="External"/><Relationship Id="rId28" Type="http://schemas.openxmlformats.org/officeDocument/2006/relationships/diagramLayout" Target="diagrams/layout1.xml"/><Relationship Id="rId36" Type="http://schemas.microsoft.com/office/2007/relationships/hdphoto" Target="media/hdphoto5.wdp"/><Relationship Id="rId49" Type="http://schemas.openxmlformats.org/officeDocument/2006/relationships/header" Target="header1.xml"/><Relationship Id="rId10" Type="http://schemas.openxmlformats.org/officeDocument/2006/relationships/hyperlink" Target="https://az.wikipedia.org/wiki/Salid%C9%99_%C5%9E%C9%99rifova" TargetMode="External"/><Relationship Id="rId19" Type="http://schemas.openxmlformats.org/officeDocument/2006/relationships/image" Target="media/image5.png"/><Relationship Id="rId31" Type="http://schemas.microsoft.com/office/2007/relationships/diagramDrawing" Target="diagrams/drawing1.xm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2.png"/><Relationship Id="rId22" Type="http://schemas.microsoft.com/office/2007/relationships/hdphoto" Target="media/hdphoto3.wdp"/><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image" Target="media/image8.png"/><Relationship Id="rId43" Type="http://schemas.openxmlformats.org/officeDocument/2006/relationships/image" Target="media/image11.jpg"/><Relationship Id="rId48" Type="http://schemas.microsoft.com/office/2007/relationships/hdphoto" Target="media/hdphoto7.wdp"/><Relationship Id="rId8" Type="http://schemas.openxmlformats.org/officeDocument/2006/relationships/image" Target="media/image1.jp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3.xml"/><Relationship Id="rId17" Type="http://schemas.microsoft.com/office/2007/relationships/hdphoto" Target="media/hdphoto1.wdp"/><Relationship Id="rId25" Type="http://schemas.openxmlformats.org/officeDocument/2006/relationships/image" Target="media/image7.png"/><Relationship Id="rId33" Type="http://schemas.openxmlformats.org/officeDocument/2006/relationships/hyperlink" Target="https://az.wikipedia.org/" TargetMode="External"/><Relationship Id="rId38" Type="http://schemas.openxmlformats.org/officeDocument/2006/relationships/hyperlink" Target="https://dergipark.org.tr" TargetMode="External"/><Relationship Id="rId46" Type="http://schemas.openxmlformats.org/officeDocument/2006/relationships/image" Target="media/image13.png"/><Relationship Id="rId20" Type="http://schemas.microsoft.com/office/2007/relationships/hdphoto" Target="media/hdphoto2.wdp"/><Relationship Id="rId41"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az-Latn-AZ"/>
              <a:t>Elmi nəşrlərinin dil üzrə paylanması dinamikası</a:t>
            </a:r>
            <a:endParaRPr lang="ru-RU"/>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lineChart>
        <c:grouping val="stacked"/>
        <c:varyColors val="0"/>
        <c:ser>
          <c:idx val="0"/>
          <c:order val="0"/>
          <c:tx>
            <c:strRef>
              <c:f>Лист1!$B$1</c:f>
              <c:strCache>
                <c:ptCount val="1"/>
                <c:pt idx="0">
                  <c:v>Kitab</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Лист1!$A$2:$A$5</c:f>
              <c:strCache>
                <c:ptCount val="4"/>
                <c:pt idx="0">
                  <c:v>Azərbaycan dili</c:v>
                </c:pt>
                <c:pt idx="1">
                  <c:v>Rus dili</c:v>
                </c:pt>
                <c:pt idx="2">
                  <c:v>İngilis dili</c:v>
                </c:pt>
                <c:pt idx="3">
                  <c:v>Türk dili</c:v>
                </c:pt>
              </c:strCache>
            </c:strRef>
          </c:cat>
          <c:val>
            <c:numRef>
              <c:f>Лист1!$B$2:$B$5</c:f>
              <c:numCache>
                <c:formatCode>General</c:formatCode>
                <c:ptCount val="4"/>
                <c:pt idx="0">
                  <c:v>15</c:v>
                </c:pt>
                <c:pt idx="1">
                  <c:v>4</c:v>
                </c:pt>
              </c:numCache>
            </c:numRef>
          </c:val>
          <c:smooth val="0"/>
          <c:extLst xmlns:c16r2="http://schemas.microsoft.com/office/drawing/2015/06/chart">
            <c:ext xmlns:c16="http://schemas.microsoft.com/office/drawing/2014/chart" uri="{C3380CC4-5D6E-409C-BE32-E72D297353CC}">
              <c16:uniqueId val="{00000000-BD36-4D76-8FCD-ABE101DAE09E}"/>
            </c:ext>
          </c:extLst>
        </c:ser>
        <c:ser>
          <c:idx val="1"/>
          <c:order val="1"/>
          <c:tx>
            <c:strRef>
              <c:f>Лист1!$C$1</c:f>
              <c:strCache>
                <c:ptCount val="1"/>
                <c:pt idx="0">
                  <c:v>Məqalə</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Лист1!$A$2:$A$5</c:f>
              <c:strCache>
                <c:ptCount val="4"/>
                <c:pt idx="0">
                  <c:v>Azərbaycan dili</c:v>
                </c:pt>
                <c:pt idx="1">
                  <c:v>Rus dili</c:v>
                </c:pt>
                <c:pt idx="2">
                  <c:v>İngilis dili</c:v>
                </c:pt>
                <c:pt idx="3">
                  <c:v>Türk dili</c:v>
                </c:pt>
              </c:strCache>
            </c:strRef>
          </c:cat>
          <c:val>
            <c:numRef>
              <c:f>Лист1!$C$2:$C$5</c:f>
              <c:numCache>
                <c:formatCode>General</c:formatCode>
                <c:ptCount val="4"/>
                <c:pt idx="0">
                  <c:v>318</c:v>
                </c:pt>
                <c:pt idx="1">
                  <c:v>116</c:v>
                </c:pt>
                <c:pt idx="2">
                  <c:v>12</c:v>
                </c:pt>
                <c:pt idx="3">
                  <c:v>30</c:v>
                </c:pt>
              </c:numCache>
            </c:numRef>
          </c:val>
          <c:smooth val="0"/>
          <c:extLst xmlns:c16r2="http://schemas.microsoft.com/office/drawing/2015/06/chart">
            <c:ext xmlns:c16="http://schemas.microsoft.com/office/drawing/2014/chart" uri="{C3380CC4-5D6E-409C-BE32-E72D297353CC}">
              <c16:uniqueId val="{00000001-BD36-4D76-8FCD-ABE101DAE09E}"/>
            </c:ext>
          </c:extLst>
        </c:ser>
        <c:ser>
          <c:idx val="2"/>
          <c:order val="2"/>
          <c:tx>
            <c:strRef>
              <c:f>Лист1!$D$1</c:f>
              <c:strCache>
                <c:ptCount val="1"/>
                <c:pt idx="0">
                  <c:v>Tezis</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Лист1!$A$2:$A$5</c:f>
              <c:strCache>
                <c:ptCount val="4"/>
                <c:pt idx="0">
                  <c:v>Azərbaycan dili</c:v>
                </c:pt>
                <c:pt idx="1">
                  <c:v>Rus dili</c:v>
                </c:pt>
                <c:pt idx="2">
                  <c:v>İngilis dili</c:v>
                </c:pt>
                <c:pt idx="3">
                  <c:v>Türk dili</c:v>
                </c:pt>
              </c:strCache>
            </c:strRef>
          </c:cat>
          <c:val>
            <c:numRef>
              <c:f>Лист1!$D$2:$D$5</c:f>
              <c:numCache>
                <c:formatCode>General</c:formatCode>
                <c:ptCount val="4"/>
                <c:pt idx="0">
                  <c:v>132</c:v>
                </c:pt>
                <c:pt idx="1">
                  <c:v>77</c:v>
                </c:pt>
                <c:pt idx="2">
                  <c:v>9</c:v>
                </c:pt>
                <c:pt idx="3">
                  <c:v>26</c:v>
                </c:pt>
              </c:numCache>
            </c:numRef>
          </c:val>
          <c:smooth val="0"/>
          <c:extLst xmlns:c16r2="http://schemas.microsoft.com/office/drawing/2015/06/chart">
            <c:ext xmlns:c16="http://schemas.microsoft.com/office/drawing/2014/chart" uri="{C3380CC4-5D6E-409C-BE32-E72D297353CC}">
              <c16:uniqueId val="{00000002-BD36-4D76-8FCD-ABE101DAE09E}"/>
            </c:ext>
          </c:extLst>
        </c:ser>
        <c:dLbls>
          <c:showLegendKey val="0"/>
          <c:showVal val="0"/>
          <c:showCatName val="0"/>
          <c:showSerName val="0"/>
          <c:showPercent val="0"/>
          <c:showBubbleSize val="0"/>
        </c:dLbls>
        <c:smooth val="0"/>
        <c:axId val="-1254113840"/>
        <c:axId val="-1254117648"/>
      </c:lineChart>
      <c:catAx>
        <c:axId val="-1254113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4117648"/>
        <c:crosses val="autoZero"/>
        <c:auto val="1"/>
        <c:lblAlgn val="ctr"/>
        <c:lblOffset val="100"/>
        <c:noMultiLvlLbl val="0"/>
      </c:catAx>
      <c:valAx>
        <c:axId val="-1254117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41138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az-Latn-AZ" sz="1300" b="1">
                <a:solidFill>
                  <a:sysClr val="windowText" lastClr="000000"/>
                </a:solidFill>
                <a:effectLst/>
                <a:latin typeface="Times New Roman" panose="02020603050405020304" pitchFamily="18" charset="0"/>
                <a:cs typeface="Times New Roman" panose="02020603050405020304" pitchFamily="18" charset="0"/>
              </a:rPr>
              <a:t>Elmi nəşrlərinin yaş dinamikası</a:t>
            </a:r>
            <a:endParaRPr lang="ru-RU" sz="13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2704773739256498"/>
          <c:y val="0"/>
        </c:manualLayout>
      </c:layout>
      <c:overlay val="0"/>
      <c:spPr>
        <a:noFill/>
        <a:ln>
          <a:noFill/>
        </a:ln>
        <a:effectLst/>
      </c:spPr>
      <c:txPr>
        <a:bodyPr rot="0" spcFirstLastPara="1" vertOverflow="ellipsis" vert="horz" wrap="square" anchor="ctr" anchorCtr="1"/>
        <a:lstStyle/>
        <a:p>
          <a:pPr>
            <a:defRPr sz="13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9.3525401589479792E-2"/>
          <c:y val="0.13577559285307617"/>
          <c:w val="0.90647463530819017"/>
          <c:h val="0.70601527480183512"/>
        </c:manualLayout>
      </c:layout>
      <c:lineChart>
        <c:grouping val="standard"/>
        <c:varyColors val="0"/>
        <c:ser>
          <c:idx val="0"/>
          <c:order val="0"/>
          <c:tx>
            <c:strRef>
              <c:f>Лист1!$B$1</c:f>
              <c:strCache>
                <c:ptCount val="1"/>
                <c:pt idx="0">
                  <c:v>Kitab</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Лист1!$A$2:$A$6</c:f>
              <c:strCache>
                <c:ptCount val="5"/>
                <c:pt idx="0">
                  <c:v>35-40</c:v>
                </c:pt>
                <c:pt idx="1">
                  <c:v>40-44</c:v>
                </c:pt>
                <c:pt idx="2">
                  <c:v>45-47</c:v>
                </c:pt>
                <c:pt idx="3">
                  <c:v>48-50</c:v>
                </c:pt>
                <c:pt idx="4">
                  <c:v>51-54</c:v>
                </c:pt>
              </c:strCache>
            </c:strRef>
          </c:cat>
          <c:val>
            <c:numRef>
              <c:f>Лист1!$B$2:$B$6</c:f>
              <c:numCache>
                <c:formatCode>General</c:formatCode>
                <c:ptCount val="5"/>
                <c:pt idx="0">
                  <c:v>1</c:v>
                </c:pt>
                <c:pt idx="1">
                  <c:v>1</c:v>
                </c:pt>
                <c:pt idx="2">
                  <c:v>3</c:v>
                </c:pt>
                <c:pt idx="3">
                  <c:v>6</c:v>
                </c:pt>
                <c:pt idx="4">
                  <c:v>6</c:v>
                </c:pt>
              </c:numCache>
            </c:numRef>
          </c:val>
          <c:smooth val="0"/>
          <c:extLst xmlns:c16r2="http://schemas.microsoft.com/office/drawing/2015/06/chart">
            <c:ext xmlns:c16="http://schemas.microsoft.com/office/drawing/2014/chart" uri="{C3380CC4-5D6E-409C-BE32-E72D297353CC}">
              <c16:uniqueId val="{00000000-E213-4C7D-9BB6-0FE233C14D70}"/>
            </c:ext>
          </c:extLst>
        </c:ser>
        <c:ser>
          <c:idx val="1"/>
          <c:order val="1"/>
          <c:tx>
            <c:strRef>
              <c:f>Лист1!$C$1</c:f>
              <c:strCache>
                <c:ptCount val="1"/>
                <c:pt idx="0">
                  <c:v>Məqalə</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Лист1!$A$2:$A$6</c:f>
              <c:strCache>
                <c:ptCount val="5"/>
                <c:pt idx="0">
                  <c:v>35-40</c:v>
                </c:pt>
                <c:pt idx="1">
                  <c:v>40-44</c:v>
                </c:pt>
                <c:pt idx="2">
                  <c:v>45-47</c:v>
                </c:pt>
                <c:pt idx="3">
                  <c:v>48-50</c:v>
                </c:pt>
                <c:pt idx="4">
                  <c:v>51-54</c:v>
                </c:pt>
              </c:strCache>
            </c:strRef>
          </c:cat>
          <c:val>
            <c:numRef>
              <c:f>Лист1!$C$2:$C$6</c:f>
              <c:numCache>
                <c:formatCode>General</c:formatCode>
                <c:ptCount val="5"/>
                <c:pt idx="0">
                  <c:v>20</c:v>
                </c:pt>
                <c:pt idx="1">
                  <c:v>24</c:v>
                </c:pt>
                <c:pt idx="2">
                  <c:v>20</c:v>
                </c:pt>
                <c:pt idx="3">
                  <c:v>32</c:v>
                </c:pt>
                <c:pt idx="4">
                  <c:v>60</c:v>
                </c:pt>
              </c:numCache>
            </c:numRef>
          </c:val>
          <c:smooth val="0"/>
          <c:extLst xmlns:c16r2="http://schemas.microsoft.com/office/drawing/2015/06/chart">
            <c:ext xmlns:c16="http://schemas.microsoft.com/office/drawing/2014/chart" uri="{C3380CC4-5D6E-409C-BE32-E72D297353CC}">
              <c16:uniqueId val="{00000001-E213-4C7D-9BB6-0FE233C14D70}"/>
            </c:ext>
          </c:extLst>
        </c:ser>
        <c:ser>
          <c:idx val="2"/>
          <c:order val="2"/>
          <c:tx>
            <c:strRef>
              <c:f>Лист1!$D$1</c:f>
              <c:strCache>
                <c:ptCount val="1"/>
                <c:pt idx="0">
                  <c:v>Xaricdə məqalə</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Лист1!$A$2:$A$6</c:f>
              <c:strCache>
                <c:ptCount val="5"/>
                <c:pt idx="0">
                  <c:v>35-40</c:v>
                </c:pt>
                <c:pt idx="1">
                  <c:v>40-44</c:v>
                </c:pt>
                <c:pt idx="2">
                  <c:v>45-47</c:v>
                </c:pt>
                <c:pt idx="3">
                  <c:v>48-50</c:v>
                </c:pt>
                <c:pt idx="4">
                  <c:v>51-54</c:v>
                </c:pt>
              </c:strCache>
            </c:strRef>
          </c:cat>
          <c:val>
            <c:numRef>
              <c:f>Лист1!$D$2:$D$6</c:f>
              <c:numCache>
                <c:formatCode>General</c:formatCode>
                <c:ptCount val="5"/>
                <c:pt idx="0">
                  <c:v>14</c:v>
                </c:pt>
                <c:pt idx="1">
                  <c:v>7</c:v>
                </c:pt>
                <c:pt idx="2">
                  <c:v>9</c:v>
                </c:pt>
                <c:pt idx="3">
                  <c:v>36</c:v>
                </c:pt>
                <c:pt idx="4">
                  <c:v>51</c:v>
                </c:pt>
              </c:numCache>
            </c:numRef>
          </c:val>
          <c:smooth val="0"/>
          <c:extLst xmlns:c16r2="http://schemas.microsoft.com/office/drawing/2015/06/chart">
            <c:ext xmlns:c16="http://schemas.microsoft.com/office/drawing/2014/chart" uri="{C3380CC4-5D6E-409C-BE32-E72D297353CC}">
              <c16:uniqueId val="{00000002-E213-4C7D-9BB6-0FE233C14D70}"/>
            </c:ext>
          </c:extLst>
        </c:ser>
        <c:ser>
          <c:idx val="3"/>
          <c:order val="3"/>
          <c:tx>
            <c:strRef>
              <c:f>Лист1!$E$1</c:f>
              <c:strCache>
                <c:ptCount val="1"/>
                <c:pt idx="0">
                  <c:v>Məruzə</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Лист1!$A$2:$A$6</c:f>
              <c:strCache>
                <c:ptCount val="5"/>
                <c:pt idx="0">
                  <c:v>35-40</c:v>
                </c:pt>
                <c:pt idx="1">
                  <c:v>40-44</c:v>
                </c:pt>
                <c:pt idx="2">
                  <c:v>45-47</c:v>
                </c:pt>
                <c:pt idx="3">
                  <c:v>48-50</c:v>
                </c:pt>
                <c:pt idx="4">
                  <c:v>51-54</c:v>
                </c:pt>
              </c:strCache>
            </c:strRef>
          </c:cat>
          <c:val>
            <c:numRef>
              <c:f>Лист1!$E$2:$E$6</c:f>
              <c:numCache>
                <c:formatCode>General</c:formatCode>
                <c:ptCount val="5"/>
                <c:pt idx="0">
                  <c:v>16</c:v>
                </c:pt>
                <c:pt idx="1">
                  <c:v>13</c:v>
                </c:pt>
                <c:pt idx="2">
                  <c:v>11</c:v>
                </c:pt>
                <c:pt idx="3">
                  <c:v>18</c:v>
                </c:pt>
                <c:pt idx="4">
                  <c:v>21</c:v>
                </c:pt>
              </c:numCache>
            </c:numRef>
          </c:val>
          <c:smooth val="0"/>
          <c:extLst xmlns:c16r2="http://schemas.microsoft.com/office/drawing/2015/06/chart">
            <c:ext xmlns:c16="http://schemas.microsoft.com/office/drawing/2014/chart" uri="{C3380CC4-5D6E-409C-BE32-E72D297353CC}">
              <c16:uniqueId val="{00000003-E213-4C7D-9BB6-0FE233C14D70}"/>
            </c:ext>
          </c:extLst>
        </c:ser>
        <c:ser>
          <c:idx val="4"/>
          <c:order val="4"/>
          <c:tx>
            <c:strRef>
              <c:f>Лист1!$F$1</c:f>
              <c:strCache>
                <c:ptCount val="1"/>
                <c:pt idx="0">
                  <c:v>İnternet</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Лист1!$A$2:$A$6</c:f>
              <c:strCache>
                <c:ptCount val="5"/>
                <c:pt idx="0">
                  <c:v>35-40</c:v>
                </c:pt>
                <c:pt idx="1">
                  <c:v>40-44</c:v>
                </c:pt>
                <c:pt idx="2">
                  <c:v>45-47</c:v>
                </c:pt>
                <c:pt idx="3">
                  <c:v>48-50</c:v>
                </c:pt>
                <c:pt idx="4">
                  <c:v>51-54</c:v>
                </c:pt>
              </c:strCache>
            </c:strRef>
          </c:cat>
          <c:val>
            <c:numRef>
              <c:f>Лист1!$F$2:$F$6</c:f>
              <c:numCache>
                <c:formatCode>General</c:formatCode>
                <c:ptCount val="5"/>
                <c:pt idx="0">
                  <c:v>5</c:v>
                </c:pt>
                <c:pt idx="1">
                  <c:v>10</c:v>
                </c:pt>
                <c:pt idx="2">
                  <c:v>19</c:v>
                </c:pt>
                <c:pt idx="3">
                  <c:v>25</c:v>
                </c:pt>
                <c:pt idx="4">
                  <c:v>47</c:v>
                </c:pt>
              </c:numCache>
            </c:numRef>
          </c:val>
          <c:smooth val="0"/>
          <c:extLst xmlns:c16r2="http://schemas.microsoft.com/office/drawing/2015/06/chart">
            <c:ext xmlns:c16="http://schemas.microsoft.com/office/drawing/2014/chart" uri="{C3380CC4-5D6E-409C-BE32-E72D297353CC}">
              <c16:uniqueId val="{00000000-B1EF-487C-B071-2E51279CAADE}"/>
            </c:ext>
          </c:extLst>
        </c:ser>
        <c:dLbls>
          <c:showLegendKey val="0"/>
          <c:showVal val="0"/>
          <c:showCatName val="0"/>
          <c:showSerName val="0"/>
          <c:showPercent val="0"/>
          <c:showBubbleSize val="0"/>
        </c:dLbls>
        <c:marker val="1"/>
        <c:smooth val="0"/>
        <c:axId val="-1254112208"/>
        <c:axId val="-1254116016"/>
      </c:lineChart>
      <c:catAx>
        <c:axId val="-125411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254116016"/>
        <c:crosses val="autoZero"/>
        <c:auto val="1"/>
        <c:lblAlgn val="ctr"/>
        <c:lblOffset val="100"/>
        <c:noMultiLvlLbl val="0"/>
      </c:catAx>
      <c:valAx>
        <c:axId val="-1254116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4112208"/>
        <c:crosses val="autoZero"/>
        <c:crossBetween val="between"/>
      </c:valAx>
      <c:spPr>
        <a:noFill/>
        <a:ln>
          <a:noFill/>
        </a:ln>
        <a:effectLst/>
      </c:spPr>
    </c:plotArea>
    <c:legend>
      <c:legendPos val="b"/>
      <c:layout>
        <c:manualLayout>
          <c:xMode val="edge"/>
          <c:yMode val="edge"/>
          <c:x val="6.2056587457051018E-2"/>
          <c:y val="0.89991109023003546"/>
          <c:w val="0.87588682508589799"/>
          <c:h val="0.1000889097699645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az-Latn-AZ" b="1">
                <a:solidFill>
                  <a:sysClr val="windowText" lastClr="000000"/>
                </a:solidFill>
              </a:rPr>
              <a:t>Əsərlərinin mövzu əhatəsi</a:t>
            </a:r>
            <a:endParaRPr lang="ru-RU"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1395402142997809E-2"/>
          <c:y val="0.13703021164907575"/>
          <c:w val="0.80468357045775185"/>
          <c:h val="0.2872025780655923"/>
        </c:manualLayout>
      </c:layout>
      <c:line3DChart>
        <c:grouping val="standard"/>
        <c:varyColors val="0"/>
        <c:ser>
          <c:idx val="0"/>
          <c:order val="0"/>
          <c:tx>
            <c:strRef>
              <c:f>Лист1!$B$1</c:f>
              <c:strCache>
                <c:ptCount val="1"/>
                <c:pt idx="0">
                  <c:v>2000-2014</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a:sp3d contourW="9525">
              <a:contourClr>
                <a:schemeClr val="accent1">
                  <a:shade val="95000"/>
                </a:schemeClr>
              </a:contourClr>
            </a:sp3d>
          </c:spPr>
          <c:cat>
            <c:strRef>
              <c:f>Лист1!$A$2:$A$12</c:f>
              <c:strCache>
                <c:ptCount val="11"/>
                <c:pt idx="0">
                  <c:v>Ədəbiyyat nəzəriyyəsi</c:v>
                </c:pt>
                <c:pt idx="1">
                  <c:v>Azərbaycan folkloru və şifahi ədəbiyyat</c:v>
                </c:pt>
                <c:pt idx="2">
                  <c:v>Klassik Azərbaycan ədəbiyyatı</c:v>
                </c:pt>
                <c:pt idx="3">
                  <c:v>Yeni dövr Azərbaycan ədəbiyyatı</c:v>
                </c:pt>
                <c:pt idx="4">
                  <c:v>Azərbaycan Sovet dövrü ədəbiyyatı</c:v>
                </c:pt>
                <c:pt idx="5">
                  <c:v>Azərbaycan Mühacirət ədəbiyyatı</c:v>
                </c:pt>
                <c:pt idx="6">
                  <c:v>Cənubi Azərbaycan ədəbiyyatı</c:v>
                </c:pt>
                <c:pt idx="7">
                  <c:v>Müasir Azərbaycan ədəbiyyatı</c:v>
                </c:pt>
                <c:pt idx="8">
                  <c:v>Türk xalqları ədəbiyyatı</c:v>
                </c:pt>
                <c:pt idx="9">
                  <c:v>Rus ədəbiyyatı</c:v>
                </c:pt>
                <c:pt idx="10">
                  <c:v>Dünya ədəbiyyatı </c:v>
                </c:pt>
              </c:strCache>
            </c:strRef>
          </c:cat>
          <c:val>
            <c:numRef>
              <c:f>Лист1!$B$2:$B$12</c:f>
              <c:numCache>
                <c:formatCode>0%</c:formatCode>
                <c:ptCount val="11"/>
                <c:pt idx="0">
                  <c:v>0.44</c:v>
                </c:pt>
                <c:pt idx="1">
                  <c:v>0.03</c:v>
                </c:pt>
                <c:pt idx="2">
                  <c:v>7.0000000000000007E-2</c:v>
                </c:pt>
                <c:pt idx="3">
                  <c:v>0.25</c:v>
                </c:pt>
                <c:pt idx="4">
                  <c:v>0.03</c:v>
                </c:pt>
                <c:pt idx="5">
                  <c:v>0</c:v>
                </c:pt>
                <c:pt idx="6">
                  <c:v>0.03</c:v>
                </c:pt>
                <c:pt idx="7">
                  <c:v>0.38</c:v>
                </c:pt>
                <c:pt idx="8">
                  <c:v>0.02</c:v>
                </c:pt>
                <c:pt idx="9">
                  <c:v>0</c:v>
                </c:pt>
                <c:pt idx="10">
                  <c:v>0</c:v>
                </c:pt>
              </c:numCache>
            </c:numRef>
          </c:val>
          <c:smooth val="1"/>
          <c:extLst xmlns:c16r2="http://schemas.microsoft.com/office/drawing/2015/06/chart">
            <c:ext xmlns:c16="http://schemas.microsoft.com/office/drawing/2014/chart" uri="{C3380CC4-5D6E-409C-BE32-E72D297353CC}">
              <c16:uniqueId val="{00000000-6DE2-4C91-9B3E-3C1D41156748}"/>
            </c:ext>
          </c:extLst>
        </c:ser>
        <c:ser>
          <c:idx val="1"/>
          <c:order val="1"/>
          <c:tx>
            <c:strRef>
              <c:f>Лист1!$C$1</c:f>
              <c:strCache>
                <c:ptCount val="1"/>
                <c:pt idx="0">
                  <c:v>2014-2024</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cat>
            <c:strRef>
              <c:f>Лист1!$A$2:$A$12</c:f>
              <c:strCache>
                <c:ptCount val="11"/>
                <c:pt idx="0">
                  <c:v>Ədəbiyyat nəzəriyyəsi</c:v>
                </c:pt>
                <c:pt idx="1">
                  <c:v>Azərbaycan folkloru və şifahi ədəbiyyat</c:v>
                </c:pt>
                <c:pt idx="2">
                  <c:v>Klassik Azərbaycan ədəbiyyatı</c:v>
                </c:pt>
                <c:pt idx="3">
                  <c:v>Yeni dövr Azərbaycan ədəbiyyatı</c:v>
                </c:pt>
                <c:pt idx="4">
                  <c:v>Azərbaycan Sovet dövrü ədəbiyyatı</c:v>
                </c:pt>
                <c:pt idx="5">
                  <c:v>Azərbaycan Mühacirət ədəbiyyatı</c:v>
                </c:pt>
                <c:pt idx="6">
                  <c:v>Cənubi Azərbaycan ədəbiyyatı</c:v>
                </c:pt>
                <c:pt idx="7">
                  <c:v>Müasir Azərbaycan ədəbiyyatı</c:v>
                </c:pt>
                <c:pt idx="8">
                  <c:v>Türk xalqları ədəbiyyatı</c:v>
                </c:pt>
                <c:pt idx="9">
                  <c:v>Rus ədəbiyyatı</c:v>
                </c:pt>
                <c:pt idx="10">
                  <c:v>Dünya ədəbiyyatı </c:v>
                </c:pt>
              </c:strCache>
            </c:strRef>
          </c:cat>
          <c:val>
            <c:numRef>
              <c:f>Лист1!$C$2:$C$12</c:f>
              <c:numCache>
                <c:formatCode>0%</c:formatCode>
                <c:ptCount val="11"/>
                <c:pt idx="0">
                  <c:v>2.78</c:v>
                </c:pt>
                <c:pt idx="1">
                  <c:v>0.35</c:v>
                </c:pt>
                <c:pt idx="2">
                  <c:v>0.3</c:v>
                </c:pt>
                <c:pt idx="3">
                  <c:v>0.13</c:v>
                </c:pt>
                <c:pt idx="4">
                  <c:v>0.2</c:v>
                </c:pt>
                <c:pt idx="5">
                  <c:v>0.04</c:v>
                </c:pt>
                <c:pt idx="6">
                  <c:v>0.06</c:v>
                </c:pt>
                <c:pt idx="7">
                  <c:v>2.16</c:v>
                </c:pt>
                <c:pt idx="8">
                  <c:v>0.74</c:v>
                </c:pt>
                <c:pt idx="9">
                  <c:v>0.28000000000000003</c:v>
                </c:pt>
                <c:pt idx="10">
                  <c:v>0.3</c:v>
                </c:pt>
              </c:numCache>
            </c:numRef>
          </c:val>
          <c:smooth val="0"/>
          <c:extLst xmlns:c16r2="http://schemas.microsoft.com/office/drawing/2015/06/chart">
            <c:ext xmlns:c16="http://schemas.microsoft.com/office/drawing/2014/chart" uri="{C3380CC4-5D6E-409C-BE32-E72D297353CC}">
              <c16:uniqueId val="{00000001-6DE2-4C91-9B3E-3C1D41156748}"/>
            </c:ext>
          </c:extLst>
        </c:ser>
        <c:dLbls>
          <c:showLegendKey val="0"/>
          <c:showVal val="0"/>
          <c:showCatName val="0"/>
          <c:showSerName val="0"/>
          <c:showPercent val="0"/>
          <c:showBubbleSize val="0"/>
        </c:dLbls>
        <c:axId val="-1254118192"/>
        <c:axId val="-1254117104"/>
        <c:axId val="-1255862832"/>
      </c:line3DChart>
      <c:catAx>
        <c:axId val="-125411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1254117104"/>
        <c:crosses val="autoZero"/>
        <c:auto val="1"/>
        <c:lblAlgn val="ctr"/>
        <c:lblOffset val="100"/>
        <c:noMultiLvlLbl val="0"/>
      </c:catAx>
      <c:valAx>
        <c:axId val="-1254117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1254118192"/>
        <c:crosses val="autoZero"/>
        <c:crossBetween val="between"/>
      </c:valAx>
      <c:serAx>
        <c:axId val="-125586283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ru-RU"/>
          </a:p>
        </c:txPr>
        <c:crossAx val="-1254117104"/>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az-Latn-AZ" sz="900" b="1"/>
              <a:t>ƏSƏRLƏRİNİN ƏDƏBİ NÖVLƏR ÜZRƏ PAYLANMA DİNAMİKASI</a:t>
            </a:r>
            <a:endParaRPr lang="ru-RU" sz="900" b="1"/>
          </a:p>
        </c:rich>
      </c:tx>
      <c:layout>
        <c:manualLayout>
          <c:xMode val="edge"/>
          <c:yMode val="edge"/>
          <c:x val="8.3774870300772256E-2"/>
          <c:y val="2.6595744680851064E-2"/>
        </c:manualLayout>
      </c:layout>
      <c:overlay val="0"/>
      <c:spPr>
        <a:noFill/>
        <a:ln>
          <a:noFill/>
        </a:ln>
        <a:effectLst/>
      </c:spPr>
      <c:txPr>
        <a:bodyPr rot="0" spcFirstLastPara="1" vertOverflow="ellipsis" vert="horz" wrap="square" anchor="ctr" anchorCtr="1"/>
        <a:lstStyle/>
        <a:p>
          <a:pPr>
            <a:defRPr sz="108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barChart>
        <c:barDir val="bar"/>
        <c:grouping val="clustered"/>
        <c:varyColors val="0"/>
        <c:ser>
          <c:idx val="0"/>
          <c:order val="0"/>
          <c:tx>
            <c:strRef>
              <c:f>Лист1!$B$1</c:f>
              <c:strCache>
                <c:ptCount val="1"/>
                <c:pt idx="0">
                  <c:v>Böyük nəsr</c:v>
                </c:pt>
              </c:strCache>
            </c:strRef>
          </c:tx>
          <c:spPr>
            <a:solidFill>
              <a:schemeClr val="accent1"/>
            </a:solidFill>
            <a:ln>
              <a:noFill/>
            </a:ln>
            <a:effectLst/>
          </c:spPr>
          <c:invertIfNegative val="0"/>
          <c:cat>
            <c:strRef>
              <c:f>Лист1!$A$2:$A$3</c:f>
              <c:strCache>
                <c:ptCount val="2"/>
                <c:pt idx="0">
                  <c:v>2000-2014</c:v>
                </c:pt>
                <c:pt idx="1">
                  <c:v>2014-2024</c:v>
                </c:pt>
              </c:strCache>
            </c:strRef>
          </c:cat>
          <c:val>
            <c:numRef>
              <c:f>Лист1!$B$2:$B$3</c:f>
              <c:numCache>
                <c:formatCode>General</c:formatCode>
                <c:ptCount val="2"/>
                <c:pt idx="0">
                  <c:v>112</c:v>
                </c:pt>
                <c:pt idx="1">
                  <c:v>129</c:v>
                </c:pt>
              </c:numCache>
            </c:numRef>
          </c:val>
          <c:extLst xmlns:c16r2="http://schemas.microsoft.com/office/drawing/2015/06/chart">
            <c:ext xmlns:c16="http://schemas.microsoft.com/office/drawing/2014/chart" uri="{C3380CC4-5D6E-409C-BE32-E72D297353CC}">
              <c16:uniqueId val="{00000000-75EA-40AD-BE10-4D4DA546BEFD}"/>
            </c:ext>
          </c:extLst>
        </c:ser>
        <c:ser>
          <c:idx val="1"/>
          <c:order val="1"/>
          <c:tx>
            <c:strRef>
              <c:f>Лист1!$C$1</c:f>
              <c:strCache>
                <c:ptCount val="1"/>
                <c:pt idx="0">
                  <c:v>Kiçik nəsr</c:v>
                </c:pt>
              </c:strCache>
            </c:strRef>
          </c:tx>
          <c:spPr>
            <a:solidFill>
              <a:schemeClr val="accent2"/>
            </a:solidFill>
            <a:ln>
              <a:noFill/>
            </a:ln>
            <a:effectLst/>
          </c:spPr>
          <c:invertIfNegative val="0"/>
          <c:cat>
            <c:strRef>
              <c:f>Лист1!$A$2:$A$3</c:f>
              <c:strCache>
                <c:ptCount val="2"/>
                <c:pt idx="0">
                  <c:v>2000-2014</c:v>
                </c:pt>
                <c:pt idx="1">
                  <c:v>2014-2024</c:v>
                </c:pt>
              </c:strCache>
            </c:strRef>
          </c:cat>
          <c:val>
            <c:numRef>
              <c:f>Лист1!$C$2:$C$3</c:f>
              <c:numCache>
                <c:formatCode>General</c:formatCode>
                <c:ptCount val="2"/>
                <c:pt idx="0">
                  <c:v>13</c:v>
                </c:pt>
                <c:pt idx="1">
                  <c:v>18</c:v>
                </c:pt>
              </c:numCache>
            </c:numRef>
          </c:val>
          <c:extLst xmlns:c16r2="http://schemas.microsoft.com/office/drawing/2015/06/chart">
            <c:ext xmlns:c16="http://schemas.microsoft.com/office/drawing/2014/chart" uri="{C3380CC4-5D6E-409C-BE32-E72D297353CC}">
              <c16:uniqueId val="{00000001-75EA-40AD-BE10-4D4DA546BEFD}"/>
            </c:ext>
          </c:extLst>
        </c:ser>
        <c:ser>
          <c:idx val="2"/>
          <c:order val="2"/>
          <c:tx>
            <c:strRef>
              <c:f>Лист1!$D$1</c:f>
              <c:strCache>
                <c:ptCount val="1"/>
                <c:pt idx="0">
                  <c:v>Poeziya</c:v>
                </c:pt>
              </c:strCache>
            </c:strRef>
          </c:tx>
          <c:spPr>
            <a:solidFill>
              <a:schemeClr val="accent3"/>
            </a:solidFill>
            <a:ln>
              <a:noFill/>
            </a:ln>
            <a:effectLst/>
          </c:spPr>
          <c:invertIfNegative val="0"/>
          <c:cat>
            <c:strRef>
              <c:f>Лист1!$A$2:$A$3</c:f>
              <c:strCache>
                <c:ptCount val="2"/>
                <c:pt idx="0">
                  <c:v>2000-2014</c:v>
                </c:pt>
                <c:pt idx="1">
                  <c:v>2014-2024</c:v>
                </c:pt>
              </c:strCache>
            </c:strRef>
          </c:cat>
          <c:val>
            <c:numRef>
              <c:f>Лист1!$D$2:$D$3</c:f>
              <c:numCache>
                <c:formatCode>General</c:formatCode>
                <c:ptCount val="2"/>
                <c:pt idx="0">
                  <c:v>17</c:v>
                </c:pt>
                <c:pt idx="1">
                  <c:v>101</c:v>
                </c:pt>
              </c:numCache>
            </c:numRef>
          </c:val>
          <c:extLst xmlns:c16r2="http://schemas.microsoft.com/office/drawing/2015/06/chart">
            <c:ext xmlns:c16="http://schemas.microsoft.com/office/drawing/2014/chart" uri="{C3380CC4-5D6E-409C-BE32-E72D297353CC}">
              <c16:uniqueId val="{00000002-75EA-40AD-BE10-4D4DA546BEFD}"/>
            </c:ext>
          </c:extLst>
        </c:ser>
        <c:ser>
          <c:idx val="3"/>
          <c:order val="3"/>
          <c:tx>
            <c:strRef>
              <c:f>Лист1!$E$1</c:f>
              <c:strCache>
                <c:ptCount val="1"/>
                <c:pt idx="0">
                  <c:v>Dramaturgiya</c:v>
                </c:pt>
              </c:strCache>
            </c:strRef>
          </c:tx>
          <c:spPr>
            <a:solidFill>
              <a:schemeClr val="accent4"/>
            </a:solidFill>
            <a:ln>
              <a:noFill/>
            </a:ln>
            <a:effectLst/>
          </c:spPr>
          <c:invertIfNegative val="0"/>
          <c:cat>
            <c:strRef>
              <c:f>Лист1!$A$2:$A$3</c:f>
              <c:strCache>
                <c:ptCount val="2"/>
                <c:pt idx="0">
                  <c:v>2000-2014</c:v>
                </c:pt>
                <c:pt idx="1">
                  <c:v>2014-2024</c:v>
                </c:pt>
              </c:strCache>
            </c:strRef>
          </c:cat>
          <c:val>
            <c:numRef>
              <c:f>Лист1!$E$2:$E$3</c:f>
              <c:numCache>
                <c:formatCode>General</c:formatCode>
                <c:ptCount val="2"/>
                <c:pt idx="0">
                  <c:v>1</c:v>
                </c:pt>
                <c:pt idx="1">
                  <c:v>5</c:v>
                </c:pt>
              </c:numCache>
            </c:numRef>
          </c:val>
          <c:extLst xmlns:c16r2="http://schemas.microsoft.com/office/drawing/2015/06/chart">
            <c:ext xmlns:c16="http://schemas.microsoft.com/office/drawing/2014/chart" uri="{C3380CC4-5D6E-409C-BE32-E72D297353CC}">
              <c16:uniqueId val="{00000003-75EA-40AD-BE10-4D4DA546BEFD}"/>
            </c:ext>
          </c:extLst>
        </c:ser>
        <c:dLbls>
          <c:showLegendKey val="0"/>
          <c:showVal val="0"/>
          <c:showCatName val="0"/>
          <c:showSerName val="0"/>
          <c:showPercent val="0"/>
          <c:showBubbleSize val="0"/>
        </c:dLbls>
        <c:gapWidth val="150"/>
        <c:axId val="-1254114928"/>
        <c:axId val="-1254113296"/>
      </c:barChart>
      <c:catAx>
        <c:axId val="-1254114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4113296"/>
        <c:crosses val="autoZero"/>
        <c:auto val="1"/>
        <c:lblAlgn val="ctr"/>
        <c:lblOffset val="100"/>
        <c:noMultiLvlLbl val="0"/>
      </c:catAx>
      <c:valAx>
        <c:axId val="-1254113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41149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cap="all" spc="150" baseline="0">
                <a:solidFill>
                  <a:schemeClr val="tx1">
                    <a:lumMod val="50000"/>
                    <a:lumOff val="50000"/>
                  </a:schemeClr>
                </a:solidFill>
                <a:latin typeface="+mn-lt"/>
                <a:ea typeface="+mn-ea"/>
                <a:cs typeface="+mn-cs"/>
              </a:defRPr>
            </a:pPr>
            <a:r>
              <a:rPr lang="az-Latn-AZ" sz="1200" b="1">
                <a:solidFill>
                  <a:sysClr val="windowText" lastClr="000000"/>
                </a:solidFill>
                <a:latin typeface="Times New Roman" panose="02020603050405020304" pitchFamily="18" charset="0"/>
                <a:cs typeface="Times New Roman" panose="02020603050405020304" pitchFamily="18" charset="0"/>
              </a:rPr>
              <a:t>son 5 ilə görə əsərlərinə  istinadların sayı</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1143518518518518"/>
          <c:y val="4.3942247332077841E-2"/>
        </c:manualLayout>
      </c:layout>
      <c:overlay val="0"/>
      <c:spPr>
        <a:noFill/>
        <a:ln>
          <a:noFill/>
        </a:ln>
        <a:effectLst/>
      </c:spPr>
      <c:txPr>
        <a:bodyPr rot="0" spcFirstLastPara="1" vertOverflow="ellipsis" vert="horz" wrap="square" anchor="ctr" anchorCtr="1"/>
        <a:lstStyle/>
        <a:p>
          <a:pPr algn="ct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manualLayout>
          <c:layoutTarget val="inner"/>
          <c:xMode val="edge"/>
          <c:yMode val="edge"/>
          <c:x val="0.10494708719813339"/>
          <c:y val="0.19402252852627275"/>
          <c:w val="0.88465855638748925"/>
          <c:h val="0.74432809773123909"/>
        </c:manualLayout>
      </c:layout>
      <c:lineChart>
        <c:grouping val="standard"/>
        <c:varyColors val="0"/>
        <c:ser>
          <c:idx val="0"/>
          <c:order val="0"/>
          <c:tx>
            <c:strRef>
              <c:f>Лист1!$B$1</c:f>
              <c:strCache>
                <c:ptCount val="1"/>
                <c:pt idx="0">
                  <c:v>Azalma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6"/>
                <c:pt idx="0">
                  <c:v>2020</c:v>
                </c:pt>
                <c:pt idx="1">
                  <c:v>2021</c:v>
                </c:pt>
                <c:pt idx="2">
                  <c:v>2022</c:v>
                </c:pt>
                <c:pt idx="3">
                  <c:v>2023</c:v>
                </c:pt>
                <c:pt idx="4">
                  <c:v>2024</c:v>
                </c:pt>
                <c:pt idx="5">
                  <c:v>2025</c:v>
                </c:pt>
              </c:strCache>
            </c:strRef>
          </c:cat>
          <c:val>
            <c:numRef>
              <c:f>Лист1!$B$2:$B$9</c:f>
              <c:numCache>
                <c:formatCode>General</c:formatCode>
                <c:ptCount val="8"/>
                <c:pt idx="0">
                  <c:v>100</c:v>
                </c:pt>
                <c:pt idx="1">
                  <c:v>20</c:v>
                </c:pt>
                <c:pt idx="2">
                  <c:v>50</c:v>
                </c:pt>
                <c:pt idx="3">
                  <c:v>-40</c:v>
                </c:pt>
                <c:pt idx="4">
                  <c:v>130</c:v>
                </c:pt>
                <c:pt idx="5">
                  <c:v>-60</c:v>
                </c:pt>
              </c:numCache>
            </c:numRef>
          </c:val>
          <c:smooth val="0"/>
          <c:extLst xmlns:c16r2="http://schemas.microsoft.com/office/drawing/2015/06/chart">
            <c:ext xmlns:c16="http://schemas.microsoft.com/office/drawing/2014/chart" uri="{C3380CC4-5D6E-409C-BE32-E72D297353CC}">
              <c16:uniqueId val="{00000000-9DEC-44ED-A94C-C4BE74CDAB8D}"/>
            </c:ext>
          </c:extLst>
        </c:ser>
        <c:dLbls>
          <c:showLegendKey val="0"/>
          <c:showVal val="0"/>
          <c:showCatName val="1"/>
          <c:showSerName val="0"/>
          <c:showPercent val="1"/>
          <c:showBubbleSize val="0"/>
        </c:dLbls>
        <c:smooth val="0"/>
        <c:axId val="-1254119280"/>
        <c:axId val="-1254118736"/>
      </c:lineChart>
      <c:catAx>
        <c:axId val="-1254119280"/>
        <c:scaling>
          <c:orientation val="minMax"/>
        </c:scaling>
        <c:delete val="0"/>
        <c:axPos val="b"/>
        <c:majorGridlines>
          <c:spPr>
            <a:ln>
              <a:solidFill>
                <a:schemeClr val="tx1">
                  <a:lumMod val="15000"/>
                  <a:lumOff val="85000"/>
                </a:schemeClr>
              </a:solidFill>
            </a:ln>
            <a:effectLst/>
          </c:spPr>
        </c:majorGridlines>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4118736"/>
        <c:crosses val="autoZero"/>
        <c:auto val="1"/>
        <c:lblAlgn val="ctr"/>
        <c:lblOffset val="100"/>
        <c:noMultiLvlLbl val="0"/>
      </c:catAx>
      <c:valAx>
        <c:axId val="-12541187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2541192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32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r>
              <a:rPr lang="az-Latn-AZ"/>
              <a:t>Dərc olunduğu jurnalların ölkələr üzrə </a:t>
            </a:r>
            <a:r>
              <a:rPr lang="tr-TR"/>
              <a:t>sayı</a:t>
            </a:r>
          </a:p>
        </c:rich>
      </c:tx>
      <c:layout>
        <c:manualLayout>
          <c:xMode val="edge"/>
          <c:yMode val="edge"/>
          <c:x val="0.11064162754303601"/>
          <c:y val="0"/>
        </c:manualLayout>
      </c:layout>
      <c:overlay val="0"/>
      <c:spPr>
        <a:noFill/>
        <a:ln>
          <a:noFill/>
        </a:ln>
        <a:effectLst/>
      </c:spPr>
      <c:txPr>
        <a:bodyPr rot="0" spcFirstLastPara="1" vertOverflow="ellipsis" vert="horz" wrap="square" anchor="ctr" anchorCtr="1"/>
        <a:lstStyle/>
        <a:p>
          <a:pPr>
            <a:defRPr sz="1320" b="1" i="0" u="none" strike="noStrike" kern="1200" cap="none" spc="0" normalizeH="0" baseline="0">
              <a:solidFill>
                <a:schemeClr val="tx1">
                  <a:lumMod val="65000"/>
                  <a:lumOff val="35000"/>
                </a:schemeClr>
              </a:solidFill>
              <a:latin typeface="Times New Roman" panose="02020603050405020304" pitchFamily="18" charset="0"/>
              <a:ea typeface="+mj-ea"/>
              <a:cs typeface="Times New Roman" panose="02020603050405020304" pitchFamily="18" charset="0"/>
            </a:defRPr>
          </a:pPr>
          <a:endParaRPr lang="ru-RU"/>
        </a:p>
      </c:txPr>
    </c:title>
    <c:autoTitleDeleted val="0"/>
    <c:plotArea>
      <c:layout/>
      <c:lineChart>
        <c:grouping val="standard"/>
        <c:varyColors val="0"/>
        <c:ser>
          <c:idx val="0"/>
          <c:order val="0"/>
          <c:tx>
            <c:strRef>
              <c:f>Лист1!$A$2</c:f>
              <c:strCache>
                <c:ptCount val="1"/>
                <c:pt idx="0">
                  <c:v>Azərbaycan</c:v>
                </c:pt>
              </c:strCache>
            </c:strRef>
          </c:tx>
          <c:spPr>
            <a:ln w="38100" cap="rnd">
              <a:solidFill>
                <a:schemeClr val="accent5">
                  <a:shade val="58000"/>
                </a:schemeClr>
              </a:solidFill>
              <a:round/>
            </a:ln>
            <a:effectLst/>
          </c:spPr>
          <c:marker>
            <c:symbol val="none"/>
          </c:marker>
          <c:cat>
            <c:strRef>
              <c:f>Лист1!$B$1</c:f>
              <c:strCache>
                <c:ptCount val="1"/>
                <c:pt idx="0">
                  <c:v>Dergi sayı</c:v>
                </c:pt>
              </c:strCache>
            </c:strRef>
          </c:cat>
          <c:val>
            <c:numRef>
              <c:f>Лист1!$B$2</c:f>
              <c:numCache>
                <c:formatCode>General</c:formatCode>
                <c:ptCount val="1"/>
                <c:pt idx="0">
                  <c:v>36</c:v>
                </c:pt>
              </c:numCache>
            </c:numRef>
          </c:val>
          <c:smooth val="0"/>
          <c:extLst xmlns:c16r2="http://schemas.microsoft.com/office/drawing/2015/06/chart">
            <c:ext xmlns:c16="http://schemas.microsoft.com/office/drawing/2014/chart" uri="{C3380CC4-5D6E-409C-BE32-E72D297353CC}">
              <c16:uniqueId val="{00000000-CF8F-4319-9400-F58F47C91CE1}"/>
            </c:ext>
          </c:extLst>
        </c:ser>
        <c:ser>
          <c:idx val="1"/>
          <c:order val="1"/>
          <c:tx>
            <c:strRef>
              <c:f>Лист1!$A$3</c:f>
              <c:strCache>
                <c:ptCount val="1"/>
                <c:pt idx="0">
                  <c:v>Türkiyə</c:v>
                </c:pt>
              </c:strCache>
            </c:strRef>
          </c:tx>
          <c:spPr>
            <a:ln w="38100" cap="rnd">
              <a:solidFill>
                <a:schemeClr val="accent5">
                  <a:shade val="86000"/>
                </a:schemeClr>
              </a:solidFill>
              <a:round/>
            </a:ln>
            <a:effectLst/>
          </c:spPr>
          <c:marker>
            <c:symbol val="none"/>
          </c:marker>
          <c:cat>
            <c:strRef>
              <c:f>Лист1!$B$1</c:f>
              <c:strCache>
                <c:ptCount val="1"/>
                <c:pt idx="0">
                  <c:v>Dergi sayı</c:v>
                </c:pt>
              </c:strCache>
            </c:strRef>
          </c:cat>
          <c:val>
            <c:numRef>
              <c:f>Лист1!$B$3</c:f>
              <c:numCache>
                <c:formatCode>General</c:formatCode>
                <c:ptCount val="1"/>
                <c:pt idx="0">
                  <c:v>19</c:v>
                </c:pt>
              </c:numCache>
            </c:numRef>
          </c:val>
          <c:smooth val="0"/>
          <c:extLst xmlns:c16r2="http://schemas.microsoft.com/office/drawing/2015/06/chart">
            <c:ext xmlns:c16="http://schemas.microsoft.com/office/drawing/2014/chart" uri="{C3380CC4-5D6E-409C-BE32-E72D297353CC}">
              <c16:uniqueId val="{00000001-CF8F-4319-9400-F58F47C91CE1}"/>
            </c:ext>
          </c:extLst>
        </c:ser>
        <c:ser>
          <c:idx val="2"/>
          <c:order val="2"/>
          <c:tx>
            <c:strRef>
              <c:f>Лист1!$A$4</c:f>
              <c:strCache>
                <c:ptCount val="1"/>
                <c:pt idx="0">
                  <c:v>Rusiya</c:v>
                </c:pt>
              </c:strCache>
            </c:strRef>
          </c:tx>
          <c:spPr>
            <a:ln w="38100" cap="rnd">
              <a:solidFill>
                <a:schemeClr val="accent5">
                  <a:tint val="86000"/>
                </a:schemeClr>
              </a:solidFill>
              <a:round/>
            </a:ln>
            <a:effectLst/>
          </c:spPr>
          <c:marker>
            <c:symbol val="none"/>
          </c:marker>
          <c:cat>
            <c:strRef>
              <c:f>Лист1!$B$1</c:f>
              <c:strCache>
                <c:ptCount val="1"/>
                <c:pt idx="0">
                  <c:v>Dergi sayı</c:v>
                </c:pt>
              </c:strCache>
            </c:strRef>
          </c:cat>
          <c:val>
            <c:numRef>
              <c:f>Лист1!$B$4</c:f>
              <c:numCache>
                <c:formatCode>General</c:formatCode>
                <c:ptCount val="1"/>
                <c:pt idx="0">
                  <c:v>30</c:v>
                </c:pt>
              </c:numCache>
            </c:numRef>
          </c:val>
          <c:smooth val="0"/>
          <c:extLst xmlns:c16r2="http://schemas.microsoft.com/office/drawing/2015/06/chart">
            <c:ext xmlns:c16="http://schemas.microsoft.com/office/drawing/2014/chart" uri="{C3380CC4-5D6E-409C-BE32-E72D297353CC}">
              <c16:uniqueId val="{00000002-CF8F-4319-9400-F58F47C91CE1}"/>
            </c:ext>
          </c:extLst>
        </c:ser>
        <c:ser>
          <c:idx val="3"/>
          <c:order val="3"/>
          <c:tx>
            <c:strRef>
              <c:f>Лист1!$A$5</c:f>
              <c:strCache>
                <c:ptCount val="1"/>
                <c:pt idx="0">
                  <c:v>Digər ölkələr</c:v>
                </c:pt>
              </c:strCache>
            </c:strRef>
          </c:tx>
          <c:spPr>
            <a:ln w="38100" cap="rnd">
              <a:solidFill>
                <a:schemeClr val="accent5">
                  <a:tint val="58000"/>
                </a:schemeClr>
              </a:solidFill>
              <a:round/>
            </a:ln>
            <a:effectLst/>
          </c:spPr>
          <c:marker>
            <c:symbol val="none"/>
          </c:marker>
          <c:cat>
            <c:strRef>
              <c:f>Лист1!$B$1</c:f>
              <c:strCache>
                <c:ptCount val="1"/>
                <c:pt idx="0">
                  <c:v>Dergi sayı</c:v>
                </c:pt>
              </c:strCache>
            </c:strRef>
          </c:cat>
          <c:val>
            <c:numRef>
              <c:f>Лист1!$B$5</c:f>
              <c:numCache>
                <c:formatCode>General</c:formatCode>
                <c:ptCount val="1"/>
                <c:pt idx="0">
                  <c:v>7</c:v>
                </c:pt>
              </c:numCache>
            </c:numRef>
          </c:val>
          <c:smooth val="0"/>
          <c:extLst xmlns:c16r2="http://schemas.microsoft.com/office/drawing/2015/06/chart">
            <c:ext xmlns:c16="http://schemas.microsoft.com/office/drawing/2014/chart" uri="{C3380CC4-5D6E-409C-BE32-E72D297353CC}">
              <c16:uniqueId val="{00000003-CF8F-4319-9400-F58F47C91CE1}"/>
            </c:ext>
          </c:extLst>
        </c:ser>
        <c:dLbls>
          <c:showLegendKey val="0"/>
          <c:showVal val="0"/>
          <c:showCatName val="0"/>
          <c:showSerName val="0"/>
          <c:showPercent val="0"/>
          <c:showBubbleSize val="0"/>
        </c:dLbls>
        <c:smooth val="0"/>
        <c:axId val="-1172278256"/>
        <c:axId val="-1172277168"/>
      </c:lineChart>
      <c:catAx>
        <c:axId val="-117227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2277168"/>
        <c:crosses val="autoZero"/>
        <c:auto val="1"/>
        <c:lblAlgn val="ctr"/>
        <c:lblOffset val="100"/>
        <c:noMultiLvlLbl val="0"/>
      </c:catAx>
      <c:valAx>
        <c:axId val="-11722771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17227825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dTable>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100" b="1">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az-Latn-AZ" sz="1100">
                <a:latin typeface="Times New Roman" panose="02020603050405020304" pitchFamily="18" charset="0"/>
                <a:cs typeface="Times New Roman" panose="02020603050405020304" pitchFamily="18" charset="0"/>
              </a:rPr>
              <a:t>İstinadların üstünlük təşkil etdiyi ölkələr</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ru-RU"/>
        </a:p>
      </c:txPr>
    </c:title>
    <c:autoTitleDeleted val="0"/>
    <c:plotArea>
      <c:layout>
        <c:manualLayout>
          <c:layoutTarget val="inner"/>
          <c:xMode val="edge"/>
          <c:yMode val="edge"/>
          <c:x val="0.29683307815689708"/>
          <c:y val="0.21228908886389206"/>
          <c:w val="0.40170439632545935"/>
          <c:h val="0.68863610798650166"/>
        </c:manualLayout>
      </c:layout>
      <c:pieChart>
        <c:varyColors val="1"/>
        <c:ser>
          <c:idx val="0"/>
          <c:order val="0"/>
          <c:tx>
            <c:strRef>
              <c:f>Лист1!$B$1</c:f>
              <c:strCache>
                <c:ptCount val="1"/>
                <c:pt idx="0">
                  <c:v>Продажи</c:v>
                </c:pt>
              </c:strCache>
            </c:strRef>
          </c:tx>
          <c:explosion val="34"/>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2-9BA2-4D54-8AF7-3A55434AC72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9BA2-4D54-8AF7-3A55434AC72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4-9BA2-4D54-8AF7-3A55434AC72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9BA2-4D54-8AF7-3A55434AC72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6-9BA2-4D54-8AF7-3A55434AC72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9BA2-4D54-8AF7-3A55434AC72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8-9BA2-4D54-8AF7-3A55434AC722}"/>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9BA2-4D54-8AF7-3A55434AC722}"/>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A-9BA2-4D54-8AF7-3A55434AC722}"/>
              </c:ext>
            </c:extLst>
          </c:dPt>
          <c:dPt>
            <c:idx val="9"/>
            <c:bubble3D val="0"/>
            <c:spPr>
              <a:gradFill>
                <a:gsLst>
                  <a:gs pos="100000">
                    <a:schemeClr val="accent4">
                      <a:lumMod val="60000"/>
                      <a:lumMod val="60000"/>
                      <a:lumOff val="40000"/>
                    </a:schemeClr>
                  </a:gs>
                  <a:gs pos="0">
                    <a:schemeClr val="accent4">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9BA2-4D54-8AF7-3A55434AC722}"/>
              </c:ext>
            </c:extLst>
          </c:dPt>
          <c:dPt>
            <c:idx val="10"/>
            <c:bubble3D val="0"/>
            <c:spPr>
              <a:gradFill>
                <a:gsLst>
                  <a:gs pos="100000">
                    <a:schemeClr val="accent5">
                      <a:lumMod val="60000"/>
                      <a:lumMod val="60000"/>
                      <a:lumOff val="40000"/>
                    </a:schemeClr>
                  </a:gs>
                  <a:gs pos="0">
                    <a:schemeClr val="accent5">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3-6469-4688-B720-5833202909E6}"/>
              </c:ext>
            </c:extLst>
          </c:dPt>
          <c:dPt>
            <c:idx val="11"/>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2-6469-4688-B720-5833202909E6}"/>
              </c:ext>
            </c:extLst>
          </c:dPt>
          <c:dLbls>
            <c:dLbl>
              <c:idx val="0"/>
              <c:layout>
                <c:manualLayout>
                  <c:x val="3.935185185185177E-2"/>
                  <c:y val="-3.637524116577141E-17"/>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2-9BA2-4D54-8AF7-3A55434AC722}"/>
                </c:ext>
                <c:ext xmlns:c15="http://schemas.microsoft.com/office/drawing/2012/chart" uri="{CE6537A1-D6FC-4f65-9D91-7224C49458BB}"/>
              </c:extLst>
            </c:dLbl>
            <c:dLbl>
              <c:idx val="1"/>
              <c:layout>
                <c:manualLayout>
                  <c:x val="0.11342592592592585"/>
                  <c:y val="-7.9365079365079361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9BA2-4D54-8AF7-3A55434AC722}"/>
                </c:ext>
                <c:ext xmlns:c15="http://schemas.microsoft.com/office/drawing/2012/chart" uri="{CE6537A1-D6FC-4f65-9D91-7224C49458BB}"/>
              </c:extLst>
            </c:dLbl>
            <c:dLbl>
              <c:idx val="2"/>
              <c:layout>
                <c:manualLayout>
                  <c:x val="-5.0925925925925923E-2"/>
                  <c:y val="-3.9682539682540409E-3"/>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4-9BA2-4D54-8AF7-3A55434AC722}"/>
                </c:ext>
                <c:ext xmlns:c15="http://schemas.microsoft.com/office/drawing/2012/chart" uri="{CE6537A1-D6FC-4f65-9D91-7224C49458BB}"/>
              </c:extLst>
            </c:dLbl>
            <c:dLbl>
              <c:idx val="3"/>
              <c:layout>
                <c:manualLayout>
                  <c:x val="-8.1018518518518545E-2"/>
                  <c:y val="7.9365079365079361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9BA2-4D54-8AF7-3A55434AC722}"/>
                </c:ext>
                <c:ext xmlns:c15="http://schemas.microsoft.com/office/drawing/2012/chart" uri="{CE6537A1-D6FC-4f65-9D91-7224C49458BB}"/>
              </c:extLst>
            </c:dLbl>
            <c:dLbl>
              <c:idx val="4"/>
              <c:layout>
                <c:manualLayout>
                  <c:x val="-7.4074074074074098E-2"/>
                  <c:y val="1.5873015873015872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6-9BA2-4D54-8AF7-3A55434AC722}"/>
                </c:ext>
                <c:ext xmlns:c15="http://schemas.microsoft.com/office/drawing/2012/chart" uri="{CE6537A1-D6FC-4f65-9D91-7224C49458BB}"/>
              </c:extLst>
            </c:dLbl>
            <c:dLbl>
              <c:idx val="5"/>
              <c:layout>
                <c:manualLayout>
                  <c:x val="-8.3333333333333329E-2"/>
                  <c:y val="-1.5873015873015872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7-9BA2-4D54-8AF7-3A55434AC722}"/>
                </c:ext>
                <c:ext xmlns:c15="http://schemas.microsoft.com/office/drawing/2012/chart" uri="{CE6537A1-D6FC-4f65-9D91-7224C49458BB}"/>
              </c:extLst>
            </c:dLbl>
            <c:dLbl>
              <c:idx val="6"/>
              <c:layout>
                <c:manualLayout>
                  <c:x val="-7.4074074074074112E-2"/>
                  <c:y val="-1.1904761904761904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8-9BA2-4D54-8AF7-3A55434AC722}"/>
                </c:ext>
                <c:ext xmlns:c15="http://schemas.microsoft.com/office/drawing/2012/chart" uri="{CE6537A1-D6FC-4f65-9D91-7224C49458BB}"/>
              </c:extLst>
            </c:dLbl>
            <c:dLbl>
              <c:idx val="7"/>
              <c:layout>
                <c:manualLayout>
                  <c:x val="-7.407407407407407E-2"/>
                  <c:y val="-3.5714285714285733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9-9BA2-4D54-8AF7-3A55434AC722}"/>
                </c:ext>
                <c:ext xmlns:c15="http://schemas.microsoft.com/office/drawing/2012/chart" uri="{CE6537A1-D6FC-4f65-9D91-7224C49458BB}"/>
              </c:extLst>
            </c:dLbl>
            <c:dLbl>
              <c:idx val="8"/>
              <c:layout>
                <c:manualLayout>
                  <c:x val="0.12037037037037036"/>
                  <c:y val="-5.5555555555555552E-2"/>
                </c:manualLayout>
              </c:layout>
              <c:tx>
                <c:rich>
                  <a:bodyPr/>
                  <a:lstStyle/>
                  <a:p>
                    <a:r>
                      <a:rPr lang="en-US"/>
                      <a:t>Belorusiya</a:t>
                    </a:r>
                  </a:p>
                </c:rich>
              </c:tx>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A-9BA2-4D54-8AF7-3A55434AC722}"/>
                </c:ext>
                <c:ext xmlns:c15="http://schemas.microsoft.com/office/drawing/2012/chart" uri="{CE6537A1-D6FC-4f65-9D91-7224C49458BB}"/>
              </c:extLst>
            </c:dLbl>
            <c:dLbl>
              <c:idx val="9"/>
              <c:layout>
                <c:manualLayout>
                  <c:x val="9.2592592592591737E-3"/>
                  <c:y val="7.9365079365079361E-3"/>
                </c:manualLayout>
              </c:layout>
              <c:tx>
                <c:rich>
                  <a:bodyPr/>
                  <a:lstStyle/>
                  <a:p>
                    <a:r>
                      <a:rPr lang="en-US"/>
                      <a:t>Yaponiya</a:t>
                    </a:r>
                  </a:p>
                </c:rich>
              </c:tx>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9BA2-4D54-8AF7-3A55434AC722}"/>
                </c:ext>
                <c:ext xmlns:c15="http://schemas.microsoft.com/office/drawing/2012/chart" uri="{CE6537A1-D6FC-4f65-9D91-7224C49458BB}"/>
              </c:extLst>
            </c:dLbl>
            <c:dLbl>
              <c:idx val="10"/>
              <c:layout>
                <c:manualLayout>
                  <c:x val="-7.17592592592593E-2"/>
                  <c:y val="-5.9523809523809521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3-6469-4688-B720-5833202909E6}"/>
                </c:ext>
                <c:ext xmlns:c15="http://schemas.microsoft.com/office/drawing/2012/chart" uri="{CE6537A1-D6FC-4f65-9D91-7224C49458BB}"/>
              </c:extLst>
            </c:dLbl>
            <c:dLbl>
              <c:idx val="11"/>
              <c:layout>
                <c:manualLayout>
                  <c:x val="0.18055555555555564"/>
                  <c:y val="2.3809523809523808E-2"/>
                </c:manualLayout>
              </c:layout>
              <c:dLblPos val="bestFit"/>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12-6469-4688-B720-5833202909E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0"/>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Лист1!$A$2:$A$13</c:f>
              <c:strCache>
                <c:ptCount val="12"/>
                <c:pt idx="0">
                  <c:v>Azərbaycan</c:v>
                </c:pt>
                <c:pt idx="1">
                  <c:v>Rusiya</c:v>
                </c:pt>
                <c:pt idx="2">
                  <c:v>Türkiyə</c:v>
                </c:pt>
                <c:pt idx="3">
                  <c:v>İspanya</c:v>
                </c:pt>
                <c:pt idx="4">
                  <c:v>İngiltərə</c:v>
                </c:pt>
                <c:pt idx="5">
                  <c:v>Ukrayna</c:v>
                </c:pt>
                <c:pt idx="6">
                  <c:v>Gürcüstan</c:v>
                </c:pt>
                <c:pt idx="7">
                  <c:v>Özbəkistan</c:v>
                </c:pt>
                <c:pt idx="8">
                  <c:v>Belorusiya</c:v>
                </c:pt>
                <c:pt idx="9">
                  <c:v>Yaponiya</c:v>
                </c:pt>
                <c:pt idx="10">
                  <c:v>Bosniya</c:v>
                </c:pt>
                <c:pt idx="11">
                  <c:v>Finlandiya</c:v>
                </c:pt>
              </c:strCache>
            </c:strRef>
          </c:cat>
          <c:val>
            <c:numRef>
              <c:f>Лист1!$B$2:$B$13</c:f>
              <c:numCache>
                <c:formatCode>General</c:formatCode>
                <c:ptCount val="12"/>
                <c:pt idx="0">
                  <c:v>45</c:v>
                </c:pt>
                <c:pt idx="1">
                  <c:v>44</c:v>
                </c:pt>
                <c:pt idx="2">
                  <c:v>35</c:v>
                </c:pt>
                <c:pt idx="3">
                  <c:v>3</c:v>
                </c:pt>
                <c:pt idx="4">
                  <c:v>2</c:v>
                </c:pt>
                <c:pt idx="5">
                  <c:v>7</c:v>
                </c:pt>
                <c:pt idx="6">
                  <c:v>10</c:v>
                </c:pt>
                <c:pt idx="7">
                  <c:v>8</c:v>
                </c:pt>
                <c:pt idx="8">
                  <c:v>2</c:v>
                </c:pt>
                <c:pt idx="9">
                  <c:v>1</c:v>
                </c:pt>
                <c:pt idx="10">
                  <c:v>1</c:v>
                </c:pt>
                <c:pt idx="11">
                  <c:v>1</c:v>
                </c:pt>
              </c:numCache>
            </c:numRef>
          </c:val>
          <c:extLst xmlns:c16r2="http://schemas.microsoft.com/office/drawing/2015/06/chart">
            <c:ext xmlns:c16="http://schemas.microsoft.com/office/drawing/2014/chart" uri="{C3380CC4-5D6E-409C-BE32-E72D297353CC}">
              <c16:uniqueId val="{00000000-9BA2-4D54-8AF7-3A55434AC722}"/>
            </c:ext>
          </c:extLst>
        </c:ser>
        <c:dLbls>
          <c:dLblPos val="outEnd"/>
          <c:showLegendKey val="0"/>
          <c:showVal val="0"/>
          <c:showCatName val="1"/>
          <c:showSerName val="0"/>
          <c:showPercent val="0"/>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C1EE75-8DDF-4A16-B569-5D3354CD1753}" type="doc">
      <dgm:prSet loTypeId="urn:microsoft.com/office/officeart/2005/8/layout/venn1" loCatId="relationship" qsTypeId="urn:microsoft.com/office/officeart/2005/8/quickstyle/3d3" qsCatId="3D" csTypeId="urn:microsoft.com/office/officeart/2005/8/colors/colorful1" csCatId="colorful" phldr="1"/>
      <dgm:spPr/>
      <dgm:t>
        <a:bodyPr/>
        <a:lstStyle/>
        <a:p>
          <a:endParaRPr lang="ru-RU"/>
        </a:p>
      </dgm:t>
    </dgm:pt>
    <dgm:pt modelId="{4E46B9F6-B239-4BDA-874E-3C859189CDC3}">
      <dgm:prSet phldrT="[Текст]" custT="1"/>
      <dgm:spPr/>
      <dgm:t>
        <a:bodyPr/>
        <a:lstStyle/>
        <a:p>
          <a:pPr algn="ctr"/>
          <a:r>
            <a:rPr lang="az-Latn-AZ" sz="1400" b="1">
              <a:latin typeface="Times New Roman" panose="02020603050405020304" pitchFamily="18" charset="0"/>
              <a:cs typeface="Times New Roman" panose="02020603050405020304" pitchFamily="18" charset="0"/>
            </a:rPr>
            <a:t>Kitab</a:t>
          </a:r>
          <a:endParaRPr lang="ru-RU" sz="1400" b="1">
            <a:latin typeface="Times New Roman" panose="02020603050405020304" pitchFamily="18" charset="0"/>
            <a:cs typeface="Times New Roman" panose="02020603050405020304" pitchFamily="18" charset="0"/>
          </a:endParaRPr>
        </a:p>
      </dgm:t>
    </dgm:pt>
    <dgm:pt modelId="{7C3B526D-9B57-4F55-A59F-BE745FAB01F5}" type="parTrans" cxnId="{8B4FC975-C667-4DE1-87DC-27A480F299A9}">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84A7D791-7268-4AE9-AB84-F630F40B032B}" type="sibTrans" cxnId="{8B4FC975-C667-4DE1-87DC-27A480F299A9}">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05F270DB-8FE0-4CA3-9098-03D21A0EB646}">
      <dgm:prSet phldrT="[Текст]" custT="1"/>
      <dgm:spPr/>
      <dgm:t>
        <a:bodyPr/>
        <a:lstStyle/>
        <a:p>
          <a:pPr algn="ctr"/>
          <a:r>
            <a:rPr lang="az-Latn-AZ" sz="1400" b="1">
              <a:latin typeface="Times New Roman" panose="02020603050405020304" pitchFamily="18" charset="0"/>
              <a:cs typeface="Times New Roman" panose="02020603050405020304" pitchFamily="18" charset="0"/>
            </a:rPr>
            <a:t>14</a:t>
          </a:r>
          <a:endParaRPr lang="ru-RU" sz="1400" b="1">
            <a:latin typeface="Times New Roman" panose="02020603050405020304" pitchFamily="18" charset="0"/>
            <a:cs typeface="Times New Roman" panose="02020603050405020304" pitchFamily="18" charset="0"/>
          </a:endParaRPr>
        </a:p>
      </dgm:t>
    </dgm:pt>
    <dgm:pt modelId="{D9F4B315-366C-4BAB-9A90-CD730A11C999}" type="parTrans" cxnId="{B3ED6AE7-8F60-43CF-B793-115D4D4A9FAB}">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C5F510AE-5D8C-442D-A6A0-880EEB840294}" type="sibTrans" cxnId="{B3ED6AE7-8F60-43CF-B793-115D4D4A9FAB}">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A4AB8491-3AB9-482D-AA87-C6E093CCDFF7}">
      <dgm:prSet phldrT="[Текст]" custT="1"/>
      <dgm:spPr/>
      <dgm:t>
        <a:bodyPr/>
        <a:lstStyle/>
        <a:p>
          <a:pPr algn="ctr"/>
          <a:r>
            <a:rPr lang="az-Latn-AZ" sz="1400" b="1">
              <a:latin typeface="Times New Roman" panose="02020603050405020304" pitchFamily="18" charset="0"/>
              <a:cs typeface="Times New Roman" panose="02020603050405020304" pitchFamily="18" charset="0"/>
            </a:rPr>
            <a:t>Məqalə</a:t>
          </a:r>
          <a:endParaRPr lang="ru-RU" sz="1400" b="1">
            <a:latin typeface="Times New Roman" panose="02020603050405020304" pitchFamily="18" charset="0"/>
            <a:cs typeface="Times New Roman" panose="02020603050405020304" pitchFamily="18" charset="0"/>
          </a:endParaRPr>
        </a:p>
      </dgm:t>
    </dgm:pt>
    <dgm:pt modelId="{33ABC073-D2FC-4C09-9B13-41EFE33747E6}" type="parTrans" cxnId="{F76D616E-27FC-4C74-9979-E259D2686DD8}">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0A9D7B44-651F-497C-BB3F-2E5A5E9CFD61}" type="sibTrans" cxnId="{F76D616E-27FC-4C74-9979-E259D2686DD8}">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128675E1-4995-4ABF-AD68-63DF26647848}">
      <dgm:prSet phldrT="[Текст]" custT="1"/>
      <dgm:spPr/>
      <dgm:t>
        <a:bodyPr/>
        <a:lstStyle/>
        <a:p>
          <a:pPr algn="ctr"/>
          <a:r>
            <a:rPr lang="az-Latn-AZ" sz="1400" b="1">
              <a:latin typeface="Times New Roman" panose="02020603050405020304" pitchFamily="18" charset="0"/>
              <a:cs typeface="Times New Roman" panose="02020603050405020304" pitchFamily="18" charset="0"/>
            </a:rPr>
            <a:t>267</a:t>
          </a:r>
          <a:endParaRPr lang="ru-RU" sz="1400" b="1">
            <a:latin typeface="Times New Roman" panose="02020603050405020304" pitchFamily="18" charset="0"/>
            <a:cs typeface="Times New Roman" panose="02020603050405020304" pitchFamily="18" charset="0"/>
          </a:endParaRPr>
        </a:p>
      </dgm:t>
    </dgm:pt>
    <dgm:pt modelId="{5CB378E9-9069-4681-A817-89117385CA91}" type="parTrans" cxnId="{7DB4F569-9D36-49CB-963A-7936419F4882}">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4436155E-A60B-48AA-AB9E-0662CDC7AABA}" type="sibTrans" cxnId="{7DB4F569-9D36-49CB-963A-7936419F4882}">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5CEF4939-0E33-4C8C-986D-A84A26B04A06}">
      <dgm:prSet phldrT="[Текст]" custT="1"/>
      <dgm:spPr/>
      <dgm:t>
        <a:bodyPr/>
        <a:lstStyle/>
        <a:p>
          <a:pPr algn="ctr"/>
          <a:r>
            <a:rPr lang="az-Latn-AZ" sz="1400" b="1">
              <a:latin typeface="Times New Roman" panose="02020603050405020304" pitchFamily="18" charset="0"/>
              <a:cs typeface="Times New Roman" panose="02020603050405020304" pitchFamily="18" charset="0"/>
            </a:rPr>
            <a:t>İctimai rəy</a:t>
          </a:r>
          <a:endParaRPr lang="ru-RU" sz="1400" b="1">
            <a:latin typeface="Times New Roman" panose="02020603050405020304" pitchFamily="18" charset="0"/>
            <a:cs typeface="Times New Roman" panose="02020603050405020304" pitchFamily="18" charset="0"/>
          </a:endParaRPr>
        </a:p>
      </dgm:t>
    </dgm:pt>
    <dgm:pt modelId="{536DB41A-D62B-4867-978A-6BF3B4A32FD4}" type="parTrans" cxnId="{5A2CF35A-63EF-4DA3-9D48-FA4D0FC7B48C}">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F45D1FDA-61FB-418A-91A3-E98D899C66AC}" type="sibTrans" cxnId="{5A2CF35A-63EF-4DA3-9D48-FA4D0FC7B48C}">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F123A442-C77E-46C1-82A9-E26BBA91FA1E}">
      <dgm:prSet phldrT="[Текст]" custT="1"/>
      <dgm:spPr/>
      <dgm:t>
        <a:bodyPr/>
        <a:lstStyle/>
        <a:p>
          <a:pPr algn="ctr"/>
          <a:r>
            <a:rPr lang="az-Latn-AZ" sz="1400" b="1">
              <a:latin typeface="Times New Roman" panose="02020603050405020304" pitchFamily="18" charset="0"/>
              <a:cs typeface="Times New Roman" panose="02020603050405020304" pitchFamily="18" charset="0"/>
            </a:rPr>
            <a:t>26,056-2%</a:t>
          </a:r>
          <a:endParaRPr lang="ru-RU" sz="1400" b="1">
            <a:latin typeface="Times New Roman" panose="02020603050405020304" pitchFamily="18" charset="0"/>
            <a:cs typeface="Times New Roman" panose="02020603050405020304" pitchFamily="18" charset="0"/>
          </a:endParaRPr>
        </a:p>
      </dgm:t>
    </dgm:pt>
    <dgm:pt modelId="{5EAFF85B-16A2-471A-BECB-DC75D9E7BEFE}" type="parTrans" cxnId="{859C67E7-23CD-4A37-96C2-3615443F72CE}">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717D8E4B-527C-4E2C-A1EB-C247AD43366E}" type="sibTrans" cxnId="{859C67E7-23CD-4A37-96C2-3615443F72CE}">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196BCFD0-FA51-4F0F-A925-F27F47865258}">
      <dgm:prSet phldrT="[Текст]" custT="1"/>
      <dgm:spPr/>
      <dgm:t>
        <a:bodyPr/>
        <a:lstStyle/>
        <a:p>
          <a:pPr algn="ctr"/>
          <a:r>
            <a:rPr lang="az-Latn-AZ" sz="1400" b="1">
              <a:latin typeface="Times New Roman" panose="02020603050405020304" pitchFamily="18" charset="0"/>
              <a:cs typeface="Times New Roman" panose="02020603050405020304" pitchFamily="18" charset="0"/>
            </a:rPr>
            <a:t>İzləyici</a:t>
          </a:r>
          <a:endParaRPr lang="ru-RU" sz="1400" b="1">
            <a:latin typeface="Times New Roman" panose="02020603050405020304" pitchFamily="18" charset="0"/>
            <a:cs typeface="Times New Roman" panose="02020603050405020304" pitchFamily="18" charset="0"/>
          </a:endParaRPr>
        </a:p>
      </dgm:t>
    </dgm:pt>
    <dgm:pt modelId="{627491C5-00E2-4154-90A4-ED57C9DF3F0D}" type="parTrans" cxnId="{5A970AFA-1E10-43CB-8D39-69EE3E6A6F78}">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63941DDF-E390-4C68-B299-0C3773B966EF}" type="sibTrans" cxnId="{5A970AFA-1E10-43CB-8D39-69EE3E6A6F78}">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42602754-EA01-47BD-930D-6ECCB9FC9FC1}">
      <dgm:prSet phldrT="[Текст]" custT="1"/>
      <dgm:spPr/>
      <dgm:t>
        <a:bodyPr/>
        <a:lstStyle/>
        <a:p>
          <a:pPr algn="ctr"/>
          <a:r>
            <a:rPr lang="az-Latn-AZ" sz="1400" b="1">
              <a:latin typeface="Times New Roman" panose="02020603050405020304" pitchFamily="18" charset="0"/>
              <a:cs typeface="Times New Roman" panose="02020603050405020304" pitchFamily="18" charset="0"/>
            </a:rPr>
            <a:t>578</a:t>
          </a:r>
          <a:endParaRPr lang="ru-RU" sz="1400" b="1">
            <a:latin typeface="Times New Roman" panose="02020603050405020304" pitchFamily="18" charset="0"/>
            <a:cs typeface="Times New Roman" panose="02020603050405020304" pitchFamily="18" charset="0"/>
          </a:endParaRPr>
        </a:p>
      </dgm:t>
    </dgm:pt>
    <dgm:pt modelId="{625B3B87-3768-4DBE-B27B-386F24C49D82}" type="parTrans" cxnId="{11F5B15C-6553-4FD4-B31C-7B4BA1A80356}">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DD1262E4-D9F4-43C6-88B3-BEC31DE99D32}" type="sibTrans" cxnId="{11F5B15C-6553-4FD4-B31C-7B4BA1A80356}">
      <dgm:prSet/>
      <dgm:spPr/>
      <dgm:t>
        <a:bodyPr/>
        <a:lstStyle/>
        <a:p>
          <a:pPr algn="ctr"/>
          <a:endParaRPr lang="ru-RU" sz="1400" b="1">
            <a:latin typeface="Times New Roman" panose="02020603050405020304" pitchFamily="18" charset="0"/>
            <a:cs typeface="Times New Roman" panose="02020603050405020304" pitchFamily="18" charset="0"/>
          </a:endParaRPr>
        </a:p>
      </dgm:t>
    </dgm:pt>
    <dgm:pt modelId="{D0A14840-4987-4F70-B447-12FD7FA8042E}" type="pres">
      <dgm:prSet presAssocID="{1EC1EE75-8DDF-4A16-B569-5D3354CD1753}" presName="compositeShape" presStyleCnt="0">
        <dgm:presLayoutVars>
          <dgm:chMax val="7"/>
          <dgm:dir/>
          <dgm:resizeHandles val="exact"/>
        </dgm:presLayoutVars>
      </dgm:prSet>
      <dgm:spPr/>
      <dgm:t>
        <a:bodyPr/>
        <a:lstStyle/>
        <a:p>
          <a:endParaRPr lang="ru-RU"/>
        </a:p>
      </dgm:t>
    </dgm:pt>
    <dgm:pt modelId="{437B8043-F55E-4124-98CB-7483DA3ED433}" type="pres">
      <dgm:prSet presAssocID="{4E46B9F6-B239-4BDA-874E-3C859189CDC3}" presName="circ1" presStyleLbl="vennNode1" presStyleIdx="0" presStyleCnt="4" custScaleX="150351" custScaleY="166018"/>
      <dgm:spPr/>
      <dgm:t>
        <a:bodyPr/>
        <a:lstStyle/>
        <a:p>
          <a:endParaRPr lang="ru-RU"/>
        </a:p>
      </dgm:t>
    </dgm:pt>
    <dgm:pt modelId="{6FB8C8F4-EC86-4A19-ABBF-94CBB2621BA1}" type="pres">
      <dgm:prSet presAssocID="{4E46B9F6-B239-4BDA-874E-3C859189CDC3}" presName="circ1Tx" presStyleLbl="revTx" presStyleIdx="0" presStyleCnt="0">
        <dgm:presLayoutVars>
          <dgm:chMax val="0"/>
          <dgm:chPref val="0"/>
          <dgm:bulletEnabled val="1"/>
        </dgm:presLayoutVars>
      </dgm:prSet>
      <dgm:spPr/>
      <dgm:t>
        <a:bodyPr/>
        <a:lstStyle/>
        <a:p>
          <a:endParaRPr lang="ru-RU"/>
        </a:p>
      </dgm:t>
    </dgm:pt>
    <dgm:pt modelId="{C5523A5D-3A2C-4610-8E23-8B1895C8219A}" type="pres">
      <dgm:prSet presAssocID="{A4AB8491-3AB9-482D-AA87-C6E093CCDFF7}" presName="circ2" presStyleLbl="vennNode1" presStyleIdx="1" presStyleCnt="4" custScaleX="192668" custScaleY="123104" custLinFactNeighborX="18067" custLinFactNeighborY="8130"/>
      <dgm:spPr/>
      <dgm:t>
        <a:bodyPr/>
        <a:lstStyle/>
        <a:p>
          <a:endParaRPr lang="ru-RU"/>
        </a:p>
      </dgm:t>
    </dgm:pt>
    <dgm:pt modelId="{9410C5E7-6BA1-466A-B7A9-DAF6B0A8B1EF}" type="pres">
      <dgm:prSet presAssocID="{A4AB8491-3AB9-482D-AA87-C6E093CCDFF7}" presName="circ2Tx" presStyleLbl="revTx" presStyleIdx="0" presStyleCnt="0">
        <dgm:presLayoutVars>
          <dgm:chMax val="0"/>
          <dgm:chPref val="0"/>
          <dgm:bulletEnabled val="1"/>
        </dgm:presLayoutVars>
      </dgm:prSet>
      <dgm:spPr/>
      <dgm:t>
        <a:bodyPr/>
        <a:lstStyle/>
        <a:p>
          <a:endParaRPr lang="ru-RU"/>
        </a:p>
      </dgm:t>
    </dgm:pt>
    <dgm:pt modelId="{4F6ADEC5-7AF3-4BFA-BB89-6D695E97C3CA}" type="pres">
      <dgm:prSet presAssocID="{5CEF4939-0E33-4C8C-986D-A84A26B04A06}" presName="circ3" presStyleLbl="vennNode1" presStyleIdx="2" presStyleCnt="4" custScaleX="176763" custScaleY="192308" custLinFactNeighborX="0" custLinFactNeighborY="43360"/>
      <dgm:spPr/>
      <dgm:t>
        <a:bodyPr/>
        <a:lstStyle/>
        <a:p>
          <a:endParaRPr lang="ru-RU"/>
        </a:p>
      </dgm:t>
    </dgm:pt>
    <dgm:pt modelId="{A68EBED9-5011-4404-9CA3-1D88B6AAB335}" type="pres">
      <dgm:prSet presAssocID="{5CEF4939-0E33-4C8C-986D-A84A26B04A06}" presName="circ3Tx" presStyleLbl="revTx" presStyleIdx="0" presStyleCnt="0">
        <dgm:presLayoutVars>
          <dgm:chMax val="0"/>
          <dgm:chPref val="0"/>
          <dgm:bulletEnabled val="1"/>
        </dgm:presLayoutVars>
      </dgm:prSet>
      <dgm:spPr/>
      <dgm:t>
        <a:bodyPr/>
        <a:lstStyle/>
        <a:p>
          <a:endParaRPr lang="ru-RU"/>
        </a:p>
      </dgm:t>
    </dgm:pt>
    <dgm:pt modelId="{0A1EA4A5-CCF6-4FA5-AA39-62A54694F609}" type="pres">
      <dgm:prSet presAssocID="{196BCFD0-FA51-4F0F-A925-F27F47865258}" presName="circ4" presStyleLbl="vennNode1" presStyleIdx="3" presStyleCnt="4" custScaleX="168874" custScaleY="108646" custLinFactNeighborX="-29818" custLinFactNeighborY="8024"/>
      <dgm:spPr/>
      <dgm:t>
        <a:bodyPr/>
        <a:lstStyle/>
        <a:p>
          <a:endParaRPr lang="ru-RU"/>
        </a:p>
      </dgm:t>
    </dgm:pt>
    <dgm:pt modelId="{D4FE501C-7967-4774-ACFE-3D73FB2F97A0}" type="pres">
      <dgm:prSet presAssocID="{196BCFD0-FA51-4F0F-A925-F27F47865258}" presName="circ4Tx" presStyleLbl="revTx" presStyleIdx="0" presStyleCnt="0">
        <dgm:presLayoutVars>
          <dgm:chMax val="0"/>
          <dgm:chPref val="0"/>
          <dgm:bulletEnabled val="1"/>
        </dgm:presLayoutVars>
      </dgm:prSet>
      <dgm:spPr/>
      <dgm:t>
        <a:bodyPr/>
        <a:lstStyle/>
        <a:p>
          <a:endParaRPr lang="ru-RU"/>
        </a:p>
      </dgm:t>
    </dgm:pt>
  </dgm:ptLst>
  <dgm:cxnLst>
    <dgm:cxn modelId="{E9156D99-BF6D-4643-B142-AADFC5D98C19}" type="presOf" srcId="{F123A442-C77E-46C1-82A9-E26BBA91FA1E}" destId="{A68EBED9-5011-4404-9CA3-1D88B6AAB335}" srcOrd="1" destOrd="1" presId="urn:microsoft.com/office/officeart/2005/8/layout/venn1"/>
    <dgm:cxn modelId="{856F908A-2CA7-46D8-9432-7187DBCA0AD8}" type="presOf" srcId="{1EC1EE75-8DDF-4A16-B569-5D3354CD1753}" destId="{D0A14840-4987-4F70-B447-12FD7FA8042E}" srcOrd="0" destOrd="0" presId="urn:microsoft.com/office/officeart/2005/8/layout/venn1"/>
    <dgm:cxn modelId="{349A2282-F150-4687-866F-959EA3BCDCA3}" type="presOf" srcId="{196BCFD0-FA51-4F0F-A925-F27F47865258}" destId="{D4FE501C-7967-4774-ACFE-3D73FB2F97A0}" srcOrd="1" destOrd="0" presId="urn:microsoft.com/office/officeart/2005/8/layout/venn1"/>
    <dgm:cxn modelId="{5A2CF35A-63EF-4DA3-9D48-FA4D0FC7B48C}" srcId="{1EC1EE75-8DDF-4A16-B569-5D3354CD1753}" destId="{5CEF4939-0E33-4C8C-986D-A84A26B04A06}" srcOrd="2" destOrd="0" parTransId="{536DB41A-D62B-4867-978A-6BF3B4A32FD4}" sibTransId="{F45D1FDA-61FB-418A-91A3-E98D899C66AC}"/>
    <dgm:cxn modelId="{B3ED6AE7-8F60-43CF-B793-115D4D4A9FAB}" srcId="{4E46B9F6-B239-4BDA-874E-3C859189CDC3}" destId="{05F270DB-8FE0-4CA3-9098-03D21A0EB646}" srcOrd="0" destOrd="0" parTransId="{D9F4B315-366C-4BAB-9A90-CD730A11C999}" sibTransId="{C5F510AE-5D8C-442D-A6A0-880EEB840294}"/>
    <dgm:cxn modelId="{F76D616E-27FC-4C74-9979-E259D2686DD8}" srcId="{1EC1EE75-8DDF-4A16-B569-5D3354CD1753}" destId="{A4AB8491-3AB9-482D-AA87-C6E093CCDFF7}" srcOrd="1" destOrd="0" parTransId="{33ABC073-D2FC-4C09-9B13-41EFE33747E6}" sibTransId="{0A9D7B44-651F-497C-BB3F-2E5A5E9CFD61}"/>
    <dgm:cxn modelId="{89E7F398-AB01-428C-9C1B-2A2BC535C9E2}" type="presOf" srcId="{A4AB8491-3AB9-482D-AA87-C6E093CCDFF7}" destId="{C5523A5D-3A2C-4610-8E23-8B1895C8219A}" srcOrd="0" destOrd="0" presId="urn:microsoft.com/office/officeart/2005/8/layout/venn1"/>
    <dgm:cxn modelId="{22AA2C7A-D4A3-4377-BE77-C81E6681939A}" type="presOf" srcId="{F123A442-C77E-46C1-82A9-E26BBA91FA1E}" destId="{4F6ADEC5-7AF3-4BFA-BB89-6D695E97C3CA}" srcOrd="0" destOrd="1" presId="urn:microsoft.com/office/officeart/2005/8/layout/venn1"/>
    <dgm:cxn modelId="{859C67E7-23CD-4A37-96C2-3615443F72CE}" srcId="{5CEF4939-0E33-4C8C-986D-A84A26B04A06}" destId="{F123A442-C77E-46C1-82A9-E26BBA91FA1E}" srcOrd="0" destOrd="0" parTransId="{5EAFF85B-16A2-471A-BECB-DC75D9E7BEFE}" sibTransId="{717D8E4B-527C-4E2C-A1EB-C247AD43366E}"/>
    <dgm:cxn modelId="{D4035037-CE74-40E8-A4FB-B3E37DF4EAA5}" type="presOf" srcId="{4E46B9F6-B239-4BDA-874E-3C859189CDC3}" destId="{6FB8C8F4-EC86-4A19-ABBF-94CBB2621BA1}" srcOrd="1" destOrd="0" presId="urn:microsoft.com/office/officeart/2005/8/layout/venn1"/>
    <dgm:cxn modelId="{1C87219D-F6A2-4398-A74D-FC573FCF03D8}" type="presOf" srcId="{05F270DB-8FE0-4CA3-9098-03D21A0EB646}" destId="{437B8043-F55E-4124-98CB-7483DA3ED433}" srcOrd="0" destOrd="1" presId="urn:microsoft.com/office/officeart/2005/8/layout/venn1"/>
    <dgm:cxn modelId="{255E9BCF-E367-45E8-842B-688A51EFB98E}" type="presOf" srcId="{A4AB8491-3AB9-482D-AA87-C6E093CCDFF7}" destId="{9410C5E7-6BA1-466A-B7A9-DAF6B0A8B1EF}" srcOrd="1" destOrd="0" presId="urn:microsoft.com/office/officeart/2005/8/layout/venn1"/>
    <dgm:cxn modelId="{11F5B15C-6553-4FD4-B31C-7B4BA1A80356}" srcId="{196BCFD0-FA51-4F0F-A925-F27F47865258}" destId="{42602754-EA01-47BD-930D-6ECCB9FC9FC1}" srcOrd="0" destOrd="0" parTransId="{625B3B87-3768-4DBE-B27B-386F24C49D82}" sibTransId="{DD1262E4-D9F4-43C6-88B3-BEC31DE99D32}"/>
    <dgm:cxn modelId="{7DB4F569-9D36-49CB-963A-7936419F4882}" srcId="{A4AB8491-3AB9-482D-AA87-C6E093CCDFF7}" destId="{128675E1-4995-4ABF-AD68-63DF26647848}" srcOrd="0" destOrd="0" parTransId="{5CB378E9-9069-4681-A817-89117385CA91}" sibTransId="{4436155E-A60B-48AA-AB9E-0662CDC7AABA}"/>
    <dgm:cxn modelId="{D0AD473F-F34A-4383-9C20-0712C4A96532}" type="presOf" srcId="{42602754-EA01-47BD-930D-6ECCB9FC9FC1}" destId="{D4FE501C-7967-4774-ACFE-3D73FB2F97A0}" srcOrd="1" destOrd="1" presId="urn:microsoft.com/office/officeart/2005/8/layout/venn1"/>
    <dgm:cxn modelId="{291E87A1-CA4E-479E-9AB8-0336EFFAECDE}" type="presOf" srcId="{42602754-EA01-47BD-930D-6ECCB9FC9FC1}" destId="{0A1EA4A5-CCF6-4FA5-AA39-62A54694F609}" srcOrd="0" destOrd="1" presId="urn:microsoft.com/office/officeart/2005/8/layout/venn1"/>
    <dgm:cxn modelId="{5A970AFA-1E10-43CB-8D39-69EE3E6A6F78}" srcId="{1EC1EE75-8DDF-4A16-B569-5D3354CD1753}" destId="{196BCFD0-FA51-4F0F-A925-F27F47865258}" srcOrd="3" destOrd="0" parTransId="{627491C5-00E2-4154-90A4-ED57C9DF3F0D}" sibTransId="{63941DDF-E390-4C68-B299-0C3773B966EF}"/>
    <dgm:cxn modelId="{E946A6E0-A7FE-443C-A295-F34EBAB041C8}" type="presOf" srcId="{196BCFD0-FA51-4F0F-A925-F27F47865258}" destId="{0A1EA4A5-CCF6-4FA5-AA39-62A54694F609}" srcOrd="0" destOrd="0" presId="urn:microsoft.com/office/officeart/2005/8/layout/venn1"/>
    <dgm:cxn modelId="{091A1CE1-7EF1-4B5A-A5E6-59ABD4B55FFE}" type="presOf" srcId="{4E46B9F6-B239-4BDA-874E-3C859189CDC3}" destId="{437B8043-F55E-4124-98CB-7483DA3ED433}" srcOrd="0" destOrd="0" presId="urn:microsoft.com/office/officeart/2005/8/layout/venn1"/>
    <dgm:cxn modelId="{B6EEF955-787D-4F66-8C43-74738CECFBF6}" type="presOf" srcId="{5CEF4939-0E33-4C8C-986D-A84A26B04A06}" destId="{A68EBED9-5011-4404-9CA3-1D88B6AAB335}" srcOrd="1" destOrd="0" presId="urn:microsoft.com/office/officeart/2005/8/layout/venn1"/>
    <dgm:cxn modelId="{6E51C3A0-627A-41B1-B219-90D1C83837F7}" type="presOf" srcId="{128675E1-4995-4ABF-AD68-63DF26647848}" destId="{9410C5E7-6BA1-466A-B7A9-DAF6B0A8B1EF}" srcOrd="1" destOrd="1" presId="urn:microsoft.com/office/officeart/2005/8/layout/venn1"/>
    <dgm:cxn modelId="{D02E8DCC-8B93-4366-8E1C-0F39078B2CFE}" type="presOf" srcId="{05F270DB-8FE0-4CA3-9098-03D21A0EB646}" destId="{6FB8C8F4-EC86-4A19-ABBF-94CBB2621BA1}" srcOrd="1" destOrd="1" presId="urn:microsoft.com/office/officeart/2005/8/layout/venn1"/>
    <dgm:cxn modelId="{8B4FC975-C667-4DE1-87DC-27A480F299A9}" srcId="{1EC1EE75-8DDF-4A16-B569-5D3354CD1753}" destId="{4E46B9F6-B239-4BDA-874E-3C859189CDC3}" srcOrd="0" destOrd="0" parTransId="{7C3B526D-9B57-4F55-A59F-BE745FAB01F5}" sibTransId="{84A7D791-7268-4AE9-AB84-F630F40B032B}"/>
    <dgm:cxn modelId="{FB545346-A232-4F92-A7C7-867C855E4132}" type="presOf" srcId="{128675E1-4995-4ABF-AD68-63DF26647848}" destId="{C5523A5D-3A2C-4610-8E23-8B1895C8219A}" srcOrd="0" destOrd="1" presId="urn:microsoft.com/office/officeart/2005/8/layout/venn1"/>
    <dgm:cxn modelId="{7DA17AFE-5D5A-4618-9BD2-6D4D7E6E4B8D}" type="presOf" srcId="{5CEF4939-0E33-4C8C-986D-A84A26B04A06}" destId="{4F6ADEC5-7AF3-4BFA-BB89-6D695E97C3CA}" srcOrd="0" destOrd="0" presId="urn:microsoft.com/office/officeart/2005/8/layout/venn1"/>
    <dgm:cxn modelId="{959B27FD-7B23-4D62-803D-55E63193AA25}" type="presParOf" srcId="{D0A14840-4987-4F70-B447-12FD7FA8042E}" destId="{437B8043-F55E-4124-98CB-7483DA3ED433}" srcOrd="0" destOrd="0" presId="urn:microsoft.com/office/officeart/2005/8/layout/venn1"/>
    <dgm:cxn modelId="{E80FAA53-A338-442B-A5EE-F219BF1A2EA4}" type="presParOf" srcId="{D0A14840-4987-4F70-B447-12FD7FA8042E}" destId="{6FB8C8F4-EC86-4A19-ABBF-94CBB2621BA1}" srcOrd="1" destOrd="0" presId="urn:microsoft.com/office/officeart/2005/8/layout/venn1"/>
    <dgm:cxn modelId="{879BE247-519C-47A8-94CD-DE9FA45BA775}" type="presParOf" srcId="{D0A14840-4987-4F70-B447-12FD7FA8042E}" destId="{C5523A5D-3A2C-4610-8E23-8B1895C8219A}" srcOrd="2" destOrd="0" presId="urn:microsoft.com/office/officeart/2005/8/layout/venn1"/>
    <dgm:cxn modelId="{27339332-B939-464F-8292-5E2EB3EEFA65}" type="presParOf" srcId="{D0A14840-4987-4F70-B447-12FD7FA8042E}" destId="{9410C5E7-6BA1-466A-B7A9-DAF6B0A8B1EF}" srcOrd="3" destOrd="0" presId="urn:microsoft.com/office/officeart/2005/8/layout/venn1"/>
    <dgm:cxn modelId="{6BA2486A-AD5A-456D-AF69-3C57D22B85CC}" type="presParOf" srcId="{D0A14840-4987-4F70-B447-12FD7FA8042E}" destId="{4F6ADEC5-7AF3-4BFA-BB89-6D695E97C3CA}" srcOrd="4" destOrd="0" presId="urn:microsoft.com/office/officeart/2005/8/layout/venn1"/>
    <dgm:cxn modelId="{22598AA4-57EB-4A45-8E71-F409D198669D}" type="presParOf" srcId="{D0A14840-4987-4F70-B447-12FD7FA8042E}" destId="{A68EBED9-5011-4404-9CA3-1D88B6AAB335}" srcOrd="5" destOrd="0" presId="urn:microsoft.com/office/officeart/2005/8/layout/venn1"/>
    <dgm:cxn modelId="{8863F867-9469-4FE5-ABEF-3AB7D8A04983}" type="presParOf" srcId="{D0A14840-4987-4F70-B447-12FD7FA8042E}" destId="{0A1EA4A5-CCF6-4FA5-AA39-62A54694F609}" srcOrd="6" destOrd="0" presId="urn:microsoft.com/office/officeart/2005/8/layout/venn1"/>
    <dgm:cxn modelId="{CF6CFEE9-46A5-43F5-A1E1-1A5FDBA174B2}" type="presParOf" srcId="{D0A14840-4987-4F70-B447-12FD7FA8042E}" destId="{D4FE501C-7967-4774-ACFE-3D73FB2F97A0}" srcOrd="7" destOrd="0" presId="urn:microsoft.com/office/officeart/2005/8/layout/ven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7B8043-F55E-4124-98CB-7483DA3ED433}">
      <dsp:nvSpPr>
        <dsp:cNvPr id="0" name=""/>
        <dsp:cNvSpPr/>
      </dsp:nvSpPr>
      <dsp:spPr>
        <a:xfrm>
          <a:off x="2069398" y="-338724"/>
          <a:ext cx="1352354" cy="1493273"/>
        </a:xfrm>
        <a:prstGeom prst="ellipse">
          <a:avLst/>
        </a:prstGeom>
        <a:solidFill>
          <a:schemeClr val="accent2">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lvl="0" algn="ctr" defTabSz="622300">
            <a:lnSpc>
              <a:spcPct val="90000"/>
            </a:lnSpc>
            <a:spcBef>
              <a:spcPct val="0"/>
            </a:spcBef>
            <a:spcAft>
              <a:spcPct val="35000"/>
            </a:spcAft>
          </a:pPr>
          <a:r>
            <a:rPr lang="az-Latn-AZ" sz="1400" b="1" kern="1200">
              <a:latin typeface="Times New Roman" panose="02020603050405020304" pitchFamily="18" charset="0"/>
              <a:cs typeface="Times New Roman" panose="02020603050405020304" pitchFamily="18" charset="0"/>
            </a:rPr>
            <a:t>Kitab</a:t>
          </a:r>
          <a:endParaRPr lang="ru-RU" sz="1400" b="1" kern="1200">
            <a:latin typeface="Times New Roman" panose="02020603050405020304" pitchFamily="18" charset="0"/>
            <a:cs typeface="Times New Roman" panose="02020603050405020304" pitchFamily="18" charset="0"/>
          </a:endParaRPr>
        </a:p>
        <a:p>
          <a:pPr marL="114300" lvl="1" indent="-114300" algn="ctr" defTabSz="622300">
            <a:lnSpc>
              <a:spcPct val="90000"/>
            </a:lnSpc>
            <a:spcBef>
              <a:spcPct val="0"/>
            </a:spcBef>
            <a:spcAft>
              <a:spcPct val="15000"/>
            </a:spcAft>
            <a:buChar char="••"/>
          </a:pPr>
          <a:r>
            <a:rPr lang="az-Latn-AZ" sz="1400" b="1" kern="1200">
              <a:latin typeface="Times New Roman" panose="02020603050405020304" pitchFamily="18" charset="0"/>
              <a:cs typeface="Times New Roman" panose="02020603050405020304" pitchFamily="18" charset="0"/>
            </a:rPr>
            <a:t>14</a:t>
          </a:r>
          <a:endParaRPr lang="ru-RU" sz="1400" b="1" kern="1200">
            <a:latin typeface="Times New Roman" panose="02020603050405020304" pitchFamily="18" charset="0"/>
            <a:cs typeface="Times New Roman" panose="02020603050405020304" pitchFamily="18" charset="0"/>
          </a:endParaRPr>
        </a:p>
      </dsp:txBody>
      <dsp:txXfrm>
        <a:off x="2225439" y="-137706"/>
        <a:ext cx="1040272" cy="473827"/>
      </dsp:txXfrm>
    </dsp:sp>
    <dsp:sp modelId="{C5523A5D-3A2C-4610-8E23-8B1895C8219A}">
      <dsp:nvSpPr>
        <dsp:cNvPr id="0" name=""/>
        <dsp:cNvSpPr/>
      </dsp:nvSpPr>
      <dsp:spPr>
        <a:xfrm>
          <a:off x="2439431" y="325240"/>
          <a:ext cx="1732980" cy="1107277"/>
        </a:xfrm>
        <a:prstGeom prst="ellipse">
          <a:avLst/>
        </a:prstGeom>
        <a:solidFill>
          <a:schemeClr val="accent3">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lvl="0" algn="ctr" defTabSz="622300">
            <a:lnSpc>
              <a:spcPct val="90000"/>
            </a:lnSpc>
            <a:spcBef>
              <a:spcPct val="0"/>
            </a:spcBef>
            <a:spcAft>
              <a:spcPct val="35000"/>
            </a:spcAft>
          </a:pPr>
          <a:r>
            <a:rPr lang="az-Latn-AZ" sz="1400" b="1" kern="1200">
              <a:latin typeface="Times New Roman" panose="02020603050405020304" pitchFamily="18" charset="0"/>
              <a:cs typeface="Times New Roman" panose="02020603050405020304" pitchFamily="18" charset="0"/>
            </a:rPr>
            <a:t>Məqalə</a:t>
          </a:r>
          <a:endParaRPr lang="ru-RU" sz="1400" b="1" kern="1200">
            <a:latin typeface="Times New Roman" panose="02020603050405020304" pitchFamily="18" charset="0"/>
            <a:cs typeface="Times New Roman" panose="02020603050405020304" pitchFamily="18" charset="0"/>
          </a:endParaRPr>
        </a:p>
        <a:p>
          <a:pPr marL="114300" lvl="1" indent="-114300" algn="ctr" defTabSz="622300">
            <a:lnSpc>
              <a:spcPct val="90000"/>
            </a:lnSpc>
            <a:spcBef>
              <a:spcPct val="0"/>
            </a:spcBef>
            <a:spcAft>
              <a:spcPct val="15000"/>
            </a:spcAft>
            <a:buChar char="••"/>
          </a:pPr>
          <a:r>
            <a:rPr lang="az-Latn-AZ" sz="1400" b="1" kern="1200">
              <a:latin typeface="Times New Roman" panose="02020603050405020304" pitchFamily="18" charset="0"/>
              <a:cs typeface="Times New Roman" panose="02020603050405020304" pitchFamily="18" charset="0"/>
            </a:rPr>
            <a:t>267</a:t>
          </a:r>
          <a:endParaRPr lang="ru-RU" sz="1400" b="1" kern="1200">
            <a:latin typeface="Times New Roman" panose="02020603050405020304" pitchFamily="18" charset="0"/>
            <a:cs typeface="Times New Roman" panose="02020603050405020304" pitchFamily="18" charset="0"/>
          </a:endParaRPr>
        </a:p>
      </dsp:txBody>
      <dsp:txXfrm>
        <a:off x="3372574" y="453003"/>
        <a:ext cx="666531" cy="851751"/>
      </dsp:txXfrm>
    </dsp:sp>
    <dsp:sp modelId="{4F6ADEC5-7AF3-4BFA-BB89-6D695E97C3CA}">
      <dsp:nvSpPr>
        <dsp:cNvPr id="0" name=""/>
        <dsp:cNvSpPr/>
      </dsp:nvSpPr>
      <dsp:spPr>
        <a:xfrm>
          <a:off x="1950614" y="338721"/>
          <a:ext cx="1589920" cy="1729742"/>
        </a:xfrm>
        <a:prstGeom prst="ellipse">
          <a:avLst/>
        </a:prstGeom>
        <a:solidFill>
          <a:schemeClr val="accent4">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lvl="0" algn="ctr" defTabSz="622300">
            <a:lnSpc>
              <a:spcPct val="90000"/>
            </a:lnSpc>
            <a:spcBef>
              <a:spcPct val="0"/>
            </a:spcBef>
            <a:spcAft>
              <a:spcPct val="35000"/>
            </a:spcAft>
          </a:pPr>
          <a:r>
            <a:rPr lang="az-Latn-AZ" sz="1400" b="1" kern="1200">
              <a:latin typeface="Times New Roman" panose="02020603050405020304" pitchFamily="18" charset="0"/>
              <a:cs typeface="Times New Roman" panose="02020603050405020304" pitchFamily="18" charset="0"/>
            </a:rPr>
            <a:t>İctimai rəy</a:t>
          </a:r>
          <a:endParaRPr lang="ru-RU" sz="1400" b="1" kern="1200">
            <a:latin typeface="Times New Roman" panose="02020603050405020304" pitchFamily="18" charset="0"/>
            <a:cs typeface="Times New Roman" panose="02020603050405020304" pitchFamily="18" charset="0"/>
          </a:endParaRPr>
        </a:p>
        <a:p>
          <a:pPr marL="114300" lvl="1" indent="-114300" algn="ctr" defTabSz="622300">
            <a:lnSpc>
              <a:spcPct val="90000"/>
            </a:lnSpc>
            <a:spcBef>
              <a:spcPct val="0"/>
            </a:spcBef>
            <a:spcAft>
              <a:spcPct val="15000"/>
            </a:spcAft>
            <a:buChar char="••"/>
          </a:pPr>
          <a:r>
            <a:rPr lang="az-Latn-AZ" sz="1400" b="1" kern="1200">
              <a:latin typeface="Times New Roman" panose="02020603050405020304" pitchFamily="18" charset="0"/>
              <a:cs typeface="Times New Roman" panose="02020603050405020304" pitchFamily="18" charset="0"/>
            </a:rPr>
            <a:t>26,056-2%</a:t>
          </a:r>
          <a:endParaRPr lang="ru-RU" sz="1400" b="1" kern="1200">
            <a:latin typeface="Times New Roman" panose="02020603050405020304" pitchFamily="18" charset="0"/>
            <a:cs typeface="Times New Roman" panose="02020603050405020304" pitchFamily="18" charset="0"/>
          </a:endParaRPr>
        </a:p>
      </dsp:txBody>
      <dsp:txXfrm>
        <a:off x="2134067" y="1286753"/>
        <a:ext cx="1223016" cy="548860"/>
      </dsp:txXfrm>
    </dsp:sp>
    <dsp:sp modelId="{0A1EA4A5-CCF6-4FA5-AA39-62A54694F609}">
      <dsp:nvSpPr>
        <dsp:cNvPr id="0" name=""/>
        <dsp:cNvSpPr/>
      </dsp:nvSpPr>
      <dsp:spPr>
        <a:xfrm>
          <a:off x="1320051" y="389309"/>
          <a:ext cx="1518962" cy="977232"/>
        </a:xfrm>
        <a:prstGeom prst="ellipse">
          <a:avLst/>
        </a:prstGeom>
        <a:solidFill>
          <a:schemeClr val="accent5">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1">
          <a:noAutofit/>
        </a:bodyPr>
        <a:lstStyle/>
        <a:p>
          <a:pPr lvl="0" algn="ctr" defTabSz="622300">
            <a:lnSpc>
              <a:spcPct val="90000"/>
            </a:lnSpc>
            <a:spcBef>
              <a:spcPct val="0"/>
            </a:spcBef>
            <a:spcAft>
              <a:spcPct val="35000"/>
            </a:spcAft>
          </a:pPr>
          <a:r>
            <a:rPr lang="az-Latn-AZ" sz="1400" b="1" kern="1200">
              <a:latin typeface="Times New Roman" panose="02020603050405020304" pitchFamily="18" charset="0"/>
              <a:cs typeface="Times New Roman" panose="02020603050405020304" pitchFamily="18" charset="0"/>
            </a:rPr>
            <a:t>İzləyici</a:t>
          </a:r>
          <a:endParaRPr lang="ru-RU" sz="1400" b="1" kern="1200">
            <a:latin typeface="Times New Roman" panose="02020603050405020304" pitchFamily="18" charset="0"/>
            <a:cs typeface="Times New Roman" panose="02020603050405020304" pitchFamily="18" charset="0"/>
          </a:endParaRPr>
        </a:p>
        <a:p>
          <a:pPr marL="114300" lvl="1" indent="-114300" algn="ctr" defTabSz="622300">
            <a:lnSpc>
              <a:spcPct val="90000"/>
            </a:lnSpc>
            <a:spcBef>
              <a:spcPct val="0"/>
            </a:spcBef>
            <a:spcAft>
              <a:spcPct val="15000"/>
            </a:spcAft>
            <a:buChar char="••"/>
          </a:pPr>
          <a:r>
            <a:rPr lang="az-Latn-AZ" sz="1400" b="1" kern="1200">
              <a:latin typeface="Times New Roman" panose="02020603050405020304" pitchFamily="18" charset="0"/>
              <a:cs typeface="Times New Roman" panose="02020603050405020304" pitchFamily="18" charset="0"/>
            </a:rPr>
            <a:t>578</a:t>
          </a:r>
          <a:endParaRPr lang="ru-RU" sz="1400" b="1" kern="1200">
            <a:latin typeface="Times New Roman" panose="02020603050405020304" pitchFamily="18" charset="0"/>
            <a:cs typeface="Times New Roman" panose="02020603050405020304" pitchFamily="18" charset="0"/>
          </a:endParaRPr>
        </a:p>
      </dsp:txBody>
      <dsp:txXfrm>
        <a:off x="1436894" y="502067"/>
        <a:ext cx="584216" cy="751717"/>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BCC3F1-9BEF-41DC-86A1-50D6832DE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26</Pages>
  <Words>8200</Words>
  <Characters>46742</Characters>
  <Application>Microsoft Office Word</Application>
  <DocSecurity>0</DocSecurity>
  <Lines>389</Lines>
  <Paragraphs>109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mekhti sharif</cp:lastModifiedBy>
  <cp:revision>41</cp:revision>
  <cp:lastPrinted>2025-02-28T10:09:00Z</cp:lastPrinted>
  <dcterms:created xsi:type="dcterms:W3CDTF">2025-04-16T05:40:00Z</dcterms:created>
  <dcterms:modified xsi:type="dcterms:W3CDTF">2025-06-06T15:17:00Z</dcterms:modified>
</cp:coreProperties>
</file>