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F69" w:rsidRPr="00C60F69" w:rsidRDefault="00C60F69" w:rsidP="00C60F69">
      <w:pPr>
        <w:spacing w:after="0" w:line="360" w:lineRule="auto"/>
        <w:ind w:firstLine="720"/>
        <w:jc w:val="center"/>
        <w:rPr>
          <w:rFonts w:ascii="Times New Roman" w:eastAsia="Times New Roman" w:hAnsi="Times New Roman"/>
          <w:b/>
          <w:bCs/>
          <w:sz w:val="28"/>
          <w:szCs w:val="28"/>
        </w:rPr>
      </w:pPr>
      <w:r w:rsidRPr="00C60F69">
        <w:rPr>
          <w:rFonts w:ascii="Times New Roman" w:eastAsia="Times New Roman" w:hAnsi="Times New Roman"/>
          <w:b/>
          <w:bCs/>
          <w:sz w:val="28"/>
          <w:szCs w:val="28"/>
        </w:rPr>
        <w:t>Mirzə Şəfi Vazel</w:t>
      </w:r>
      <w:r w:rsidRPr="00C60F69">
        <w:rPr>
          <w:rFonts w:ascii="Times New Roman" w:eastAsia="Times New Roman" w:hAnsi="Times New Roman"/>
          <w:b/>
          <w:bCs/>
          <w:sz w:val="28"/>
          <w:szCs w:val="28"/>
        </w:rPr>
        <w:t xml:space="preserve"> və</w:t>
      </w:r>
      <w:r w:rsidRPr="00C60F69">
        <w:rPr>
          <w:rFonts w:ascii="Times New Roman" w:eastAsia="Times New Roman" w:hAnsi="Times New Roman"/>
          <w:b/>
          <w:bCs/>
          <w:sz w:val="28"/>
          <w:szCs w:val="28"/>
        </w:rPr>
        <w:t xml:space="preserve"> Seyid Əzim Şirvani</w:t>
      </w:r>
      <w:r w:rsidRPr="00C60F69">
        <w:rPr>
          <w:rFonts w:ascii="Times New Roman" w:eastAsia="Times New Roman" w:hAnsi="Times New Roman"/>
          <w:b/>
          <w:bCs/>
          <w:sz w:val="28"/>
          <w:szCs w:val="28"/>
        </w:rPr>
        <w:t xml:space="preserve"> yaradıcılığında multikultural dəyərlər</w:t>
      </w:r>
    </w:p>
    <w:p w:rsidR="00AC7451" w:rsidRDefault="00AC7451" w:rsidP="00AC74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Günel HÜMMƏTOVA (PƏNIYEVA) Saleh</w:t>
      </w:r>
    </w:p>
    <w:p w:rsidR="00AC7451" w:rsidRDefault="00AC7451" w:rsidP="00AC7451">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Azərbaycan Dövlət Pedaqoji Universiteti,</w:t>
      </w:r>
    </w:p>
    <w:p w:rsidR="00AC7451" w:rsidRDefault="00AC7451" w:rsidP="00AC7451">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Ədəbiyyatın tədrisi texnologiyası kafedrasının baş müəllimi,f.ü.f.dok</w:t>
      </w:r>
    </w:p>
    <w:p w:rsidR="00AC7451" w:rsidRDefault="00AC7451" w:rsidP="00AC7451">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Mail: </w:t>
      </w:r>
      <w:hyperlink r:id="rId5" w:history="1">
        <w:r>
          <w:rPr>
            <w:rStyle w:val="Hyperlink"/>
            <w:rFonts w:ascii="Times New Roman" w:hAnsi="Times New Roman" w:cs="Times New Roman"/>
            <w:i/>
            <w:sz w:val="24"/>
            <w:szCs w:val="24"/>
          </w:rPr>
          <w:t>gunelpeniyeva@mail.ru</w:t>
        </w:r>
      </w:hyperlink>
    </w:p>
    <w:p w:rsidR="009E0651" w:rsidRDefault="00AC7451" w:rsidP="00AC7451">
      <w:pPr>
        <w:jc w:val="center"/>
        <w:rPr>
          <w:rFonts w:ascii="Times New Roman" w:hAnsi="Times New Roman" w:cs="Times New Roman"/>
          <w:i/>
          <w:sz w:val="24"/>
          <w:szCs w:val="24"/>
        </w:rPr>
      </w:pPr>
      <w:r>
        <w:rPr>
          <w:rFonts w:ascii="Times New Roman" w:hAnsi="Times New Roman" w:cs="Times New Roman"/>
          <w:i/>
          <w:sz w:val="24"/>
          <w:szCs w:val="24"/>
        </w:rPr>
        <w:t>Orcid ID:0000-0002-8916-3484</w:t>
      </w:r>
    </w:p>
    <w:p w:rsidR="00AC7451" w:rsidRDefault="00AC7451" w:rsidP="004A09B6">
      <w:pPr>
        <w:rPr>
          <w:rFonts w:ascii="Times New Roman" w:hAnsi="Times New Roman" w:cs="Times New Roman"/>
          <w:b/>
          <w:i/>
          <w:sz w:val="24"/>
          <w:szCs w:val="24"/>
        </w:rPr>
      </w:pPr>
      <w:r w:rsidRPr="004A09B6">
        <w:rPr>
          <w:rFonts w:ascii="Times New Roman" w:hAnsi="Times New Roman" w:cs="Times New Roman"/>
          <w:b/>
          <w:i/>
          <w:sz w:val="24"/>
          <w:szCs w:val="24"/>
        </w:rPr>
        <w:t xml:space="preserve"> Özet</w:t>
      </w:r>
    </w:p>
    <w:p w:rsidR="004A09B6" w:rsidRDefault="004A09B6" w:rsidP="004A09B6">
      <w:pPr>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XIX–XX əsrlər Azərbaycan ədəbiyyatının  tədrisi həm milli-mənəvi dəyərlərin, həm də bəşəri ideyaların gənc nəslə aşılanması baxımından xüsusi aktuallıq daşıyır. Bu dövrün klassiklərindən öyrənilən dərslər  tələbələrdə vətənpərvərlik, elm və maarif sevgisi, xalqlar arasında dostluq və tolerantlıq kimi dəyərlərin formalaşmasına xidmət edir.</w:t>
      </w:r>
      <w:r w:rsidRPr="004A09B6">
        <w:rPr>
          <w:rFonts w:ascii="Times New Roman" w:eastAsia="Times New Roman" w:hAnsi="Times New Roman"/>
          <w:bCs/>
          <w:sz w:val="28"/>
          <w:szCs w:val="28"/>
        </w:rPr>
        <w:t xml:space="preserve"> </w:t>
      </w:r>
      <w:r>
        <w:rPr>
          <w:rFonts w:ascii="Times New Roman" w:eastAsia="Times New Roman" w:hAnsi="Times New Roman"/>
          <w:bCs/>
          <w:sz w:val="28"/>
          <w:szCs w:val="28"/>
        </w:rPr>
        <w:t>XIX–XX əsrlər Azərbaycan ədəbiyyatı təkcə ədəbi-bədii prosesin inkişaf mərhələsi deyil, həm də xalqımızın tarixi, ictimai və mədəni həyatını əks etdirən zəngin bir mənəvi mənbədir.Bu dövr ədəbiyyatının tədrisi yalnız  tələbələrə milli ədəbiyyatımızın inkişafını öyrətmək məqsədi daşımır. Əslində, burada əsas hədəflərdən biri gənc nəslin humanist, vətənpərvər və multikultural dəyərlərlə formalaşdırılmasıdır.</w:t>
      </w:r>
      <w:r w:rsidRPr="004A09B6">
        <w:rPr>
          <w:rFonts w:ascii="Times New Roman" w:eastAsia="Times New Roman" w:hAnsi="Times New Roman"/>
          <w:bCs/>
          <w:sz w:val="28"/>
          <w:szCs w:val="28"/>
        </w:rPr>
        <w:t xml:space="preserve"> </w:t>
      </w:r>
      <w:r>
        <w:rPr>
          <w:rFonts w:ascii="Times New Roman" w:eastAsia="Times New Roman" w:hAnsi="Times New Roman"/>
          <w:bCs/>
          <w:sz w:val="28"/>
          <w:szCs w:val="28"/>
        </w:rPr>
        <w:t>XIX–XX əsrlər Azərbaycan ədəbiyyatının tədrisi yalnız ədəbi prosesin öyrənilməsi baxımından deyil, həm də multikultural dəyərlərin gənc nəslə aşılanması kontekstində tədqiq olunur. Mövcud dərsliklərin və proqramların təhlili göstərir ki, bu dövrün ədəbiyyatı həm milli kimliyin formalaşmasında, həm də tolerantlıq, xalqlar dostluğu və bəşəri humanizm kimi dəyərlərin öyrədilməsində mühüm vasitədir. XIX əsr maarifçi realizminin, XX əsr satirik və realist məktəblərinin tədris prosesində multikulturalizm prinsiplərinin təzahürü ilk dəfə sistemli şəkildə araşdırılır.</w:t>
      </w:r>
    </w:p>
    <w:p w:rsidR="00C60F69" w:rsidRDefault="00C60F69" w:rsidP="00C60F69">
      <w:pPr>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C60F69">
        <w:rPr>
          <w:rFonts w:ascii="Times New Roman" w:eastAsia="Times New Roman" w:hAnsi="Times New Roman"/>
          <w:b/>
          <w:bCs/>
          <w:sz w:val="28"/>
          <w:szCs w:val="28"/>
        </w:rPr>
        <w:t>Açar sözlər:</w:t>
      </w:r>
      <w:r>
        <w:rPr>
          <w:rFonts w:ascii="Times New Roman" w:eastAsia="Times New Roman" w:hAnsi="Times New Roman"/>
          <w:bCs/>
          <w:sz w:val="28"/>
          <w:szCs w:val="28"/>
        </w:rPr>
        <w:t xml:space="preserve"> ədəbiyyat, marifçi, multikulturaliz, Mirzə Şəfi Vazel, </w:t>
      </w:r>
      <w:r>
        <w:rPr>
          <w:rFonts w:ascii="Times New Roman" w:eastAsia="Times New Roman" w:hAnsi="Times New Roman"/>
          <w:bCs/>
          <w:sz w:val="28"/>
          <w:szCs w:val="28"/>
        </w:rPr>
        <w:t>Seyid Əzim Şirvani</w:t>
      </w:r>
    </w:p>
    <w:p w:rsidR="004A09B6" w:rsidRPr="004A09B6" w:rsidRDefault="004A09B6" w:rsidP="004A09B6">
      <w:pPr>
        <w:spacing w:after="0" w:line="360" w:lineRule="auto"/>
        <w:ind w:firstLine="720"/>
        <w:jc w:val="both"/>
        <w:rPr>
          <w:rFonts w:ascii="Times New Roman" w:eastAsia="Times New Roman" w:hAnsi="Times New Roman"/>
          <w:b/>
          <w:bCs/>
          <w:sz w:val="28"/>
          <w:szCs w:val="28"/>
        </w:rPr>
      </w:pPr>
      <w:r w:rsidRPr="004A09B6">
        <w:rPr>
          <w:rFonts w:ascii="Times New Roman" w:eastAsia="Times New Roman" w:hAnsi="Times New Roman"/>
          <w:b/>
          <w:bCs/>
          <w:sz w:val="28"/>
          <w:szCs w:val="28"/>
        </w:rPr>
        <w:t>Əsas hissə</w:t>
      </w:r>
    </w:p>
    <w:p w:rsidR="00AC7451" w:rsidRDefault="00AC7451" w:rsidP="00AC7451">
      <w:pPr>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lastRenderedPageBreak/>
        <w:t>Seyid Əzim Şirvani XIX əsr Azərbaycan maarifçiliyinin ən görkəmli nümayəndələrindən biri kimi elm və biliklə tərəqqi, xalqlar və millətlər arasında bərabərlik, insanlıq və tolerantlıq ideyalarını şeirlərində çox güclü şəkildə ifadə edib. Seyid Əzim Şirvaninin şeirlərində elm, bilik və xalqlar arasında bərabərlik ideyası Mmaarifçilik ideyalarının əsas xətti kimi təhlil obyektinə çevrilir. Seyid Əzim Şirvaninin şeirləri elm və bilik vasitəsilə xalq və millətlər arasında bərabərliyi vurğulayır. Onun poeziyasında əsas mövzulardan biri cahilliyin tənqidi, elmin və məktəbin vacibliyi, insanın bilik vasitəsilə ucalmasıdır. Şair hesab edirdi ki, elm bütün xalqlar üçün bərabərdir, o, heç bir millətin inhisarında ola bilməz. Şirvani elmi “nur”, “işıq”, “insanı ucaldan qüvvə” kimi təqdim edir. Onun fikrincə, elm əldə edən millət tərəqqi edəcək, ondan uzaqlaşan isə geriləyəcəkdir. Elm və bilik vasitəsilə bərabərlik ideyası şairin məşhur bir beytində ğz əksini tapır:</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sz w:val="28"/>
          <w:szCs w:val="28"/>
        </w:rPr>
        <w:t>“</w:t>
      </w:r>
      <w:r>
        <w:rPr>
          <w:rFonts w:ascii="Times New Roman" w:eastAsia="Times New Roman" w:hAnsi="Times New Roman"/>
          <w:bCs/>
          <w:i/>
          <w:sz w:val="28"/>
          <w:szCs w:val="28"/>
        </w:rPr>
        <w:t>Elm bir nurdur, bu nuru alan,</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t xml:space="preserve">Hər bir millət olur xoşhalü bəhran.” </w:t>
      </w:r>
      <w:r>
        <w:rPr>
          <w:rFonts w:ascii="Times New Roman" w:eastAsia="Times New Roman" w:hAnsi="Times New Roman"/>
          <w:bCs/>
          <w:sz w:val="28"/>
          <w:szCs w:val="28"/>
        </w:rPr>
        <w:t>(Şirvani.1961, s. 142).</w:t>
      </w:r>
    </w:p>
    <w:p w:rsidR="00AC7451" w:rsidRDefault="00AC7451" w:rsidP="00AC7451">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Burada elm millətləri xoşbəxt edən ümumbəşəri dəyər kimi təqdim edilir. Şair elm və bilikdə millətlər arasında fərq qoymur, hamını bu nura qoşulmağa çağırır. Şair cəhaləti ən böyük bəlalardan biri hesab edir</w:t>
      </w:r>
      <w:bookmarkStart w:id="0" w:name="_GoBack"/>
      <w:bookmarkEnd w:id="0"/>
      <w:r>
        <w:rPr>
          <w:rFonts w:ascii="Times New Roman" w:eastAsia="Times New Roman" w:hAnsi="Times New Roman"/>
          <w:bCs/>
          <w:sz w:val="28"/>
          <w:szCs w:val="28"/>
        </w:rPr>
        <w:t>di. Onun fikrincə, insanlar arasında ayrı-seçkilik, fanatizm və mövhumat yalnız cəhalətin nəticəsidir. Cəhalətə qarşı mübarizə və insanlıq problemi də şair yaradıcılığında geniş yer tutur.</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sz w:val="28"/>
          <w:szCs w:val="28"/>
        </w:rPr>
        <w:t>“</w:t>
      </w:r>
      <w:r>
        <w:rPr>
          <w:rFonts w:ascii="Times New Roman" w:eastAsia="Times New Roman" w:hAnsi="Times New Roman"/>
          <w:bCs/>
          <w:i/>
          <w:sz w:val="28"/>
          <w:szCs w:val="28"/>
        </w:rPr>
        <w:t>Cahilin düşməniyəm mən,</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t>Dostum alimdir ancaq.</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t>Alim olan millət xoşbəxt,</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t xml:space="preserve">   Cahil olan oldu möhtac.” (</w:t>
      </w:r>
      <w:r>
        <w:rPr>
          <w:rFonts w:ascii="Times New Roman" w:eastAsia="Times New Roman" w:hAnsi="Times New Roman"/>
          <w:bCs/>
          <w:sz w:val="28"/>
          <w:szCs w:val="28"/>
        </w:rPr>
        <w:t>Şirvani, 1985, 88).</w:t>
      </w:r>
    </w:p>
    <w:p w:rsidR="00AC7451" w:rsidRDefault="00AC7451" w:rsidP="00AC7451">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Bu misralarda açıq şəkildə görünür ki, Seyid Əzim millətin xoşbəxtliyi ilə elmi eyniləşdirir və bunu bütün xalqlara aid edir. Seyid Əzim şeirlərində bəzən dini fanatizm və millətçiliklə də açıq mübarizə aparır. O, hər bir insanı dəyərli edən </w:t>
      </w:r>
      <w:r>
        <w:rPr>
          <w:rFonts w:ascii="Times New Roman" w:eastAsia="Times New Roman" w:hAnsi="Times New Roman"/>
          <w:bCs/>
          <w:sz w:val="28"/>
          <w:szCs w:val="28"/>
        </w:rPr>
        <w:lastRenderedPageBreak/>
        <w:t>amilin milləti və dini yox, elm, bilik və əxlaq olduğunu vurğulayır. Millətlərarası tolerantlıq və birgəyaşayış ideyasını öz əsərlərində təbliğ edir.</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sz w:val="28"/>
          <w:szCs w:val="28"/>
        </w:rPr>
        <w:t>“</w:t>
      </w:r>
      <w:r>
        <w:rPr>
          <w:rFonts w:ascii="Times New Roman" w:eastAsia="Times New Roman" w:hAnsi="Times New Roman"/>
          <w:bCs/>
          <w:i/>
          <w:sz w:val="28"/>
          <w:szCs w:val="28"/>
        </w:rPr>
        <w:t>Ey Seyida, millət ilə fəxr eyləmə,</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t>Elm ilə qıl izzəti-məqamı sən.”</w:t>
      </w:r>
      <w:r>
        <w:rPr>
          <w:rFonts w:ascii="Times New Roman" w:eastAsia="Times New Roman" w:hAnsi="Times New Roman"/>
          <w:bCs/>
          <w:sz w:val="28"/>
          <w:szCs w:val="28"/>
        </w:rPr>
        <w:t>(Şirvani, 1961, s. 97).</w:t>
      </w:r>
    </w:p>
    <w:p w:rsidR="00AC7451" w:rsidRDefault="00AC7451" w:rsidP="00AC7451">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Bu misrada şair millət üstünlüyü ilə lovğalanmağı rədd edir, əsl ucalığın yalnız elm vasitəsilə mümkün olduğunu bildirir. Bu isə açıq-aşkar multikultural bərabərlik və humanist dəyər ifadəsidir.</w:t>
      </w:r>
      <w:r>
        <w:rPr>
          <w:rFonts w:ascii="Times New Roman" w:eastAsia="Times New Roman" w:hAnsi="Times New Roman"/>
          <w:bCs/>
          <w:i/>
          <w:sz w:val="28"/>
          <w:szCs w:val="28"/>
        </w:rPr>
        <w:t xml:space="preserve"> </w:t>
      </w:r>
      <w:r>
        <w:rPr>
          <w:rFonts w:ascii="Times New Roman" w:eastAsia="Times New Roman" w:hAnsi="Times New Roman"/>
          <w:bCs/>
          <w:sz w:val="28"/>
          <w:szCs w:val="28"/>
        </w:rPr>
        <w:t>Seyid Əzim Şirvaninin şeirləri tədris olunarkən müəllimlər  tələbələrə aşağıdakı dəyərləri aşılamağa çalışırlar:Elm və bilik hər bir xalq üçün bərabər şərtlər yaradır;</w:t>
      </w:r>
      <w:r>
        <w:rPr>
          <w:rFonts w:ascii="Times New Roman" w:eastAsia="Times New Roman" w:hAnsi="Times New Roman"/>
          <w:bCs/>
          <w:i/>
          <w:sz w:val="28"/>
          <w:szCs w:val="28"/>
        </w:rPr>
        <w:t xml:space="preserve"> </w:t>
      </w:r>
      <w:r>
        <w:rPr>
          <w:rFonts w:ascii="Times New Roman" w:eastAsia="Times New Roman" w:hAnsi="Times New Roman"/>
          <w:bCs/>
          <w:sz w:val="28"/>
          <w:szCs w:val="28"/>
        </w:rPr>
        <w:t>Millətlərin inkişafı təhsildən asılıdır;</w:t>
      </w:r>
      <w:r>
        <w:rPr>
          <w:rFonts w:ascii="Times New Roman" w:eastAsia="Times New Roman" w:hAnsi="Times New Roman"/>
          <w:bCs/>
          <w:i/>
          <w:sz w:val="28"/>
          <w:szCs w:val="28"/>
        </w:rPr>
        <w:t xml:space="preserve"> </w:t>
      </w:r>
      <w:r>
        <w:rPr>
          <w:rFonts w:ascii="Times New Roman" w:eastAsia="Times New Roman" w:hAnsi="Times New Roman"/>
          <w:bCs/>
          <w:sz w:val="28"/>
          <w:szCs w:val="28"/>
        </w:rPr>
        <w:t>Cəhalət ayrı-seçkilik, fanatizm və gerilik gətirir. Elm və maarif isə xalqları birləşdirir, onları tərəqqiyə aparır. Məsələn, “Elm bir nurdur” şeiri  tələbələrə həm maarif sevgisini, həm də xalq və millətlər arasında bərabərliyin vacibliyini göstərmək üçün tədris olunur. Seyid Əzim Şirvaninin poeziyası XIX əsrdə Azərbaycan maarifçiliyinin yalnız milli çərçivədə deyil, həm də ümumbəşəri və multikultural səviyyədə inkişafına xidmət etmişdir. Onun fikirlərində: Elm və bilik insanları birləşdirən universal dəyər kimi təqdim olunur; Millətlərarası bərabərlik və tolerantlıq əsas mövzulardan biri olur, tədris prosesində bu əsərlər  tələbələrdə humanizm, dözümlülük və elm sevgisi formalaşdırır.</w:t>
      </w:r>
    </w:p>
    <w:p w:rsidR="00AC7451" w:rsidRDefault="00AC7451" w:rsidP="00AC7451">
      <w:pPr>
        <w:spacing w:after="0" w:line="36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Mirzə Şəfi Vazeh (1794–1852) həm XIX əsr Azərbaycan maarifçiliyinin görkəmli nümayəndəsi, həm də Avropa–Şərq ədəbi körpüsü yaradan böyük bir fikir adamıdır. Onun poeziyasında üç əsas istiqamət aydın görünür: </w:t>
      </w:r>
      <w:r>
        <w:rPr>
          <w:rFonts w:ascii="Times New Roman" w:eastAsia="Times New Roman" w:hAnsi="Times New Roman"/>
          <w:bCs/>
          <w:i/>
          <w:sz w:val="28"/>
          <w:szCs w:val="28"/>
        </w:rPr>
        <w:t>maarifçilik, milli kimlik, bəşəri ideyalar.</w:t>
      </w:r>
      <w:r>
        <w:rPr>
          <w:rFonts w:ascii="Times New Roman" w:eastAsia="Times New Roman" w:hAnsi="Times New Roman"/>
          <w:bCs/>
          <w:sz w:val="28"/>
          <w:szCs w:val="28"/>
        </w:rPr>
        <w:t xml:space="preserve"> Mirzə Şəfi Vazeh “Molla Pənah Vaqif məktəbinin davamçısı” kimi tanınır. Onun şeirlərində əsas ideya elmin, maarifin, məktəbin əhəmiyyətini göstərmək, cahilliyin, xurafatın tənqididir. O, elmi insan həyatının əsas işığı hesab edir:</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sz w:val="28"/>
          <w:szCs w:val="28"/>
        </w:rPr>
        <w:t>“</w:t>
      </w:r>
      <w:r>
        <w:rPr>
          <w:rFonts w:ascii="Times New Roman" w:eastAsia="Times New Roman" w:hAnsi="Times New Roman"/>
          <w:bCs/>
          <w:i/>
          <w:sz w:val="28"/>
          <w:szCs w:val="28"/>
        </w:rPr>
        <w:t>Cahillik bir qaranlıqdır,</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t>Alimlik – işıq, nurdur.</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t>Elm ilə insan ucalar,</w:t>
      </w:r>
    </w:p>
    <w:p w:rsidR="00AC7451" w:rsidRDefault="00AC7451" w:rsidP="00AC7451">
      <w:pPr>
        <w:spacing w:after="0" w:line="360" w:lineRule="auto"/>
        <w:jc w:val="center"/>
        <w:rPr>
          <w:rFonts w:ascii="Times New Roman" w:eastAsia="Times New Roman" w:hAnsi="Times New Roman"/>
          <w:bCs/>
          <w:i/>
          <w:sz w:val="28"/>
          <w:szCs w:val="28"/>
        </w:rPr>
      </w:pPr>
      <w:r>
        <w:rPr>
          <w:rFonts w:ascii="Times New Roman" w:eastAsia="Times New Roman" w:hAnsi="Times New Roman"/>
          <w:bCs/>
          <w:i/>
          <w:sz w:val="28"/>
          <w:szCs w:val="28"/>
        </w:rPr>
        <w:lastRenderedPageBreak/>
        <w:t>Cahillik isə zülmdür.”</w:t>
      </w:r>
      <w:r>
        <w:rPr>
          <w:rFonts w:ascii="Times New Roman" w:eastAsia="Times New Roman" w:hAnsi="Times New Roman"/>
          <w:bCs/>
          <w:sz w:val="28"/>
          <w:szCs w:val="28"/>
        </w:rPr>
        <w:t>(Vazeh, 1970, s. 55).</w:t>
      </w:r>
    </w:p>
    <w:p w:rsidR="00AC7451" w:rsidRDefault="00AC7451" w:rsidP="00AC7451">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Burada elmin millətləri birləşdirən və tərəqqiyə aparan universal dəyər olması açıq görünür.Vazeh öz yaradıcılığında xalqın mənəvi gücünə, milli oyanışa, dilin və mədəniyyətin qorunmasına böyük önəm verirdi. Onun “Gəncəli qız” şeiri həm milli duyğuların ifadəsi, həm də maarifçilik motivlərinin göstəricisidir. Milli kimlik və Azərbaycan maarifçiliyi ideyası da şair yaradıcılığının əsas ideyalarındandır</w:t>
      </w:r>
    </w:p>
    <w:p w:rsidR="00AC7451" w:rsidRDefault="00AC7451" w:rsidP="00AC7451">
      <w:pPr>
        <w:spacing w:after="0" w:line="360" w:lineRule="auto"/>
        <w:jc w:val="both"/>
        <w:rPr>
          <w:rFonts w:ascii="Times New Roman" w:eastAsia="Times New Roman" w:hAnsi="Times New Roman"/>
          <w:bCs/>
          <w:i/>
          <w:sz w:val="28"/>
          <w:szCs w:val="28"/>
        </w:rPr>
      </w:pPr>
      <w:r>
        <w:rPr>
          <w:rFonts w:ascii="Times New Roman" w:eastAsia="Times New Roman" w:hAnsi="Times New Roman"/>
          <w:bCs/>
          <w:sz w:val="28"/>
          <w:szCs w:val="28"/>
        </w:rPr>
        <w:t xml:space="preserve"> “</w:t>
      </w:r>
      <w:r>
        <w:rPr>
          <w:rFonts w:ascii="Times New Roman" w:eastAsia="Times New Roman" w:hAnsi="Times New Roman"/>
          <w:bCs/>
          <w:i/>
          <w:sz w:val="28"/>
          <w:szCs w:val="28"/>
        </w:rPr>
        <w:t>Millətin qüdrəti – elmdir,</w:t>
      </w:r>
    </w:p>
    <w:p w:rsidR="00AC7451" w:rsidRDefault="00AC7451" w:rsidP="00AC7451">
      <w:pPr>
        <w:spacing w:after="0" w:line="360" w:lineRule="auto"/>
        <w:jc w:val="both"/>
        <w:rPr>
          <w:rFonts w:ascii="Times New Roman" w:eastAsia="Times New Roman" w:hAnsi="Times New Roman"/>
          <w:bCs/>
          <w:i/>
          <w:sz w:val="28"/>
          <w:szCs w:val="28"/>
        </w:rPr>
      </w:pPr>
      <w:r>
        <w:rPr>
          <w:rFonts w:ascii="Times New Roman" w:eastAsia="Times New Roman" w:hAnsi="Times New Roman"/>
          <w:bCs/>
          <w:i/>
          <w:sz w:val="28"/>
          <w:szCs w:val="28"/>
        </w:rPr>
        <w:t>Yoxsa düşmən güləcəkdir.</w:t>
      </w:r>
    </w:p>
    <w:p w:rsidR="00AC7451" w:rsidRDefault="00AC7451" w:rsidP="00AC7451">
      <w:pPr>
        <w:spacing w:after="0" w:line="360" w:lineRule="auto"/>
        <w:jc w:val="both"/>
        <w:rPr>
          <w:rFonts w:ascii="Times New Roman" w:eastAsia="Times New Roman" w:hAnsi="Times New Roman"/>
          <w:bCs/>
          <w:i/>
          <w:sz w:val="28"/>
          <w:szCs w:val="28"/>
        </w:rPr>
      </w:pPr>
      <w:r>
        <w:rPr>
          <w:rFonts w:ascii="Times New Roman" w:eastAsia="Times New Roman" w:hAnsi="Times New Roman"/>
          <w:bCs/>
          <w:i/>
          <w:sz w:val="28"/>
          <w:szCs w:val="28"/>
        </w:rPr>
        <w:t>Bilməyən, oxumayan millət</w:t>
      </w:r>
    </w:p>
    <w:p w:rsidR="00AC7451" w:rsidRDefault="00AC7451" w:rsidP="00AC7451">
      <w:pPr>
        <w:spacing w:after="0" w:line="360" w:lineRule="auto"/>
        <w:jc w:val="both"/>
        <w:rPr>
          <w:rFonts w:ascii="Times New Roman" w:eastAsia="Times New Roman" w:hAnsi="Times New Roman"/>
          <w:bCs/>
          <w:sz w:val="28"/>
          <w:szCs w:val="28"/>
        </w:rPr>
      </w:pPr>
      <w:r>
        <w:rPr>
          <w:rFonts w:ascii="Times New Roman" w:eastAsia="Times New Roman" w:hAnsi="Times New Roman"/>
          <w:bCs/>
          <w:i/>
          <w:sz w:val="28"/>
          <w:szCs w:val="28"/>
        </w:rPr>
        <w:t>Başqasına qul olacaqdır.”</w:t>
      </w:r>
      <w:r>
        <w:rPr>
          <w:rFonts w:ascii="Times New Roman" w:eastAsia="Times New Roman" w:hAnsi="Times New Roman"/>
          <w:bCs/>
          <w:sz w:val="28"/>
          <w:szCs w:val="28"/>
        </w:rPr>
        <w:t xml:space="preserve"> (Vazeh, 1970.63).</w:t>
      </w:r>
    </w:p>
    <w:p w:rsidR="00AC7451" w:rsidRDefault="00AC7451" w:rsidP="00AC7451">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Bu nümunədə Mirzə Şəfi milli kimliyi elm və təhsilin gücü ilə qorumağın vacibliyini göstərir. Mirzə Şəfi Vazeh poeziyasında insan sevgisi, millətlərarası bərabərlik, tolerantlıq və dostluq mühüm yer tutur. Onun əsərləri yalnız Azərbaycanda deyil, Almaniyada da (dostu F. Bodenştedtin tərcümələri vasitəsilə) çox geniş yayılmışdır. Bəşəri ideyalar və tolerantlıq ideyaları şeirlərində öz əksini tapmışdır.</w:t>
      </w:r>
    </w:p>
    <w:p w:rsidR="00AC7451" w:rsidRDefault="00AC7451" w:rsidP="00AC7451">
      <w:pPr>
        <w:spacing w:after="0" w:line="360" w:lineRule="auto"/>
        <w:jc w:val="both"/>
        <w:rPr>
          <w:rFonts w:ascii="Times New Roman" w:eastAsia="Times New Roman" w:hAnsi="Times New Roman"/>
          <w:bCs/>
          <w:i/>
          <w:sz w:val="28"/>
          <w:szCs w:val="28"/>
        </w:rPr>
      </w:pPr>
      <w:r>
        <w:rPr>
          <w:rFonts w:ascii="Times New Roman" w:eastAsia="Times New Roman" w:hAnsi="Times New Roman"/>
          <w:bCs/>
          <w:sz w:val="28"/>
          <w:szCs w:val="28"/>
        </w:rPr>
        <w:t xml:space="preserve"> “</w:t>
      </w:r>
      <w:r>
        <w:rPr>
          <w:rFonts w:ascii="Times New Roman" w:eastAsia="Times New Roman" w:hAnsi="Times New Roman"/>
          <w:bCs/>
          <w:i/>
          <w:sz w:val="28"/>
          <w:szCs w:val="28"/>
        </w:rPr>
        <w:t>Mənim üçün millət yoxdur,</w:t>
      </w:r>
    </w:p>
    <w:p w:rsidR="00AC7451" w:rsidRDefault="00AC7451" w:rsidP="00AC7451">
      <w:pPr>
        <w:spacing w:after="0" w:line="360" w:lineRule="auto"/>
        <w:jc w:val="both"/>
        <w:rPr>
          <w:rFonts w:ascii="Times New Roman" w:eastAsia="Times New Roman" w:hAnsi="Times New Roman"/>
          <w:bCs/>
          <w:i/>
          <w:sz w:val="28"/>
          <w:szCs w:val="28"/>
        </w:rPr>
      </w:pPr>
      <w:r>
        <w:rPr>
          <w:rFonts w:ascii="Times New Roman" w:eastAsia="Times New Roman" w:hAnsi="Times New Roman"/>
          <w:bCs/>
          <w:i/>
          <w:sz w:val="28"/>
          <w:szCs w:val="28"/>
        </w:rPr>
        <w:t>Bütün insanlar qardaşdır.</w:t>
      </w:r>
    </w:p>
    <w:p w:rsidR="00AC7451" w:rsidRDefault="00AC7451" w:rsidP="00AC7451">
      <w:pPr>
        <w:spacing w:after="0" w:line="360" w:lineRule="auto"/>
        <w:jc w:val="both"/>
        <w:rPr>
          <w:rFonts w:ascii="Times New Roman" w:eastAsia="Times New Roman" w:hAnsi="Times New Roman"/>
          <w:bCs/>
          <w:i/>
          <w:sz w:val="28"/>
          <w:szCs w:val="28"/>
        </w:rPr>
      </w:pPr>
      <w:r>
        <w:rPr>
          <w:rFonts w:ascii="Times New Roman" w:eastAsia="Times New Roman" w:hAnsi="Times New Roman"/>
          <w:bCs/>
          <w:i/>
          <w:sz w:val="28"/>
          <w:szCs w:val="28"/>
        </w:rPr>
        <w:t>Hansı dildə danışsa da,</w:t>
      </w:r>
    </w:p>
    <w:p w:rsidR="00AC7451" w:rsidRDefault="00AC7451" w:rsidP="00AC7451">
      <w:pPr>
        <w:spacing w:after="0" w:line="360" w:lineRule="auto"/>
        <w:jc w:val="both"/>
        <w:rPr>
          <w:rFonts w:ascii="Times New Roman" w:eastAsia="Times New Roman" w:hAnsi="Times New Roman"/>
          <w:bCs/>
          <w:i/>
          <w:sz w:val="28"/>
          <w:szCs w:val="28"/>
        </w:rPr>
      </w:pPr>
      <w:r>
        <w:rPr>
          <w:rFonts w:ascii="Times New Roman" w:eastAsia="Times New Roman" w:hAnsi="Times New Roman"/>
          <w:bCs/>
          <w:i/>
          <w:sz w:val="28"/>
          <w:szCs w:val="28"/>
        </w:rPr>
        <w:t xml:space="preserve">Ürək eyni sevgi daşır.” </w:t>
      </w:r>
      <w:r>
        <w:rPr>
          <w:rFonts w:ascii="Times New Roman" w:eastAsia="Times New Roman" w:hAnsi="Times New Roman"/>
          <w:bCs/>
          <w:sz w:val="28"/>
          <w:szCs w:val="28"/>
        </w:rPr>
        <w:t>(Vazeh, 1982, s. 41).</w:t>
      </w:r>
    </w:p>
    <w:p w:rsidR="00AC7451" w:rsidRPr="00C60F69" w:rsidRDefault="00AC7451" w:rsidP="00AC7451">
      <w:pPr>
        <w:spacing w:after="0" w:line="360" w:lineRule="auto"/>
        <w:jc w:val="both"/>
        <w:rPr>
          <w:rFonts w:ascii="Times New Roman" w:eastAsia="Times New Roman" w:hAnsi="Times New Roman"/>
          <w:bCs/>
          <w:sz w:val="28"/>
          <w:szCs w:val="28"/>
          <w:lang w:val="en-US"/>
        </w:rPr>
      </w:pPr>
      <w:r>
        <w:rPr>
          <w:rFonts w:ascii="Times New Roman" w:eastAsia="Times New Roman" w:hAnsi="Times New Roman"/>
          <w:bCs/>
          <w:sz w:val="28"/>
          <w:szCs w:val="28"/>
        </w:rPr>
        <w:t xml:space="preserve">Bu bənd onun bəşəri ideyalarını, multikultural dəyərləri və insan sevgisini aydın göstərir. Mirzə Şəfi Vazehin poeziyası XIX əsrin ortalarında Avropada böyük şöhrət qazandı. Onun alman şairi Fridrix Bodenştedt ilə dostluğu nəticəsində yazdığı şeirlər “Mirza Schaffy’s Lieder” adı ilə 1851-ci ildə Almaniyada nəşr edildi. Bu kitab çox tez zamanda Avropada 100-dən artıq nəşr gördü. Bu fakt bir daha göstərir ki, Vazehin ideyaları yerli deyil, qlobal və bəşəri xarakter daşıyır. O, Şərqdə yazıb, Avropada oxunmuş, Şərq–Qərb dialoquna töhfə vermişdir. Mirzə Şəfi Vazehin şeirləri aşağıdakı mövzuların öyrədilməsi üçün istifadə </w:t>
      </w:r>
      <w:r>
        <w:rPr>
          <w:rFonts w:ascii="Times New Roman" w:eastAsia="Times New Roman" w:hAnsi="Times New Roman"/>
          <w:bCs/>
          <w:sz w:val="28"/>
          <w:szCs w:val="28"/>
        </w:rPr>
        <w:lastRenderedPageBreak/>
        <w:t xml:space="preserve">olunur:mMaarifçilik: cəhalət və elmin müqayisəsi; Milli kimlik: dil, mədəniyyət və təhsil; Bəşəri ideyalar: tolerantlıq, dostluq və qardaşlıq. Məsələn, </w:t>
      </w:r>
      <w:r>
        <w:rPr>
          <w:rFonts w:ascii="Times New Roman" w:eastAsia="Times New Roman" w:hAnsi="Times New Roman"/>
          <w:bCs/>
          <w:i/>
          <w:sz w:val="28"/>
          <w:szCs w:val="28"/>
        </w:rPr>
        <w:t>“Cahillik bir qaranlıqdır” şeirinin tədrisi zamanı müəllimlər  tələbələrə həm elmin universal dəyər olduğunu, həm də millətlərin tərəqqisinin biliklə bağlılığını göstərirlər</w:t>
      </w:r>
      <w:r>
        <w:rPr>
          <w:rFonts w:ascii="Times New Roman" w:eastAsia="Times New Roman" w:hAnsi="Times New Roman"/>
          <w:bCs/>
          <w:sz w:val="28"/>
          <w:szCs w:val="28"/>
        </w:rPr>
        <w:t xml:space="preserve"> (Azərbaycan dili və ədəbiyyat kurikulumu, Bakı, 2020). Mirzə Şəfi Vazeh XIX əsr Azərbaycan maarifçiliyinin böyük simasıdır. Onun yaradıcılığında maarifçilik ideyaları, elm və təhsilin insan həyatındakı rolu, milli kimlik – xalqın dirçəlişi üçün maarifin vacibliyi, bəşəri ideyalar – tolerantlıq, qardaşlıq, millətlərarası bərabərlik xüsusi yer tutur. Vazeh həm Azərbaycan, həm də Avropa ədəbiyyatında Şərq maarifçiliyinin bəşəri simvolu kimi tanınır. </w:t>
      </w:r>
    </w:p>
    <w:p w:rsidR="00AC7451" w:rsidRDefault="00AC7451" w:rsidP="00AC7451">
      <w:pPr>
        <w:pStyle w:val="ListParagraph"/>
        <w:spacing w:after="0" w:line="360" w:lineRule="auto"/>
        <w:ind w:left="786"/>
        <w:jc w:val="both"/>
        <w:rPr>
          <w:rFonts w:ascii="Times New Roman" w:eastAsia="Times New Roman" w:hAnsi="Times New Roman"/>
          <w:b/>
          <w:bCs/>
          <w:sz w:val="28"/>
          <w:szCs w:val="28"/>
          <w:lang w:val="az-Latn-AZ"/>
        </w:rPr>
      </w:pPr>
      <w:r>
        <w:rPr>
          <w:rFonts w:ascii="Times New Roman" w:eastAsia="Times New Roman" w:hAnsi="Times New Roman"/>
          <w:b/>
          <w:bCs/>
          <w:sz w:val="28"/>
          <w:szCs w:val="28"/>
          <w:lang w:val="az-Latn-AZ"/>
        </w:rPr>
        <w:t>Ədəbiyyat siyahısı</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Bodenstedt, F. Die Lieder des Mirza Schaffy. Berlin, 1851.</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Əliyev, N. (2009). Azərbaycan ədəbiyyatında multikulturalizm. Bakı: Elm.</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Hacıyev, T. XX əsr Azərbaycan ədəbiyyatı. Bakı: Maarif, 1994.</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Məmmədli, F. (2019). XX əsr Azərbaycan ədəbiyyatında multikulturalizmin əks olunma yolları. Bakı: Odlar Yurdu.</w:t>
      </w:r>
    </w:p>
    <w:p w:rsidR="00AC7451" w:rsidRP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Məmmədov Q. Azərbaycan maarifçilik ədəbiyyatı. Bakı: Elm, 1978.</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Piriyev, A. J. (2015). Multikulturalizmin Azərbaycan ədəbiyyatında yeri. Bakı: Nurlan.</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Şeyxzamanlı, J. (1961). Azərbaycan Sovet ədəbiyyatı. Bakı.</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Şirvani S.Ə. Seçilmiş əsərləri. Bakı: Elm, 1985.</w:t>
      </w:r>
    </w:p>
    <w:p w:rsidR="00AC7451" w:rsidRDefault="00AC7451" w:rsidP="00AC7451">
      <w:pPr>
        <w:pStyle w:val="ListParagraph"/>
        <w:numPr>
          <w:ilvl w:val="0"/>
          <w:numId w:val="1"/>
        </w:numPr>
        <w:spacing w:after="0" w:line="360" w:lineRule="auto"/>
        <w:jc w:val="both"/>
        <w:rPr>
          <w:rFonts w:ascii="Times New Roman" w:eastAsia="Times New Roman" w:hAnsi="Times New Roman"/>
          <w:bCs/>
          <w:sz w:val="28"/>
          <w:szCs w:val="28"/>
          <w:lang w:val="az-Latn-AZ"/>
        </w:rPr>
      </w:pPr>
      <w:r>
        <w:rPr>
          <w:rFonts w:ascii="Times New Roman" w:eastAsia="Times New Roman" w:hAnsi="Times New Roman"/>
          <w:bCs/>
          <w:sz w:val="28"/>
          <w:szCs w:val="28"/>
          <w:lang w:val="az-Latn-AZ"/>
        </w:rPr>
        <w:t>Vazeh, M.Ş. Seçilmiş əsərləri. Bakı: Yazıçı, 1970.</w:t>
      </w:r>
    </w:p>
    <w:p w:rsidR="00AC7451" w:rsidRDefault="00AC7451" w:rsidP="00AC7451">
      <w:pPr>
        <w:jc w:val="center"/>
      </w:pPr>
    </w:p>
    <w:sectPr w:rsidR="00AC7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97709"/>
    <w:multiLevelType w:val="hybridMultilevel"/>
    <w:tmpl w:val="52584D76"/>
    <w:lvl w:ilvl="0" w:tplc="91C22DF6">
      <w:start w:val="1"/>
      <w:numFmt w:val="decimal"/>
      <w:lvlText w:val="%1."/>
      <w:lvlJc w:val="left"/>
      <w:pPr>
        <w:ind w:left="1146" w:hanging="360"/>
      </w:pPr>
    </w:lvl>
    <w:lvl w:ilvl="1" w:tplc="183E70D2">
      <w:numFmt w:val="bullet"/>
      <w:lvlText w:val="•"/>
      <w:lvlJc w:val="left"/>
      <w:pPr>
        <w:ind w:left="2226" w:hanging="720"/>
      </w:pPr>
      <w:rPr>
        <w:rFonts w:ascii="Times New Roman" w:eastAsia="Times New Roman" w:hAnsi="Times New Roman" w:cs="Times New Roman" w:hint="default"/>
      </w:r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1" w15:restartNumberingAfterBreak="0">
    <w:nsid w:val="3FD50778"/>
    <w:multiLevelType w:val="hybridMultilevel"/>
    <w:tmpl w:val="633C93A0"/>
    <w:lvl w:ilvl="0" w:tplc="660E9E24">
      <w:start w:val="1"/>
      <w:numFmt w:val="decimal"/>
      <w:lvlText w:val="%1."/>
      <w:lvlJc w:val="left"/>
      <w:pPr>
        <w:ind w:left="144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C2"/>
    <w:rsid w:val="000537DF"/>
    <w:rsid w:val="004A09B6"/>
    <w:rsid w:val="007204C2"/>
    <w:rsid w:val="009E0651"/>
    <w:rsid w:val="00AC7451"/>
    <w:rsid w:val="00C60F69"/>
    <w:rsid w:val="00EF39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0353"/>
  <w15:chartTrackingRefBased/>
  <w15:docId w15:val="{7B39972A-28B5-4A41-8259-C1528F12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51"/>
    <w:pPr>
      <w:spacing w:after="200" w:line="276" w:lineRule="auto"/>
    </w:pPr>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7451"/>
    <w:rPr>
      <w:color w:val="0000FF"/>
      <w:u w:val="single"/>
    </w:rPr>
  </w:style>
  <w:style w:type="paragraph" w:styleId="ListParagraph">
    <w:name w:val="List Paragraph"/>
    <w:basedOn w:val="Normal"/>
    <w:uiPriority w:val="34"/>
    <w:qFormat/>
    <w:rsid w:val="00AC7451"/>
    <w:pPr>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10026">
      <w:bodyDiv w:val="1"/>
      <w:marLeft w:val="0"/>
      <w:marRight w:val="0"/>
      <w:marTop w:val="0"/>
      <w:marBottom w:val="0"/>
      <w:divBdr>
        <w:top w:val="none" w:sz="0" w:space="0" w:color="auto"/>
        <w:left w:val="none" w:sz="0" w:space="0" w:color="auto"/>
        <w:bottom w:val="none" w:sz="0" w:space="0" w:color="auto"/>
        <w:right w:val="none" w:sz="0" w:space="0" w:color="auto"/>
      </w:divBdr>
    </w:div>
    <w:div w:id="676807276">
      <w:bodyDiv w:val="1"/>
      <w:marLeft w:val="0"/>
      <w:marRight w:val="0"/>
      <w:marTop w:val="0"/>
      <w:marBottom w:val="0"/>
      <w:divBdr>
        <w:top w:val="none" w:sz="0" w:space="0" w:color="auto"/>
        <w:left w:val="none" w:sz="0" w:space="0" w:color="auto"/>
        <w:bottom w:val="none" w:sz="0" w:space="0" w:color="auto"/>
        <w:right w:val="none" w:sz="0" w:space="0" w:color="auto"/>
      </w:divBdr>
    </w:div>
    <w:div w:id="1098984905">
      <w:bodyDiv w:val="1"/>
      <w:marLeft w:val="0"/>
      <w:marRight w:val="0"/>
      <w:marTop w:val="0"/>
      <w:marBottom w:val="0"/>
      <w:divBdr>
        <w:top w:val="none" w:sz="0" w:space="0" w:color="auto"/>
        <w:left w:val="none" w:sz="0" w:space="0" w:color="auto"/>
        <w:bottom w:val="none" w:sz="0" w:space="0" w:color="auto"/>
        <w:right w:val="none" w:sz="0" w:space="0" w:color="auto"/>
      </w:divBdr>
    </w:div>
    <w:div w:id="1330674468">
      <w:bodyDiv w:val="1"/>
      <w:marLeft w:val="0"/>
      <w:marRight w:val="0"/>
      <w:marTop w:val="0"/>
      <w:marBottom w:val="0"/>
      <w:divBdr>
        <w:top w:val="none" w:sz="0" w:space="0" w:color="auto"/>
        <w:left w:val="none" w:sz="0" w:space="0" w:color="auto"/>
        <w:bottom w:val="none" w:sz="0" w:space="0" w:color="auto"/>
        <w:right w:val="none" w:sz="0" w:space="0" w:color="auto"/>
      </w:divBdr>
    </w:div>
    <w:div w:id="1409687195">
      <w:bodyDiv w:val="1"/>
      <w:marLeft w:val="0"/>
      <w:marRight w:val="0"/>
      <w:marTop w:val="0"/>
      <w:marBottom w:val="0"/>
      <w:divBdr>
        <w:top w:val="none" w:sz="0" w:space="0" w:color="auto"/>
        <w:left w:val="none" w:sz="0" w:space="0" w:color="auto"/>
        <w:bottom w:val="none" w:sz="0" w:space="0" w:color="auto"/>
        <w:right w:val="none" w:sz="0" w:space="0" w:color="auto"/>
      </w:divBdr>
    </w:div>
    <w:div w:id="182754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nelpeniyeva@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2025-09-11T15:48:00Z</dcterms:created>
  <dcterms:modified xsi:type="dcterms:W3CDTF">2025-09-11T15:59:00Z</dcterms:modified>
</cp:coreProperties>
</file>